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F5C" w:rsidRPr="00EC60A8" w:rsidRDefault="00E06F5C" w:rsidP="00E06F5C">
      <w:pPr>
        <w:jc w:val="center"/>
        <w:rPr>
          <w:rFonts w:ascii="Times New Roman" w:hAnsi="Times New Roman" w:cs="Times New Roman"/>
          <w:b/>
          <w:bCs/>
          <w:sz w:val="28"/>
          <w:szCs w:val="28"/>
        </w:rPr>
      </w:pPr>
      <w:r w:rsidRPr="00EC60A8">
        <w:rPr>
          <w:rFonts w:ascii="Times New Roman" w:hAnsi="Times New Roman" w:cs="Times New Roman"/>
          <w:b/>
          <w:bCs/>
          <w:sz w:val="28"/>
          <w:szCs w:val="28"/>
        </w:rPr>
        <w:t>Tujuan dan Materi Pendidikan Perspektif Al-Quran</w:t>
      </w:r>
    </w:p>
    <w:p w:rsidR="00C45B37" w:rsidRPr="00EC60A8" w:rsidRDefault="00C45B37" w:rsidP="00E06F5C">
      <w:pPr>
        <w:jc w:val="center"/>
        <w:rPr>
          <w:rFonts w:ascii="Times New Roman" w:hAnsi="Times New Roman" w:cs="Times New Roman"/>
          <w:b/>
          <w:bCs/>
          <w:sz w:val="24"/>
          <w:szCs w:val="24"/>
        </w:rPr>
      </w:pPr>
      <w:r w:rsidRPr="00EC60A8">
        <w:rPr>
          <w:rFonts w:ascii="Times New Roman" w:hAnsi="Times New Roman" w:cs="Times New Roman"/>
          <w:b/>
          <w:bCs/>
          <w:sz w:val="24"/>
          <w:szCs w:val="24"/>
        </w:rPr>
        <w:t>(Studi Tafsir Tarbawi Karya Ahmad Munir)</w:t>
      </w:r>
    </w:p>
    <w:p w:rsidR="00E06F5C" w:rsidRPr="00E06F5C" w:rsidRDefault="00E06F5C" w:rsidP="00E06F5C">
      <w:pPr>
        <w:spacing w:line="360" w:lineRule="auto"/>
        <w:jc w:val="center"/>
        <w:rPr>
          <w:rFonts w:ascii="Times New Roman" w:hAnsi="Times New Roman" w:cs="Times New Roman"/>
          <w:sz w:val="24"/>
          <w:szCs w:val="24"/>
        </w:rPr>
      </w:pPr>
      <w:r w:rsidRPr="00E06F5C">
        <w:rPr>
          <w:rFonts w:ascii="Times New Roman" w:hAnsi="Times New Roman" w:cs="Times New Roman"/>
          <w:sz w:val="24"/>
          <w:szCs w:val="24"/>
        </w:rPr>
        <w:t>Mikyal Hardiyati</w:t>
      </w:r>
      <w:r w:rsidR="00C45B37">
        <w:rPr>
          <w:rFonts w:ascii="Times New Roman" w:hAnsi="Times New Roman" w:cs="Times New Roman"/>
          <w:sz w:val="24"/>
          <w:szCs w:val="24"/>
        </w:rPr>
        <w:t>, Dr.R.Umi Baroroh, M.Pd</w:t>
      </w:r>
    </w:p>
    <w:p w:rsidR="005B6A6E" w:rsidRDefault="00E06F5C" w:rsidP="00E06F5C">
      <w:pPr>
        <w:spacing w:line="360" w:lineRule="auto"/>
        <w:jc w:val="center"/>
        <w:rPr>
          <w:rFonts w:ascii="Times New Roman" w:hAnsi="Times New Roman" w:cs="Times New Roman"/>
          <w:sz w:val="24"/>
          <w:szCs w:val="24"/>
        </w:rPr>
      </w:pPr>
      <w:r w:rsidRPr="00E06F5C">
        <w:rPr>
          <w:rFonts w:ascii="Times New Roman" w:hAnsi="Times New Roman" w:cs="Times New Roman"/>
          <w:sz w:val="24"/>
          <w:szCs w:val="24"/>
        </w:rPr>
        <w:t>Pascasarjana UIN Sunan Kalijaga Jl. Laksda Adisucipto, Caturtunggal, Depok, Sleman, Yogyakarta, 55281</w:t>
      </w:r>
    </w:p>
    <w:p w:rsidR="00D13063" w:rsidRDefault="005B6A6E" w:rsidP="00D1306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9" w:history="1">
        <w:r w:rsidR="00E06F5C" w:rsidRPr="00E06F5C">
          <w:rPr>
            <w:rFonts w:ascii="Times New Roman" w:hAnsi="Times New Roman" w:cs="Times New Roman"/>
            <w:color w:val="0000FF"/>
            <w:sz w:val="24"/>
            <w:szCs w:val="24"/>
            <w:u w:val="single"/>
          </w:rPr>
          <w:t>mikyalhardiyati12@gmail.com</w:t>
        </w:r>
      </w:hyperlink>
      <w:r w:rsidR="002A5DDD">
        <w:rPr>
          <w:rFonts w:ascii="Times New Roman" w:hAnsi="Times New Roman" w:cs="Times New Roman"/>
          <w:sz w:val="24"/>
          <w:szCs w:val="24"/>
        </w:rPr>
        <w:t xml:space="preserve">, </w:t>
      </w:r>
      <w:r>
        <w:rPr>
          <w:rFonts w:ascii="Times New Roman" w:hAnsi="Times New Roman" w:cs="Times New Roman"/>
          <w:sz w:val="24"/>
          <w:szCs w:val="24"/>
        </w:rPr>
        <w:t>barorohty@yahoo.co.id</w:t>
      </w:r>
    </w:p>
    <w:p w:rsidR="00D13063" w:rsidRPr="00F0327B" w:rsidRDefault="00F0327B" w:rsidP="00F0327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F0327B" w:rsidRDefault="00F0327B" w:rsidP="00F0327B">
      <w:pPr>
        <w:spacing w:line="360" w:lineRule="auto"/>
        <w:ind w:firstLine="720"/>
        <w:jc w:val="both"/>
        <w:rPr>
          <w:rFonts w:ascii="Times New Roman" w:hAnsi="Times New Roman" w:cs="Times New Roman"/>
          <w:sz w:val="24"/>
          <w:szCs w:val="24"/>
        </w:rPr>
      </w:pPr>
      <w:r w:rsidRPr="00F0327B">
        <w:rPr>
          <w:rFonts w:ascii="Times New Roman" w:hAnsi="Times New Roman" w:cs="Times New Roman"/>
          <w:sz w:val="24"/>
          <w:szCs w:val="24"/>
        </w:rPr>
        <w:t xml:space="preserve">Education is seen by the public as human investment. This means that education plays a role in the development process and intellectual character of a nation. Benchmark a nation forward one can be seen from the success of his education. Education should get special attention and a mature concept so that educational goals can be achieved. This article aims to examine education in different perspectives i.e. the Quran perspective. In this article the focus discusses and examines education in some terminology terminology, purpose and contents or educational material in the perspective of the Koran. </w:t>
      </w:r>
    </w:p>
    <w:p w:rsidR="00413054" w:rsidRDefault="00413054" w:rsidP="00F0327B">
      <w:pPr>
        <w:spacing w:line="360" w:lineRule="auto"/>
        <w:ind w:firstLine="720"/>
        <w:jc w:val="both"/>
        <w:rPr>
          <w:rFonts w:ascii="Times New Roman" w:hAnsi="Times New Roman" w:cs="Times New Roman"/>
          <w:sz w:val="24"/>
          <w:szCs w:val="24"/>
        </w:rPr>
      </w:pPr>
      <w:r w:rsidRPr="00413054">
        <w:rPr>
          <w:rFonts w:ascii="Times New Roman" w:hAnsi="Times New Roman" w:cs="Times New Roman"/>
          <w:sz w:val="24"/>
          <w:szCs w:val="24"/>
        </w:rPr>
        <w:t>A descriptive approach and library research in this research needs to be done to achieve the very facts and realities that exist in particular developments in the world of Islamic education. The primary data sources in this research is the study of the works of tafseer tarbawi Ahmad Munir, whereas for secondary use of data books and scientific journals related to the purpose of education. From the results of research using the method of descriptive research and library research obtained information that in the Koran there are a number of educational terms, among others, tarbiyah, ta'dib and tazkiyah, ta'lim. The purpose of education is ultimately the human form being insan kamil and beneficial to the environment. The educational material is divided into two areas, namely the field of Islamic studies and social sciences and exact sciences.</w:t>
      </w:r>
    </w:p>
    <w:p w:rsidR="00F81BF0" w:rsidRPr="00E636D2" w:rsidRDefault="00413054" w:rsidP="00E636D2">
      <w:pPr>
        <w:tabs>
          <w:tab w:val="left" w:pos="2127"/>
        </w:tabs>
        <w:spacing w:line="360" w:lineRule="auto"/>
        <w:rPr>
          <w:rFonts w:ascii="Times New Roman" w:hAnsi="Times New Roman" w:cs="Times New Roman"/>
          <w:b/>
          <w:bCs/>
          <w:sz w:val="24"/>
          <w:szCs w:val="24"/>
        </w:rPr>
      </w:pPr>
      <w:r w:rsidRPr="00E636D2">
        <w:rPr>
          <w:rFonts w:ascii="Times New Roman" w:hAnsi="Times New Roman" w:cs="Times New Roman"/>
          <w:b/>
          <w:bCs/>
          <w:sz w:val="24"/>
          <w:szCs w:val="24"/>
        </w:rPr>
        <w:t>Keywords: education, educational objectives, educational material in</w:t>
      </w:r>
      <w:r w:rsidR="00185A25" w:rsidRPr="00E636D2">
        <w:rPr>
          <w:rFonts w:ascii="Times New Roman" w:hAnsi="Times New Roman" w:cs="Times New Roman"/>
          <w:b/>
          <w:bCs/>
          <w:sz w:val="24"/>
          <w:szCs w:val="24"/>
        </w:rPr>
        <w:t xml:space="preserve"> the perspective of </w:t>
      </w:r>
      <w:r w:rsidR="00E636D2" w:rsidRPr="00E636D2">
        <w:rPr>
          <w:rFonts w:ascii="Times New Roman" w:hAnsi="Times New Roman" w:cs="Times New Roman"/>
          <w:b/>
          <w:bCs/>
          <w:sz w:val="24"/>
          <w:szCs w:val="24"/>
        </w:rPr>
        <w:t xml:space="preserve">the </w:t>
      </w:r>
      <w:r w:rsidRPr="00E636D2">
        <w:rPr>
          <w:rFonts w:ascii="Times New Roman" w:hAnsi="Times New Roman" w:cs="Times New Roman"/>
          <w:b/>
          <w:bCs/>
          <w:sz w:val="24"/>
          <w:szCs w:val="24"/>
        </w:rPr>
        <w:t>Koran.</w:t>
      </w:r>
    </w:p>
    <w:p w:rsidR="00E06F5C" w:rsidRPr="00E06F5C" w:rsidRDefault="00E06F5C" w:rsidP="00E06F5C">
      <w:pPr>
        <w:spacing w:line="360" w:lineRule="auto"/>
        <w:jc w:val="center"/>
        <w:rPr>
          <w:rFonts w:ascii="Times New Roman" w:hAnsi="Times New Roman" w:cs="Times New Roman"/>
          <w:b/>
          <w:bCs/>
          <w:sz w:val="24"/>
          <w:szCs w:val="24"/>
        </w:rPr>
      </w:pPr>
      <w:r w:rsidRPr="00E06F5C">
        <w:rPr>
          <w:rFonts w:ascii="Times New Roman" w:hAnsi="Times New Roman" w:cs="Times New Roman"/>
          <w:b/>
          <w:bCs/>
          <w:sz w:val="24"/>
          <w:szCs w:val="24"/>
        </w:rPr>
        <w:lastRenderedPageBreak/>
        <w:t>Abstrak :</w:t>
      </w:r>
    </w:p>
    <w:p w:rsidR="00E06F5C" w:rsidRPr="00E06F5C" w:rsidRDefault="00E06F5C" w:rsidP="00F77E55">
      <w:pPr>
        <w:spacing w:line="240" w:lineRule="auto"/>
        <w:ind w:firstLine="720"/>
        <w:jc w:val="both"/>
        <w:rPr>
          <w:rFonts w:ascii="Times New Roman" w:hAnsi="Times New Roman" w:cs="Times New Roman"/>
          <w:sz w:val="24"/>
          <w:szCs w:val="24"/>
        </w:rPr>
      </w:pPr>
      <w:r w:rsidRPr="00E06F5C">
        <w:rPr>
          <w:rFonts w:ascii="Times New Roman" w:hAnsi="Times New Roman" w:cs="Times New Roman"/>
          <w:sz w:val="24"/>
          <w:szCs w:val="24"/>
        </w:rPr>
        <w:t xml:space="preserve">Pendidikan yang dipandang oleh masyarakat sebagai </w:t>
      </w:r>
      <w:r w:rsidRPr="00E06F5C">
        <w:rPr>
          <w:rFonts w:ascii="Times New Roman" w:hAnsi="Times New Roman" w:cs="Times New Roman"/>
          <w:i/>
          <w:iCs/>
          <w:sz w:val="24"/>
          <w:szCs w:val="24"/>
        </w:rPr>
        <w:t>human investment</w:t>
      </w:r>
      <w:r w:rsidRPr="00E06F5C">
        <w:rPr>
          <w:rFonts w:ascii="Times New Roman" w:hAnsi="Times New Roman" w:cs="Times New Roman"/>
          <w:sz w:val="24"/>
          <w:szCs w:val="24"/>
        </w:rPr>
        <w:t>. Artinya bahwa pendidikan berperan dal</w:t>
      </w:r>
      <w:r w:rsidR="00C051F9">
        <w:rPr>
          <w:rFonts w:ascii="Times New Roman" w:hAnsi="Times New Roman" w:cs="Times New Roman"/>
          <w:sz w:val="24"/>
          <w:szCs w:val="24"/>
        </w:rPr>
        <w:t xml:space="preserve">am proses pembangunan karakter </w:t>
      </w:r>
      <w:r w:rsidRPr="00E06F5C">
        <w:rPr>
          <w:rFonts w:ascii="Times New Roman" w:hAnsi="Times New Roman" w:cs="Times New Roman"/>
          <w:sz w:val="24"/>
          <w:szCs w:val="24"/>
        </w:rPr>
        <w:t>dan intelektual sebuah bangsa.</w:t>
      </w:r>
      <w:r w:rsidR="006309B5">
        <w:rPr>
          <w:rFonts w:ascii="Times New Roman" w:hAnsi="Times New Roman" w:cs="Times New Roman"/>
          <w:sz w:val="24"/>
          <w:szCs w:val="24"/>
        </w:rPr>
        <w:t xml:space="preserve"> Tolak ukur sebuah bangsa yang maju salah satunya </w:t>
      </w:r>
      <w:r w:rsidR="0077228A">
        <w:rPr>
          <w:rFonts w:ascii="Times New Roman" w:hAnsi="Times New Roman" w:cs="Times New Roman"/>
          <w:sz w:val="24"/>
          <w:szCs w:val="24"/>
        </w:rPr>
        <w:t>dapat dilihat</w:t>
      </w:r>
      <w:r w:rsidR="006309B5">
        <w:rPr>
          <w:rFonts w:ascii="Times New Roman" w:hAnsi="Times New Roman" w:cs="Times New Roman"/>
          <w:sz w:val="24"/>
          <w:szCs w:val="24"/>
        </w:rPr>
        <w:t xml:space="preserve"> dari keberhasilan pendidikannya</w:t>
      </w:r>
      <w:r w:rsidR="0077228A">
        <w:rPr>
          <w:rFonts w:ascii="Times New Roman" w:hAnsi="Times New Roman" w:cs="Times New Roman"/>
          <w:sz w:val="24"/>
          <w:szCs w:val="24"/>
        </w:rPr>
        <w:t xml:space="preserve">. </w:t>
      </w:r>
      <w:r w:rsidR="00C051F9">
        <w:rPr>
          <w:rFonts w:ascii="Times New Roman" w:hAnsi="Times New Roman" w:cs="Times New Roman"/>
          <w:sz w:val="24"/>
          <w:szCs w:val="24"/>
        </w:rPr>
        <w:t>Pendidikan harus mendapatkan perhatian khusus dan konsep yang matang sehingga tujuan pendidikan dapat tercapai.</w:t>
      </w:r>
      <w:r w:rsidR="00EC0BAB">
        <w:rPr>
          <w:rFonts w:ascii="Times New Roman" w:hAnsi="Times New Roman" w:cs="Times New Roman"/>
          <w:sz w:val="24"/>
          <w:szCs w:val="24"/>
        </w:rPr>
        <w:t xml:space="preserve"> Artikel ini bertujuan untuk mengkaji pendidikan dalam perspektif yang berbeda yaitu perspektif Al-Quran. </w:t>
      </w:r>
      <w:r w:rsidRPr="00E06F5C">
        <w:rPr>
          <w:rFonts w:ascii="Times New Roman" w:hAnsi="Times New Roman" w:cs="Times New Roman"/>
          <w:sz w:val="24"/>
          <w:szCs w:val="24"/>
        </w:rPr>
        <w:t xml:space="preserve">Dalam artikel ini fokus membahas serta mengkaji </w:t>
      </w:r>
      <w:r w:rsidR="005B6A6E">
        <w:rPr>
          <w:rFonts w:ascii="Times New Roman" w:hAnsi="Times New Roman" w:cs="Times New Roman"/>
          <w:sz w:val="24"/>
          <w:szCs w:val="24"/>
        </w:rPr>
        <w:t xml:space="preserve">terminologi pendidikan dalam beberapa istilah, </w:t>
      </w:r>
      <w:r w:rsidRPr="00E06F5C">
        <w:rPr>
          <w:rFonts w:ascii="Times New Roman" w:hAnsi="Times New Roman" w:cs="Times New Roman"/>
          <w:sz w:val="24"/>
          <w:szCs w:val="24"/>
        </w:rPr>
        <w:t xml:space="preserve">tujuan dan isi atau materi pendidikan dalam perspektif Al-Quran. </w:t>
      </w:r>
    </w:p>
    <w:p w:rsidR="00E06F5C" w:rsidRPr="00E06F5C" w:rsidRDefault="00E06F5C" w:rsidP="00E07CA4">
      <w:pPr>
        <w:spacing w:line="240" w:lineRule="auto"/>
        <w:ind w:firstLine="720"/>
        <w:jc w:val="both"/>
        <w:rPr>
          <w:rFonts w:ascii="Times New Roman" w:hAnsi="Times New Roman" w:cs="Times New Roman"/>
          <w:sz w:val="24"/>
          <w:szCs w:val="24"/>
        </w:rPr>
      </w:pPr>
      <w:r w:rsidRPr="00E06F5C">
        <w:rPr>
          <w:rFonts w:ascii="Times New Roman" w:hAnsi="Times New Roman" w:cs="Times New Roman"/>
          <w:sz w:val="24"/>
          <w:szCs w:val="24"/>
        </w:rPr>
        <w:t xml:space="preserve">Pendekatan deskriptif dan </w:t>
      </w:r>
      <w:r w:rsidRPr="00E06F5C">
        <w:rPr>
          <w:rFonts w:ascii="Times New Roman" w:hAnsi="Times New Roman" w:cs="Times New Roman"/>
          <w:i/>
          <w:iCs/>
          <w:sz w:val="24"/>
          <w:szCs w:val="24"/>
        </w:rPr>
        <w:t>library research</w:t>
      </w:r>
      <w:r w:rsidRPr="00E06F5C">
        <w:rPr>
          <w:rFonts w:ascii="Times New Roman" w:hAnsi="Times New Roman" w:cs="Times New Roman"/>
          <w:sz w:val="24"/>
          <w:szCs w:val="24"/>
        </w:rPr>
        <w:t xml:space="preserve"> dalam penelitian ini sangat perlu dilakukan untuk mencapai fakta dan realitas yang ada khususnya perkembangan pada dunia pendidikan Islam. </w:t>
      </w:r>
      <w:r w:rsidR="009820F4">
        <w:rPr>
          <w:rFonts w:ascii="Times New Roman" w:hAnsi="Times New Roman" w:cs="Times New Roman"/>
          <w:sz w:val="24"/>
          <w:szCs w:val="24"/>
        </w:rPr>
        <w:t xml:space="preserve">Sumber data primer dalam penelitian ini adalah </w:t>
      </w:r>
      <w:r w:rsidR="00B81E35">
        <w:rPr>
          <w:rFonts w:ascii="Times New Roman" w:hAnsi="Times New Roman" w:cs="Times New Roman"/>
          <w:sz w:val="24"/>
          <w:szCs w:val="24"/>
        </w:rPr>
        <w:t>studi tafsir tarbawi karya Ahmad Munir, sedangkan untuk data sekunder menggunakan buku-buku dan jurnal ilmiah yang berkaitan dengan tujuan pendidikan.</w:t>
      </w:r>
      <w:r w:rsidR="009820F4">
        <w:rPr>
          <w:rFonts w:ascii="Times New Roman" w:hAnsi="Times New Roman" w:cs="Times New Roman"/>
          <w:sz w:val="24"/>
          <w:szCs w:val="24"/>
        </w:rPr>
        <w:t xml:space="preserve"> </w:t>
      </w:r>
      <w:r w:rsidRPr="00E06F5C">
        <w:rPr>
          <w:rFonts w:ascii="Times New Roman" w:hAnsi="Times New Roman" w:cs="Times New Roman"/>
          <w:sz w:val="24"/>
          <w:szCs w:val="24"/>
        </w:rPr>
        <w:t xml:space="preserve">Dari hasil penelitian menggunakan metode penelitian deskriptif dan </w:t>
      </w:r>
      <w:r w:rsidRPr="00E06F5C">
        <w:rPr>
          <w:rFonts w:ascii="Times New Roman" w:hAnsi="Times New Roman" w:cs="Times New Roman"/>
          <w:i/>
          <w:iCs/>
          <w:sz w:val="24"/>
          <w:szCs w:val="24"/>
        </w:rPr>
        <w:t>library</w:t>
      </w:r>
      <w:r w:rsidRPr="00E06F5C">
        <w:rPr>
          <w:rFonts w:ascii="Times New Roman" w:hAnsi="Times New Roman" w:cs="Times New Roman"/>
          <w:sz w:val="24"/>
          <w:szCs w:val="24"/>
        </w:rPr>
        <w:t xml:space="preserve"> </w:t>
      </w:r>
      <w:r w:rsidRPr="00E06F5C">
        <w:rPr>
          <w:rFonts w:ascii="Times New Roman" w:hAnsi="Times New Roman" w:cs="Times New Roman"/>
          <w:i/>
          <w:iCs/>
          <w:sz w:val="24"/>
          <w:szCs w:val="24"/>
        </w:rPr>
        <w:t>research</w:t>
      </w:r>
      <w:r w:rsidRPr="00E06F5C">
        <w:rPr>
          <w:rFonts w:ascii="Times New Roman" w:hAnsi="Times New Roman" w:cs="Times New Roman"/>
          <w:sz w:val="24"/>
          <w:szCs w:val="24"/>
        </w:rPr>
        <w:t xml:space="preserve"> diperoleh </w:t>
      </w:r>
      <w:r w:rsidR="005B6A6E">
        <w:rPr>
          <w:rFonts w:ascii="Times New Roman" w:hAnsi="Times New Roman" w:cs="Times New Roman"/>
          <w:sz w:val="24"/>
          <w:szCs w:val="24"/>
        </w:rPr>
        <w:t xml:space="preserve">informasi bahwa didalam Al-Quran terdapat beberapa istilah pendidikan antara lain tarbiyah, ta’dib, ta’lim dan tazkiyah. </w:t>
      </w:r>
      <w:r w:rsidR="009729AD">
        <w:rPr>
          <w:rFonts w:ascii="Times New Roman" w:hAnsi="Times New Roman" w:cs="Times New Roman"/>
          <w:sz w:val="24"/>
          <w:szCs w:val="24"/>
        </w:rPr>
        <w:t xml:space="preserve">Tujuan pendidikan pada akhirnya adalah membentuk manusia menjadi insan kamil dan bermanfaat bagi lingkungannya. </w:t>
      </w:r>
      <w:r w:rsidR="00E07CA4">
        <w:rPr>
          <w:rFonts w:ascii="Times New Roman" w:hAnsi="Times New Roman" w:cs="Times New Roman"/>
          <w:sz w:val="24"/>
          <w:szCs w:val="24"/>
        </w:rPr>
        <w:t>M</w:t>
      </w:r>
      <w:r w:rsidR="009729AD">
        <w:rPr>
          <w:rFonts w:ascii="Times New Roman" w:hAnsi="Times New Roman" w:cs="Times New Roman"/>
          <w:sz w:val="24"/>
          <w:szCs w:val="24"/>
        </w:rPr>
        <w:t>ater</w:t>
      </w:r>
      <w:r w:rsidR="0086535F">
        <w:rPr>
          <w:rFonts w:ascii="Times New Roman" w:hAnsi="Times New Roman" w:cs="Times New Roman"/>
          <w:sz w:val="24"/>
          <w:szCs w:val="24"/>
        </w:rPr>
        <w:t xml:space="preserve">i pendidikan </w:t>
      </w:r>
      <w:r w:rsidR="00E07CA4">
        <w:rPr>
          <w:rFonts w:ascii="Times New Roman" w:hAnsi="Times New Roman" w:cs="Times New Roman"/>
          <w:sz w:val="24"/>
          <w:szCs w:val="24"/>
        </w:rPr>
        <w:t xml:space="preserve">terbagi kedalam </w:t>
      </w:r>
      <w:r w:rsidR="009729AD">
        <w:rPr>
          <w:rFonts w:ascii="Times New Roman" w:hAnsi="Times New Roman" w:cs="Times New Roman"/>
          <w:sz w:val="24"/>
          <w:szCs w:val="24"/>
        </w:rPr>
        <w:t>2 bidang yaitu bidang kajian-kajian keislaman dan bi</w:t>
      </w:r>
      <w:r w:rsidR="00A84EFF">
        <w:rPr>
          <w:rFonts w:ascii="Times New Roman" w:hAnsi="Times New Roman" w:cs="Times New Roman"/>
          <w:sz w:val="24"/>
          <w:szCs w:val="24"/>
        </w:rPr>
        <w:t>dang sains sosial serta eksakta.</w:t>
      </w:r>
    </w:p>
    <w:p w:rsidR="00A34D9E" w:rsidRPr="003B5C80" w:rsidRDefault="00E06F5C" w:rsidP="003B5C80">
      <w:pPr>
        <w:spacing w:line="240" w:lineRule="auto"/>
        <w:jc w:val="center"/>
        <w:rPr>
          <w:rStyle w:val="tlid-translation"/>
          <w:rFonts w:ascii="Times New Roman" w:hAnsi="Times New Roman" w:cs="Times New Roman" w:hint="cs"/>
          <w:sz w:val="24"/>
          <w:szCs w:val="24"/>
          <w:rtl/>
        </w:rPr>
      </w:pPr>
      <w:r w:rsidRPr="00E06F5C">
        <w:rPr>
          <w:rFonts w:ascii="Times New Roman" w:hAnsi="Times New Roman" w:cs="Times New Roman"/>
          <w:sz w:val="24"/>
          <w:szCs w:val="24"/>
        </w:rPr>
        <w:t xml:space="preserve">Kata Kunci : </w:t>
      </w:r>
      <w:r w:rsidR="002D3A6B">
        <w:rPr>
          <w:rFonts w:ascii="Times New Roman" w:hAnsi="Times New Roman" w:cs="Times New Roman"/>
          <w:sz w:val="24"/>
          <w:szCs w:val="24"/>
        </w:rPr>
        <w:t>P</w:t>
      </w:r>
      <w:r w:rsidR="009729AD">
        <w:rPr>
          <w:rFonts w:ascii="Times New Roman" w:hAnsi="Times New Roman" w:cs="Times New Roman"/>
          <w:sz w:val="24"/>
          <w:szCs w:val="24"/>
        </w:rPr>
        <w:t>endidikan, tujuan pendidikan, materi pendidikan dalam perspektif Al-Quran</w:t>
      </w:r>
      <w:r w:rsidR="00A84EFF">
        <w:rPr>
          <w:rFonts w:ascii="Times New Roman" w:hAnsi="Times New Roman" w:cs="Times New Roman"/>
          <w:sz w:val="24"/>
          <w:szCs w:val="24"/>
        </w:rPr>
        <w:t>.</w:t>
      </w:r>
    </w:p>
    <w:p w:rsidR="00E06F5C" w:rsidRPr="00E07F1A" w:rsidRDefault="00E06F5C" w:rsidP="00F84BBE">
      <w:pPr>
        <w:numPr>
          <w:ilvl w:val="0"/>
          <w:numId w:val="9"/>
        </w:numPr>
        <w:ind w:left="426" w:hanging="426"/>
        <w:rPr>
          <w:rFonts w:ascii="Times New Roman" w:hAnsi="Times New Roman" w:cs="Times New Roman"/>
          <w:b/>
          <w:bCs/>
          <w:sz w:val="24"/>
          <w:szCs w:val="24"/>
        </w:rPr>
      </w:pPr>
      <w:r w:rsidRPr="00E07F1A">
        <w:rPr>
          <w:rFonts w:ascii="Times New Roman" w:hAnsi="Times New Roman" w:cs="Times New Roman"/>
          <w:b/>
          <w:bCs/>
          <w:sz w:val="24"/>
          <w:szCs w:val="24"/>
        </w:rPr>
        <w:t xml:space="preserve">Pendahuluan </w:t>
      </w:r>
    </w:p>
    <w:p w:rsidR="00F84BBE" w:rsidRDefault="00BE7108" w:rsidP="00F84BBE">
      <w:pPr>
        <w:spacing w:line="360" w:lineRule="auto"/>
        <w:ind w:left="426" w:firstLine="709"/>
        <w:jc w:val="both"/>
        <w:rPr>
          <w:rFonts w:ascii="Times New Roman" w:hAnsi="Times New Roman" w:cs="Times New Roman"/>
          <w:sz w:val="24"/>
          <w:szCs w:val="24"/>
        </w:rPr>
      </w:pPr>
      <w:r w:rsidRPr="00BE7108">
        <w:rPr>
          <w:rFonts w:ascii="Times New Roman" w:hAnsi="Times New Roman" w:cs="Times New Roman"/>
          <w:sz w:val="24"/>
          <w:szCs w:val="24"/>
        </w:rPr>
        <w:t>Diantara fungsi al-Quran adalah sebagai petunjuk (</w:t>
      </w:r>
      <w:r w:rsidRPr="00BE7108">
        <w:rPr>
          <w:rFonts w:ascii="Times New Roman" w:hAnsi="Times New Roman" w:cs="Times New Roman"/>
          <w:i/>
          <w:iCs/>
          <w:sz w:val="24"/>
          <w:szCs w:val="24"/>
        </w:rPr>
        <w:t>huda)</w:t>
      </w:r>
      <w:r w:rsidRPr="00BE7108">
        <w:rPr>
          <w:rFonts w:ascii="Times New Roman" w:hAnsi="Times New Roman" w:cs="Times New Roman"/>
          <w:sz w:val="24"/>
          <w:szCs w:val="24"/>
        </w:rPr>
        <w:t xml:space="preserve"> penerang jalan hidup (</w:t>
      </w:r>
      <w:r w:rsidRPr="00BE7108">
        <w:rPr>
          <w:rFonts w:ascii="Times New Roman" w:hAnsi="Times New Roman" w:cs="Times New Roman"/>
          <w:i/>
          <w:iCs/>
          <w:sz w:val="24"/>
          <w:szCs w:val="24"/>
        </w:rPr>
        <w:t>bayyinat),</w:t>
      </w:r>
      <w:r w:rsidRPr="00BE7108">
        <w:rPr>
          <w:rFonts w:ascii="Times New Roman" w:hAnsi="Times New Roman" w:cs="Times New Roman"/>
          <w:sz w:val="24"/>
          <w:szCs w:val="24"/>
        </w:rPr>
        <w:t xml:space="preserve"> pembeda antara yang benar dan yang salah (</w:t>
      </w:r>
      <w:r w:rsidRPr="00BE7108">
        <w:rPr>
          <w:rFonts w:ascii="Times New Roman" w:hAnsi="Times New Roman" w:cs="Times New Roman"/>
          <w:i/>
          <w:iCs/>
          <w:sz w:val="24"/>
          <w:szCs w:val="24"/>
        </w:rPr>
        <w:t>furqan)</w:t>
      </w:r>
      <w:r w:rsidRPr="00BE7108">
        <w:rPr>
          <w:rFonts w:ascii="Times New Roman" w:hAnsi="Times New Roman" w:cs="Times New Roman"/>
          <w:sz w:val="24"/>
          <w:szCs w:val="24"/>
        </w:rPr>
        <w:t>, penyembuh penyakit hati (</w:t>
      </w:r>
      <w:r w:rsidRPr="00BE7108">
        <w:rPr>
          <w:rFonts w:ascii="Times New Roman" w:hAnsi="Times New Roman" w:cs="Times New Roman"/>
          <w:i/>
          <w:iCs/>
          <w:sz w:val="24"/>
          <w:szCs w:val="24"/>
        </w:rPr>
        <w:t>syifa),</w:t>
      </w:r>
      <w:r w:rsidRPr="00BE7108">
        <w:rPr>
          <w:rFonts w:ascii="Times New Roman" w:hAnsi="Times New Roman" w:cs="Times New Roman"/>
          <w:sz w:val="24"/>
          <w:szCs w:val="24"/>
        </w:rPr>
        <w:t xml:space="preserve"> nasihat atau petuah (mau’izah) dan sumber informasi </w:t>
      </w:r>
      <w:r w:rsidRPr="00BE7108">
        <w:rPr>
          <w:rFonts w:ascii="Times New Roman" w:hAnsi="Times New Roman" w:cs="Times New Roman"/>
          <w:i/>
          <w:iCs/>
          <w:sz w:val="24"/>
          <w:szCs w:val="24"/>
        </w:rPr>
        <w:t>(bayan).</w:t>
      </w:r>
      <w:r w:rsidRPr="00BE7108">
        <w:rPr>
          <w:rFonts w:ascii="Times New Roman" w:hAnsi="Times New Roman" w:cs="Times New Roman"/>
          <w:sz w:val="24"/>
          <w:szCs w:val="24"/>
        </w:rPr>
        <w:t xml:space="preserve"> Sebagai sumber informasi al-Quran mengajarkan banyak hal kepada manusia  : dari persoalan keyakinan, moral, prinsip-prinsip ibadah dan muamalah sampai kepada asas-asas pengetahuan. Mengenai ilmu pengetahuan, Al-Quran memberikan motivasi dan wawasan kepada manusia untuk memperhatikan dan meneliti alam sebagai manifestasi kekuasaan Allah. </w:t>
      </w:r>
    </w:p>
    <w:p w:rsidR="00F84BBE" w:rsidRDefault="00BE7108" w:rsidP="00F84BBE">
      <w:pPr>
        <w:spacing w:line="36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Al-Quran tidak hanya sebagai petunjuk bagi suatu umat tertentu dan untuk periode waktu tertentu, melainkan menjadi petunjuk yang universal dan sepanjang waktu. Al-Quran adalah eksis bagi </w:t>
      </w:r>
      <w:r w:rsidR="00110BEE">
        <w:rPr>
          <w:rFonts w:ascii="Times New Roman" w:hAnsi="Times New Roman" w:cs="Times New Roman"/>
          <w:sz w:val="24"/>
          <w:szCs w:val="24"/>
        </w:rPr>
        <w:t xml:space="preserve">setiap zaman dan tempat. Petunjuknya sangat luas seperti luasnya umat manusia dan meliputi segala aspek kehidupannya. </w:t>
      </w:r>
    </w:p>
    <w:p w:rsidR="00F84BBE" w:rsidRDefault="00110BEE" w:rsidP="00F84BBE">
      <w:pPr>
        <w:spacing w:line="360" w:lineRule="auto"/>
        <w:ind w:left="426" w:firstLine="709"/>
        <w:jc w:val="both"/>
        <w:rPr>
          <w:rFonts w:ascii="Times New Roman" w:hAnsi="Times New Roman" w:cs="Times New Roman"/>
          <w:sz w:val="24"/>
          <w:szCs w:val="24"/>
        </w:rPr>
      </w:pPr>
      <w:r>
        <w:rPr>
          <w:rFonts w:ascii="Times New Roman" w:hAnsi="Times New Roman" w:cs="Times New Roman"/>
          <w:sz w:val="24"/>
          <w:szCs w:val="24"/>
        </w:rPr>
        <w:lastRenderedPageBreak/>
        <w:t>Sesuai perkembangan masyarakat yang semakin dinamis sebagai akibat kemajuan, ilmu, dan teknologi, terutama teknologi informasi, maka aktualisasi nilai-nilai Al-Quran menjadi sangat penting. Karena tanpa aktualisasi kitab suci ini, umat Islam akan menghadapi kendala dalam upaya-upaya menginternalisasi nilai-nilai Al-Quran sebagai upaya pembentukan pribadi umat yang beriman, bertakwa, berakhlak mulia, cerdas, maju dan mandiri.</w:t>
      </w:r>
      <w:r>
        <w:rPr>
          <w:rStyle w:val="FootnoteReference"/>
          <w:rFonts w:ascii="Times New Roman" w:hAnsi="Times New Roman" w:cs="Times New Roman"/>
          <w:sz w:val="24"/>
          <w:szCs w:val="24"/>
        </w:rPr>
        <w:footnoteReference w:id="1"/>
      </w:r>
      <w:r w:rsidR="00904949">
        <w:rPr>
          <w:rFonts w:ascii="Times New Roman" w:hAnsi="Times New Roman" w:cs="Times New Roman"/>
          <w:sz w:val="24"/>
          <w:szCs w:val="24"/>
        </w:rPr>
        <w:t xml:space="preserve"> </w:t>
      </w:r>
    </w:p>
    <w:p w:rsidR="00904949" w:rsidRPr="00904949" w:rsidRDefault="00904949" w:rsidP="00F84BBE">
      <w:pPr>
        <w:spacing w:line="360" w:lineRule="auto"/>
        <w:ind w:left="426" w:firstLine="709"/>
        <w:jc w:val="both"/>
        <w:rPr>
          <w:rFonts w:ascii="Times New Roman" w:hAnsi="Times New Roman" w:cs="Times New Roman"/>
          <w:sz w:val="24"/>
          <w:szCs w:val="24"/>
        </w:rPr>
      </w:pPr>
      <w:r w:rsidRPr="00904949">
        <w:rPr>
          <w:rFonts w:ascii="Times New Roman" w:hAnsi="Times New Roman" w:cs="Times New Roman"/>
          <w:sz w:val="24"/>
          <w:szCs w:val="24"/>
        </w:rPr>
        <w:t>Al-Quran</w:t>
      </w:r>
      <w:r>
        <w:rPr>
          <w:rFonts w:ascii="Times New Roman" w:hAnsi="Times New Roman" w:cs="Times New Roman"/>
          <w:sz w:val="24"/>
          <w:szCs w:val="24"/>
        </w:rPr>
        <w:t xml:space="preserve"> bukan hanya sebagai kitab suci bagi umat islam dan pedoman hidup dalam menjalankan segala aktifitasnya tetapi Al-Quran juga</w:t>
      </w:r>
      <w:r w:rsidR="00BF5C61">
        <w:rPr>
          <w:rFonts w:ascii="Times New Roman" w:hAnsi="Times New Roman" w:cs="Times New Roman"/>
          <w:sz w:val="24"/>
          <w:szCs w:val="24"/>
        </w:rPr>
        <w:t xml:space="preserve"> </w:t>
      </w:r>
      <w:r>
        <w:rPr>
          <w:rFonts w:ascii="Times New Roman" w:hAnsi="Times New Roman" w:cs="Times New Roman"/>
          <w:sz w:val="24"/>
          <w:szCs w:val="24"/>
        </w:rPr>
        <w:t xml:space="preserve">merupakan </w:t>
      </w:r>
      <w:r w:rsidRPr="00904949">
        <w:rPr>
          <w:rFonts w:ascii="Times New Roman" w:hAnsi="Times New Roman" w:cs="Times New Roman"/>
          <w:sz w:val="24"/>
          <w:szCs w:val="24"/>
        </w:rPr>
        <w:t xml:space="preserve"> kitab pendidikan. Pendidikan menurut </w:t>
      </w:r>
      <w:r w:rsidR="00BF5C61">
        <w:rPr>
          <w:rFonts w:ascii="Times New Roman" w:hAnsi="Times New Roman" w:cs="Times New Roman"/>
          <w:sz w:val="24"/>
          <w:szCs w:val="24"/>
        </w:rPr>
        <w:t xml:space="preserve">Al-Quran </w:t>
      </w:r>
      <w:r w:rsidRPr="00904949">
        <w:rPr>
          <w:rFonts w:ascii="Times New Roman" w:hAnsi="Times New Roman" w:cs="Times New Roman"/>
          <w:sz w:val="24"/>
          <w:szCs w:val="24"/>
        </w:rPr>
        <w:t xml:space="preserve">jelas berbeda dengan pendidikan yang ada dalam masyarakat non islam. Baik dalam wilayah teoritis maupun praktis, akibatnya melahirkan istilah-istilah pendidikan yang beragam dan berbeda pula. Pendidikan menurut An-Nahlawi berasal dari bahasa arab, yaitu dari akar </w:t>
      </w:r>
      <w:r w:rsidRPr="00904949">
        <w:rPr>
          <w:rFonts w:ascii="Times New Roman" w:hAnsi="Times New Roman" w:cs="Times New Roman"/>
          <w:i/>
          <w:iCs/>
          <w:sz w:val="24"/>
          <w:szCs w:val="24"/>
        </w:rPr>
        <w:t>raba-yarbu</w:t>
      </w:r>
      <w:r w:rsidRPr="00904949">
        <w:rPr>
          <w:rFonts w:ascii="Times New Roman" w:hAnsi="Times New Roman" w:cs="Times New Roman"/>
          <w:sz w:val="24"/>
          <w:szCs w:val="24"/>
        </w:rPr>
        <w:t xml:space="preserve"> yang artinya adalah “bertambah” dan “berkembang”. Menurut Istilah Ahmad D.Marimba dalam </w:t>
      </w:r>
      <w:r w:rsidR="00BF5C61">
        <w:rPr>
          <w:rFonts w:ascii="Times New Roman" w:hAnsi="Times New Roman" w:cs="Times New Roman"/>
          <w:sz w:val="24"/>
          <w:szCs w:val="24"/>
        </w:rPr>
        <w:t xml:space="preserve">A.Izzam dan Saehudin </w:t>
      </w:r>
      <w:r w:rsidRPr="00904949">
        <w:rPr>
          <w:rFonts w:ascii="Times New Roman" w:hAnsi="Times New Roman" w:cs="Times New Roman"/>
          <w:sz w:val="24"/>
          <w:szCs w:val="24"/>
        </w:rPr>
        <w:t>bahwa :</w:t>
      </w:r>
    </w:p>
    <w:p w:rsidR="00904949" w:rsidRPr="00904949" w:rsidRDefault="00904949" w:rsidP="00BB5CBF">
      <w:pPr>
        <w:spacing w:after="0" w:line="240" w:lineRule="auto"/>
        <w:ind w:left="426"/>
        <w:jc w:val="both"/>
        <w:rPr>
          <w:rFonts w:ascii="Times New Roman" w:hAnsi="Times New Roman" w:cs="Times New Roman"/>
          <w:sz w:val="24"/>
          <w:szCs w:val="24"/>
        </w:rPr>
      </w:pPr>
      <w:r w:rsidRPr="00904949">
        <w:rPr>
          <w:rFonts w:ascii="Times New Roman" w:hAnsi="Times New Roman" w:cs="Times New Roman"/>
          <w:sz w:val="24"/>
          <w:szCs w:val="24"/>
        </w:rPr>
        <w:t>Pendidikan merupakan bimbingan atau pimpinan secara sadar oleh si pendidik terhadap perkembangan jasmani dan rohani si terdidik menuju terbentuknya kepribadian yang utama.</w:t>
      </w:r>
      <w:r w:rsidR="00BF5C61">
        <w:rPr>
          <w:rStyle w:val="FootnoteReference"/>
          <w:rFonts w:ascii="Times New Roman" w:hAnsi="Times New Roman" w:cs="Times New Roman"/>
          <w:sz w:val="24"/>
          <w:szCs w:val="24"/>
        </w:rPr>
        <w:footnoteReference w:id="2"/>
      </w:r>
    </w:p>
    <w:p w:rsidR="00BB5CBF" w:rsidRDefault="00BF5C61" w:rsidP="00BB5CBF">
      <w:pPr>
        <w:spacing w:line="360" w:lineRule="auto"/>
        <w:ind w:left="426" w:firstLine="709"/>
        <w:jc w:val="both"/>
        <w:rPr>
          <w:rFonts w:ascii="Times New Roman" w:hAnsi="Times New Roman" w:cs="Times New Roman"/>
          <w:sz w:val="24"/>
          <w:szCs w:val="24"/>
        </w:rPr>
      </w:pPr>
      <w:r>
        <w:rPr>
          <w:rFonts w:ascii="Times New Roman" w:hAnsi="Times New Roman" w:cs="Times New Roman"/>
          <w:sz w:val="24"/>
          <w:szCs w:val="24"/>
        </w:rPr>
        <w:t>Al-Quran sendiri sangat mendorong manusia untuk belajar dan menuntut ilmu. Bukti terkuat mengenai hal ini adalah bahwa ayat Al-Quran yang pertama kali diturunkan memberikan dorongan kepada manusia untuk membaca dan belajar.</w:t>
      </w:r>
      <w:r w:rsidR="00905BAE">
        <w:rPr>
          <w:rFonts w:ascii="Times New Roman" w:hAnsi="Times New Roman" w:cs="Times New Roman"/>
          <w:sz w:val="24"/>
          <w:szCs w:val="24"/>
        </w:rPr>
        <w:t xml:space="preserve">Ayat tersebut juga menekankan bahwa dengan perantaraan kalam Allah mengajarkan manusia membaca dan mengajarinya apa-apa yang tidak diketahuinya. Lebih </w:t>
      </w:r>
      <w:r w:rsidR="00AB776B">
        <w:rPr>
          <w:rFonts w:ascii="Times New Roman" w:hAnsi="Times New Roman" w:cs="Times New Roman"/>
          <w:sz w:val="24"/>
          <w:szCs w:val="24"/>
        </w:rPr>
        <w:t>jauh Islam menjelaskan bahwa Al-</w:t>
      </w:r>
      <w:r w:rsidR="00905BAE">
        <w:rPr>
          <w:rFonts w:ascii="Times New Roman" w:hAnsi="Times New Roman" w:cs="Times New Roman"/>
          <w:sz w:val="24"/>
          <w:szCs w:val="24"/>
        </w:rPr>
        <w:t xml:space="preserve">Quran adalah kalam Allah yang berisi segala hal mengenai </w:t>
      </w:r>
      <w:r w:rsidR="00905BAE">
        <w:rPr>
          <w:rFonts w:ascii="Times New Roman" w:hAnsi="Times New Roman" w:cs="Times New Roman"/>
          <w:sz w:val="24"/>
          <w:szCs w:val="24"/>
        </w:rPr>
        <w:lastRenderedPageBreak/>
        <w:t>petunjuk, yaitu membawa hidup manusia menjadi b</w:t>
      </w:r>
      <w:r w:rsidR="009A4B2D">
        <w:rPr>
          <w:rFonts w:ascii="Times New Roman" w:hAnsi="Times New Roman" w:cs="Times New Roman"/>
          <w:sz w:val="24"/>
          <w:szCs w:val="24"/>
        </w:rPr>
        <w:t>ahagia baik di dunia maupun akhi</w:t>
      </w:r>
      <w:r w:rsidR="00905BAE">
        <w:rPr>
          <w:rFonts w:ascii="Times New Roman" w:hAnsi="Times New Roman" w:cs="Times New Roman"/>
          <w:sz w:val="24"/>
          <w:szCs w:val="24"/>
        </w:rPr>
        <w:t xml:space="preserve">rat. Kandungan yang ada didalamnya meliputi segala hal termasuk pendidikan. </w:t>
      </w:r>
      <w:r w:rsidR="00905BAE">
        <w:rPr>
          <w:rStyle w:val="FootnoteReference"/>
          <w:rFonts w:ascii="Times New Roman" w:hAnsi="Times New Roman" w:cs="Times New Roman"/>
          <w:sz w:val="24"/>
          <w:szCs w:val="24"/>
        </w:rPr>
        <w:footnoteReference w:id="3"/>
      </w:r>
    </w:p>
    <w:p w:rsidR="006F4B6D" w:rsidRDefault="00930095" w:rsidP="00BB5CBF">
      <w:pPr>
        <w:spacing w:line="360" w:lineRule="auto"/>
        <w:ind w:left="426" w:firstLine="709"/>
        <w:jc w:val="both"/>
        <w:rPr>
          <w:rFonts w:ascii="Times New Roman" w:hAnsi="Times New Roman" w:cs="Times New Roman"/>
          <w:sz w:val="24"/>
          <w:szCs w:val="24"/>
        </w:rPr>
      </w:pPr>
      <w:r>
        <w:rPr>
          <w:rFonts w:ascii="Times New Roman" w:hAnsi="Times New Roman" w:cs="Times New Roman"/>
          <w:sz w:val="24"/>
          <w:szCs w:val="24"/>
        </w:rPr>
        <w:t>Namun dalam Al-Qur</w:t>
      </w:r>
      <w:r w:rsidR="00690CA4">
        <w:rPr>
          <w:rFonts w:ascii="Times New Roman" w:hAnsi="Times New Roman" w:cs="Times New Roman"/>
          <w:sz w:val="24"/>
          <w:szCs w:val="24"/>
        </w:rPr>
        <w:t xml:space="preserve">an tidak terdapat rincian-rincian mengenai pendidikan, tujuan pendidikan serta materi pendidikan sehingga menarik untuk digali lebih mendalam tentang hal ikhwal pendidikan dalam perspektif Al-Quran. Artikel ini akan mengkaji </w:t>
      </w:r>
      <w:r w:rsidR="004236F8">
        <w:rPr>
          <w:rFonts w:ascii="Times New Roman" w:hAnsi="Times New Roman" w:cs="Times New Roman"/>
          <w:sz w:val="24"/>
          <w:szCs w:val="24"/>
        </w:rPr>
        <w:t>pendidikan, tujuan dan materi pendidikan dalam perspektif Al-Quran.</w:t>
      </w:r>
    </w:p>
    <w:p w:rsidR="00BB5CBF" w:rsidRPr="003B5C80" w:rsidRDefault="003B5C80" w:rsidP="003B5C80">
      <w:pPr>
        <w:numPr>
          <w:ilvl w:val="0"/>
          <w:numId w:val="9"/>
        </w:numPr>
        <w:ind w:left="426" w:hanging="426"/>
        <w:rPr>
          <w:rFonts w:ascii="Times New Roman" w:hAnsi="Times New Roman" w:cs="Times New Roman"/>
          <w:b/>
          <w:bCs/>
          <w:sz w:val="24"/>
          <w:szCs w:val="24"/>
        </w:rPr>
      </w:pPr>
      <w:r w:rsidRPr="003B5C80">
        <w:rPr>
          <w:rFonts w:ascii="Times New Roman" w:hAnsi="Times New Roman" w:cs="Times New Roman"/>
          <w:b/>
          <w:bCs/>
          <w:sz w:val="24"/>
          <w:szCs w:val="24"/>
        </w:rPr>
        <w:t>Pembahasan</w:t>
      </w:r>
    </w:p>
    <w:p w:rsidR="007A7D0B" w:rsidRDefault="007A7D0B" w:rsidP="007A7D0B">
      <w:pPr>
        <w:numPr>
          <w:ilvl w:val="0"/>
          <w:numId w:val="10"/>
        </w:numPr>
        <w:spacing w:line="360" w:lineRule="auto"/>
        <w:ind w:hanging="1014"/>
        <w:jc w:val="both"/>
        <w:rPr>
          <w:rFonts w:ascii="Times New Roman" w:hAnsi="Times New Roman" w:cs="Times New Roman"/>
          <w:sz w:val="24"/>
          <w:szCs w:val="24"/>
        </w:rPr>
      </w:pPr>
      <w:r>
        <w:rPr>
          <w:rFonts w:ascii="Times New Roman" w:hAnsi="Times New Roman" w:cs="Times New Roman"/>
          <w:sz w:val="24"/>
          <w:szCs w:val="24"/>
        </w:rPr>
        <w:t>Terminologi Pendidikan Dalam Perspektif Al-Quran</w:t>
      </w:r>
    </w:p>
    <w:p w:rsidR="007A7D0B" w:rsidRDefault="002A5DDD" w:rsidP="007A7D0B">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Dalam istilah I</w:t>
      </w:r>
      <w:r w:rsidR="00D420DA">
        <w:rPr>
          <w:rFonts w:ascii="Times New Roman" w:hAnsi="Times New Roman" w:cs="Times New Roman"/>
          <w:sz w:val="24"/>
          <w:szCs w:val="24"/>
        </w:rPr>
        <w:t xml:space="preserve">ndonesia, kata pendidikan dan pengajaran hampir-hampir menjadi kata padanan  yang setara (majemuk) yang menunjukkan pada sebauh kegiatan atau proses transformasi baik ilmu maupun nilai. Dalam pandangan Al-Quran, sebuah transformasi baik ilmu maupun nilai secara substansial tidak dibedakan. Penggunaan penggunaan istilah yang mengacu pada pengertian “pendidikan dan pengajaran” bukan merupakan dikotomik yang memisahkan kedua istilah tersebut, melainkan sebuah nilai harus menjadi dasar bagi segala aktifitas proses transformasi. </w:t>
      </w:r>
    </w:p>
    <w:p w:rsidR="00D51EF0" w:rsidRDefault="00D420DA" w:rsidP="007A7D0B">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pada paradigma tersebut, maka jika ditelusuri </w:t>
      </w:r>
      <w:r w:rsidR="00D51EF0">
        <w:rPr>
          <w:rFonts w:ascii="Times New Roman" w:hAnsi="Times New Roman" w:cs="Times New Roman"/>
          <w:sz w:val="24"/>
          <w:szCs w:val="24"/>
        </w:rPr>
        <w:t>secara mendalam dalam Al-Quran terdapat beberapa istilah yang mengacu pada terminologi “pendidikan dan pengajaran”, diantaranya adalah tarbiyah, ta’lim, ta’dib dan tazkiyah.</w:t>
      </w:r>
    </w:p>
    <w:p w:rsidR="0065751F" w:rsidRPr="0065751F" w:rsidRDefault="0065751F" w:rsidP="00DA170D">
      <w:pPr>
        <w:spacing w:line="360" w:lineRule="auto"/>
        <w:ind w:firstLine="720"/>
        <w:rPr>
          <w:rFonts w:ascii="Times New Roman" w:hAnsi="Times New Roman" w:cs="Times New Roman"/>
          <w:b/>
          <w:bCs/>
          <w:sz w:val="24"/>
          <w:szCs w:val="24"/>
        </w:rPr>
      </w:pPr>
      <w:r w:rsidRPr="0065751F">
        <w:rPr>
          <w:rFonts w:ascii="Times New Roman" w:hAnsi="Times New Roman" w:cs="Times New Roman"/>
          <w:b/>
          <w:bCs/>
          <w:sz w:val="24"/>
          <w:szCs w:val="24"/>
        </w:rPr>
        <w:t xml:space="preserve">Diskursus Tarbiyah </w:t>
      </w:r>
    </w:p>
    <w:p w:rsidR="00DA170D" w:rsidRDefault="00DD38FA" w:rsidP="00DA170D">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Terminologi tarbiyah merupakan salah satu bentuk transliterasi untuk menjelaskan istilah pendidikan. Istilah ini telah menjadi istilah baku dan populer dalam dunia pendidikan, khususnya pendidikan Islam. Dalam pembah</w:t>
      </w:r>
      <w:r w:rsidR="00721B2C">
        <w:rPr>
          <w:rFonts w:ascii="Times New Roman" w:hAnsi="Times New Roman" w:cs="Times New Roman"/>
          <w:sz w:val="24"/>
          <w:szCs w:val="24"/>
        </w:rPr>
        <w:t>a</w:t>
      </w:r>
      <w:r>
        <w:rPr>
          <w:rFonts w:ascii="Times New Roman" w:hAnsi="Times New Roman" w:cs="Times New Roman"/>
          <w:sz w:val="24"/>
          <w:szCs w:val="24"/>
        </w:rPr>
        <w:t xml:space="preserve">san ini, akan </w:t>
      </w:r>
      <w:r>
        <w:rPr>
          <w:rFonts w:ascii="Times New Roman" w:hAnsi="Times New Roman" w:cs="Times New Roman"/>
          <w:sz w:val="24"/>
          <w:szCs w:val="24"/>
        </w:rPr>
        <w:lastRenderedPageBreak/>
        <w:t>mengkaji asal-usul kata tarbiyah dalam lingkup kebahasaan, baik secara etimologi maupun terminologi. Penelusuran kata tarbiyah tersebut diharapkan dapat menjelaskan makna  tarbiyah dalam ayat-ayat Al-Quran.</w:t>
      </w:r>
    </w:p>
    <w:p w:rsidR="007D79A7" w:rsidRDefault="004E2700" w:rsidP="00DA170D">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Kata tarbiyah berasal dari bahasa arab yaitu:</w:t>
      </w:r>
      <w:r w:rsidR="00BF4FC0">
        <w:rPr>
          <w:rFonts w:ascii="Times New Roman" w:hAnsi="Times New Roman" w:cs="Times New Roman" w:hint="cs"/>
          <w:sz w:val="24"/>
          <w:szCs w:val="24"/>
          <w:rtl/>
        </w:rPr>
        <w:t xml:space="preserve"> - </w:t>
      </w:r>
      <w:r w:rsidR="00BF4FC0">
        <w:rPr>
          <w:rFonts w:ascii="Times New Roman" w:hAnsi="Times New Roman" w:cs="Times New Roman" w:hint="cs"/>
          <w:sz w:val="24"/>
          <w:szCs w:val="24"/>
          <w:rtl/>
          <w:lang w:bidi="ar-EG"/>
        </w:rPr>
        <w:t>تر بية</w:t>
      </w:r>
      <w:r w:rsidR="00BF4FC0">
        <w:rPr>
          <w:rFonts w:ascii="Times New Roman" w:hAnsi="Times New Roman" w:cs="Times New Roman" w:hint="cs"/>
          <w:sz w:val="24"/>
          <w:szCs w:val="24"/>
          <w:rtl/>
        </w:rPr>
        <w:t xml:space="preserve">  </w:t>
      </w:r>
      <w:r>
        <w:rPr>
          <w:rFonts w:ascii="Times New Roman" w:hAnsi="Times New Roman" w:cs="Times New Roman"/>
          <w:sz w:val="24"/>
          <w:szCs w:val="24"/>
        </w:rPr>
        <w:t xml:space="preserve"> </w:t>
      </w:r>
      <w:r w:rsidR="006242EA">
        <w:rPr>
          <w:rFonts w:ascii="Times New Roman" w:hAnsi="Times New Roman" w:cs="Times New Roman" w:hint="cs"/>
          <w:sz w:val="24"/>
          <w:szCs w:val="24"/>
          <w:rtl/>
        </w:rPr>
        <w:t xml:space="preserve"> ربي - -يربي</w:t>
      </w:r>
      <w:r w:rsidR="00BF4FC0">
        <w:rPr>
          <w:rFonts w:ascii="Times New Roman" w:hAnsi="Times New Roman" w:cs="Times New Roman"/>
          <w:sz w:val="24"/>
          <w:szCs w:val="24"/>
        </w:rPr>
        <w:t xml:space="preserve">yang  berarti </w:t>
      </w:r>
      <w:r w:rsidR="007D79A7">
        <w:rPr>
          <w:rFonts w:ascii="Times New Roman" w:hAnsi="Times New Roman" w:cs="Times New Roman"/>
          <w:sz w:val="24"/>
          <w:szCs w:val="24"/>
        </w:rPr>
        <w:t xml:space="preserve">: </w:t>
      </w:r>
    </w:p>
    <w:p w:rsidR="00405E50" w:rsidRDefault="007D79A7" w:rsidP="00405E50">
      <w:pPr>
        <w:spacing w:after="0" w:line="360" w:lineRule="auto"/>
        <w:ind w:left="709"/>
        <w:jc w:val="both"/>
        <w:rPr>
          <w:rFonts w:ascii="Times New Roman" w:hAnsi="Times New Roman" w:cs="Times New Roman"/>
          <w:sz w:val="24"/>
          <w:szCs w:val="24"/>
          <w:lang w:bidi="ar-EG"/>
        </w:rPr>
      </w:pPr>
      <w:r>
        <w:rPr>
          <w:rFonts w:ascii="Times New Roman" w:hAnsi="Times New Roman" w:cs="Times New Roman" w:hint="cs"/>
          <w:sz w:val="24"/>
          <w:szCs w:val="24"/>
          <w:rtl/>
          <w:lang w:bidi="ar-EG"/>
        </w:rPr>
        <w:t>الملك</w:t>
      </w:r>
      <w:r>
        <w:rPr>
          <w:rFonts w:ascii="Times New Roman" w:hAnsi="Times New Roman" w:cs="Times New Roman"/>
          <w:sz w:val="24"/>
          <w:szCs w:val="24"/>
          <w:lang w:bidi="ar-EG"/>
        </w:rPr>
        <w:t xml:space="preserve"> (raja/penguasa), </w:t>
      </w:r>
      <w:r w:rsidR="00F83DEE">
        <w:rPr>
          <w:rFonts w:ascii="Times New Roman" w:hAnsi="Times New Roman" w:cs="Times New Roman" w:hint="cs"/>
          <w:sz w:val="24"/>
          <w:szCs w:val="24"/>
          <w:rtl/>
          <w:lang w:bidi="ar-EG"/>
        </w:rPr>
        <w:t>السيد</w:t>
      </w:r>
      <w:r w:rsidR="00F83DEE">
        <w:rPr>
          <w:rFonts w:ascii="Times New Roman" w:hAnsi="Times New Roman" w:cs="Times New Roman"/>
          <w:sz w:val="24"/>
          <w:szCs w:val="24"/>
          <w:lang w:bidi="ar-EG"/>
        </w:rPr>
        <w:t xml:space="preserve"> (tuan), </w:t>
      </w:r>
      <w:r w:rsidR="00F83DEE">
        <w:rPr>
          <w:rFonts w:ascii="Times New Roman" w:hAnsi="Times New Roman" w:cs="Times New Roman" w:hint="cs"/>
          <w:sz w:val="24"/>
          <w:szCs w:val="24"/>
          <w:rtl/>
          <w:lang w:bidi="ar-EG"/>
        </w:rPr>
        <w:t>المد بر</w:t>
      </w:r>
      <w:r w:rsidR="00F83DEE">
        <w:rPr>
          <w:rFonts w:ascii="Times New Roman" w:hAnsi="Times New Roman" w:cs="Times New Roman"/>
          <w:sz w:val="24"/>
          <w:szCs w:val="24"/>
          <w:lang w:bidi="ar-EG"/>
        </w:rPr>
        <w:t xml:space="preserve"> (pengatur), </w:t>
      </w:r>
      <w:r w:rsidR="00A50987">
        <w:rPr>
          <w:rFonts w:ascii="Times New Roman" w:hAnsi="Times New Roman" w:cs="Times New Roman" w:hint="cs"/>
          <w:sz w:val="24"/>
          <w:szCs w:val="24"/>
          <w:rtl/>
          <w:lang w:bidi="ar-EG"/>
        </w:rPr>
        <w:t>القيم</w:t>
      </w:r>
      <w:r w:rsidR="00A50987">
        <w:rPr>
          <w:rFonts w:ascii="Times New Roman" w:hAnsi="Times New Roman" w:cs="Times New Roman"/>
          <w:sz w:val="24"/>
          <w:szCs w:val="24"/>
          <w:lang w:bidi="ar-EG"/>
        </w:rPr>
        <w:t xml:space="preserve"> (penanggung jawab), </w:t>
      </w:r>
      <w:r w:rsidR="00A50987">
        <w:rPr>
          <w:rFonts w:ascii="Times New Roman" w:hAnsi="Times New Roman" w:cs="Times New Roman" w:hint="cs"/>
          <w:sz w:val="24"/>
          <w:szCs w:val="24"/>
          <w:rtl/>
          <w:lang w:bidi="ar-EG"/>
        </w:rPr>
        <w:t>المنعم</w:t>
      </w:r>
      <w:r w:rsidR="00A50987">
        <w:rPr>
          <w:rFonts w:ascii="Times New Roman" w:hAnsi="Times New Roman" w:cs="Times New Roman"/>
          <w:sz w:val="24"/>
          <w:szCs w:val="24"/>
          <w:lang w:bidi="ar-EG"/>
        </w:rPr>
        <w:t xml:space="preserve"> (pemberi nikmat). Istilah tarbiyah dapat diartikan </w:t>
      </w:r>
      <w:r w:rsidR="00DB3530">
        <w:rPr>
          <w:rFonts w:ascii="Times New Roman" w:hAnsi="Times New Roman" w:cs="Times New Roman"/>
          <w:sz w:val="24"/>
          <w:szCs w:val="24"/>
          <w:lang w:bidi="ar-EG"/>
        </w:rPr>
        <w:t>sebagai proses penyampaian atau pendampingan (asistensi) terhadap anak yang diampu sehingga dapat mengantarkan masa kanak-kanak tersebut ke arah yang lebih baik, baik anak tersebut anak sendiri maupun anak orang lain.</w:t>
      </w:r>
    </w:p>
    <w:p w:rsidR="00685BDD" w:rsidRDefault="003D2CA3" w:rsidP="00405E50">
      <w:pPr>
        <w:spacing w:after="0" w:line="360" w:lineRule="auto"/>
        <w:ind w:left="720"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Para ahli bahasa ada yang berpendapat bahwa kata tarbiyah berasal dari tiga kata:</w:t>
      </w:r>
      <w:r w:rsidR="00503820" w:rsidRPr="00503820">
        <w:rPr>
          <w:rFonts w:ascii="Times New Roman" w:hAnsi="Times New Roman" w:cs="Times New Roman"/>
          <w:sz w:val="24"/>
          <w:szCs w:val="24"/>
          <w:lang w:bidi="ar-EG"/>
        </w:rPr>
        <w:t xml:space="preserve"> </w:t>
      </w:r>
      <w:r w:rsidR="00503820">
        <w:rPr>
          <w:rFonts w:ascii="Times New Roman" w:hAnsi="Times New Roman" w:cs="Times New Roman"/>
          <w:sz w:val="24"/>
          <w:szCs w:val="24"/>
          <w:lang w:bidi="ar-EG"/>
        </w:rPr>
        <w:t xml:space="preserve">Pertama berasal dari kata </w:t>
      </w:r>
      <w:r w:rsidR="00503820">
        <w:rPr>
          <w:rFonts w:ascii="Times New Roman" w:hAnsi="Times New Roman" w:cs="Times New Roman" w:hint="cs"/>
          <w:sz w:val="24"/>
          <w:szCs w:val="24"/>
          <w:rtl/>
          <w:lang w:bidi="ar-EG"/>
        </w:rPr>
        <w:t xml:space="preserve">يربو- ربي </w:t>
      </w:r>
      <w:r w:rsidR="00503820">
        <w:rPr>
          <w:rFonts w:ascii="Times New Roman" w:hAnsi="Times New Roman" w:cs="Times New Roman"/>
          <w:sz w:val="24"/>
          <w:szCs w:val="24"/>
          <w:lang w:bidi="ar-EG"/>
        </w:rPr>
        <w:t xml:space="preserve"> yang berarti bertambah, tumbuh, Kedua berasal dari kata </w:t>
      </w:r>
      <w:r w:rsidR="00503820">
        <w:rPr>
          <w:rFonts w:ascii="Times New Roman" w:hAnsi="Times New Roman" w:cs="Times New Roman" w:hint="cs"/>
          <w:sz w:val="24"/>
          <w:szCs w:val="24"/>
          <w:rtl/>
          <w:lang w:bidi="ar-EG"/>
        </w:rPr>
        <w:t>يربي- ربي</w:t>
      </w:r>
      <w:r w:rsidR="00503820">
        <w:rPr>
          <w:rFonts w:ascii="Times New Roman" w:hAnsi="Times New Roman" w:cs="Times New Roman"/>
          <w:sz w:val="24"/>
          <w:szCs w:val="24"/>
          <w:lang w:bidi="ar-EG"/>
        </w:rPr>
        <w:t xml:space="preserve"> yang berarti menjadi besar, Ketiga berasal dari kata</w:t>
      </w:r>
      <w:r w:rsidR="00503820" w:rsidRPr="00100D5C">
        <w:rPr>
          <w:rFonts w:ascii="Times New Roman" w:hAnsi="Times New Roman" w:cs="Times New Roman" w:hint="cs"/>
          <w:sz w:val="24"/>
          <w:szCs w:val="24"/>
          <w:rtl/>
          <w:lang w:bidi="ar-EG"/>
        </w:rPr>
        <w:t xml:space="preserve"> </w:t>
      </w:r>
      <w:r w:rsidR="00503820">
        <w:rPr>
          <w:rFonts w:ascii="Times New Roman" w:hAnsi="Times New Roman" w:cs="Times New Roman" w:hint="cs"/>
          <w:sz w:val="24"/>
          <w:szCs w:val="24"/>
          <w:rtl/>
          <w:lang w:bidi="ar-EG"/>
        </w:rPr>
        <w:t>رب</w:t>
      </w:r>
      <w:r w:rsidR="00503820">
        <w:rPr>
          <w:rFonts w:ascii="Times New Roman" w:hAnsi="Times New Roman" w:cs="Times New Roman"/>
          <w:sz w:val="24"/>
          <w:szCs w:val="24"/>
          <w:lang w:bidi="ar-EG"/>
        </w:rPr>
        <w:t xml:space="preserve"> - </w:t>
      </w:r>
      <w:r w:rsidR="00503820">
        <w:rPr>
          <w:rFonts w:ascii="Times New Roman" w:hAnsi="Times New Roman" w:cs="Times New Roman" w:hint="cs"/>
          <w:sz w:val="24"/>
          <w:szCs w:val="24"/>
          <w:rtl/>
          <w:lang w:bidi="ar-EG"/>
        </w:rPr>
        <w:t>يرب</w:t>
      </w:r>
      <w:r w:rsidR="00503820">
        <w:rPr>
          <w:rFonts w:ascii="Times New Roman" w:hAnsi="Times New Roman" w:cs="Times New Roman"/>
          <w:sz w:val="24"/>
          <w:szCs w:val="24"/>
          <w:lang w:bidi="ar-EG"/>
        </w:rPr>
        <w:t xml:space="preserve">  yang berarti memperbaiki, menguasai, menuntun, menjaga dan memelihara. Sedangkan menurut Al-Baidlawy kata </w:t>
      </w:r>
      <w:r w:rsidR="00503820" w:rsidRPr="00503820">
        <w:rPr>
          <w:rFonts w:ascii="Times New Roman" w:hAnsi="Times New Roman" w:cs="Times New Roman"/>
          <w:i/>
          <w:iCs/>
          <w:sz w:val="24"/>
          <w:szCs w:val="24"/>
          <w:lang w:bidi="ar-EG"/>
        </w:rPr>
        <w:t>al-rabb</w:t>
      </w:r>
      <w:r w:rsidR="00503820">
        <w:rPr>
          <w:rFonts w:ascii="Times New Roman" w:hAnsi="Times New Roman" w:cs="Times New Roman"/>
          <w:sz w:val="24"/>
          <w:szCs w:val="24"/>
          <w:lang w:bidi="ar-EG"/>
        </w:rPr>
        <w:t xml:space="preserve"> berasal dari kata tarbiyah yaitu menyampaikan sesuatu sedikit demi sedikit hingga sempurna, dan jika dilihat dari fungsinya kata </w:t>
      </w:r>
      <w:r w:rsidR="00503820">
        <w:rPr>
          <w:rFonts w:ascii="Times New Roman" w:hAnsi="Times New Roman" w:cs="Times New Roman" w:hint="cs"/>
          <w:sz w:val="24"/>
          <w:szCs w:val="24"/>
          <w:rtl/>
          <w:lang w:bidi="ar-EG"/>
        </w:rPr>
        <w:t>رب</w:t>
      </w:r>
      <w:r w:rsidR="00503820">
        <w:rPr>
          <w:rFonts w:ascii="Times New Roman" w:hAnsi="Times New Roman" w:cs="Times New Roman"/>
          <w:sz w:val="24"/>
          <w:szCs w:val="24"/>
          <w:lang w:bidi="ar-EG"/>
        </w:rPr>
        <w:t xml:space="preserve"> terbagi menjadi tiga yaitu: rabb sebagai pemilik atau penguasa, sebagai Tuhan yang ditaati dan sebagai pengatur. Berangkat dari makna asal kata tarbiyah tersebut, Albani berpendapat bahwa pendididikan terdiri dari 4 unsur yaitu: pertama menjaga dan memelihara fitrah anak hingga baligh, kedua mengembangkan seluruh potensi, ketiga mengarah fitrah dari seluruh potensi menuju kesempurnaan dan keempat dilaksanakan secara bertahap.</w:t>
      </w:r>
      <w:r w:rsidR="00503820">
        <w:rPr>
          <w:rStyle w:val="FootnoteReference"/>
          <w:rFonts w:ascii="Times New Roman" w:hAnsi="Times New Roman" w:cs="Times New Roman"/>
          <w:sz w:val="24"/>
          <w:szCs w:val="24"/>
          <w:lang w:bidi="ar-EG"/>
        </w:rPr>
        <w:footnoteReference w:id="4"/>
      </w:r>
      <w:r w:rsidR="0065751F">
        <w:rPr>
          <w:rFonts w:ascii="Times New Roman" w:hAnsi="Times New Roman" w:cs="Times New Roman"/>
          <w:sz w:val="24"/>
          <w:szCs w:val="24"/>
          <w:lang w:bidi="ar-EG"/>
        </w:rPr>
        <w:t xml:space="preserve"> Dengan demikian, penulis dapat menyimpulkan dari beberapa pendapat diatas bahwa makna tarbiyah atau yang lebih populer disebut pendidikan adalah sebuah upaya atau rencana pendampingan untuk mengembangkan potensi anak  dimulai sejak dini agar si anak mampu bertahan </w:t>
      </w:r>
      <w:r w:rsidR="0065751F" w:rsidRPr="0065751F">
        <w:rPr>
          <w:rFonts w:ascii="Times New Roman" w:hAnsi="Times New Roman" w:cs="Times New Roman"/>
          <w:i/>
          <w:iCs/>
          <w:sz w:val="24"/>
          <w:szCs w:val="24"/>
          <w:lang w:bidi="ar-EG"/>
        </w:rPr>
        <w:t>(survive)</w:t>
      </w:r>
      <w:r w:rsidR="00685BDD">
        <w:rPr>
          <w:rFonts w:ascii="Times New Roman" w:hAnsi="Times New Roman" w:cs="Times New Roman"/>
          <w:sz w:val="24"/>
          <w:szCs w:val="24"/>
          <w:lang w:bidi="ar-EG"/>
        </w:rPr>
        <w:t xml:space="preserve"> dalam kehidupannya kelak.</w:t>
      </w:r>
    </w:p>
    <w:p w:rsidR="004236F8" w:rsidRDefault="004236F8" w:rsidP="00405E50">
      <w:pPr>
        <w:spacing w:after="0" w:line="360" w:lineRule="auto"/>
        <w:ind w:left="720" w:firstLine="720"/>
        <w:jc w:val="both"/>
        <w:rPr>
          <w:rFonts w:ascii="Times New Roman" w:hAnsi="Times New Roman" w:cs="Times New Roman"/>
          <w:sz w:val="24"/>
          <w:szCs w:val="24"/>
          <w:lang w:bidi="ar-EG"/>
        </w:rPr>
      </w:pPr>
      <w:r>
        <w:rPr>
          <w:rFonts w:ascii="Times New Roman" w:hAnsi="Times New Roman" w:cs="Times New Roman"/>
          <w:sz w:val="24"/>
          <w:szCs w:val="24"/>
        </w:rPr>
        <w:lastRenderedPageBreak/>
        <w:t xml:space="preserve">Kata tarbiyah dengan berbagai bentuk derivasinya, didalam Al-Quran terulang sebanyak 952 kali, yang terbagi </w:t>
      </w:r>
      <w:r w:rsidR="00BE250A">
        <w:rPr>
          <w:rFonts w:ascii="Times New Roman" w:hAnsi="Times New Roman" w:cs="Times New Roman"/>
          <w:sz w:val="24"/>
          <w:szCs w:val="24"/>
        </w:rPr>
        <w:t>beberapa bentuk</w:t>
      </w:r>
      <w:r>
        <w:rPr>
          <w:rFonts w:ascii="Times New Roman" w:hAnsi="Times New Roman" w:cs="Times New Roman"/>
          <w:sz w:val="24"/>
          <w:szCs w:val="24"/>
        </w:rPr>
        <w:t xml:space="preserve"> :</w:t>
      </w:r>
    </w:p>
    <w:p w:rsidR="00D54A4A" w:rsidRPr="00955013" w:rsidRDefault="004236F8" w:rsidP="00405E50">
      <w:pPr>
        <w:spacing w:line="360" w:lineRule="auto"/>
        <w:ind w:left="709"/>
        <w:jc w:val="both"/>
        <w:rPr>
          <w:rStyle w:val="ayat1"/>
          <w:rFonts w:ascii="Traditional Arabic" w:hAnsi="Traditional Arabic" w:cs="Traditional Arabic"/>
          <w:sz w:val="24"/>
          <w:szCs w:val="24"/>
          <w:rtl w:val="0"/>
        </w:rPr>
      </w:pPr>
      <w:r>
        <w:rPr>
          <w:rFonts w:ascii="Times New Roman" w:hAnsi="Times New Roman" w:cs="Times New Roman"/>
          <w:sz w:val="24"/>
          <w:szCs w:val="24"/>
        </w:rPr>
        <w:t>Pertama,</w:t>
      </w:r>
      <w:r w:rsidR="00DF0A02">
        <w:rPr>
          <w:rFonts w:ascii="Times New Roman" w:hAnsi="Times New Roman" w:cs="Times New Roman"/>
          <w:sz w:val="24"/>
          <w:szCs w:val="24"/>
        </w:rPr>
        <w:t xml:space="preserve"> Berbentuk isim fail (</w:t>
      </w:r>
      <w:r w:rsidR="00DF0A02">
        <w:rPr>
          <w:rFonts w:ascii="Times New Roman" w:hAnsi="Times New Roman" w:cs="Times New Roman" w:hint="cs"/>
          <w:sz w:val="24"/>
          <w:szCs w:val="24"/>
          <w:rtl/>
        </w:rPr>
        <w:t>رباني</w:t>
      </w:r>
      <w:r w:rsidR="00DF0A02">
        <w:rPr>
          <w:rFonts w:ascii="Times New Roman" w:hAnsi="Times New Roman" w:cs="Times New Roman"/>
          <w:sz w:val="24"/>
          <w:szCs w:val="24"/>
        </w:rPr>
        <w:t>)</w:t>
      </w:r>
      <w:r w:rsidR="00E9658F">
        <w:rPr>
          <w:rFonts w:ascii="Times New Roman" w:hAnsi="Times New Roman" w:cs="Times New Roman"/>
          <w:sz w:val="24"/>
          <w:szCs w:val="24"/>
        </w:rPr>
        <w:t xml:space="preserve">. </w:t>
      </w:r>
      <w:r w:rsidR="00DF0A02">
        <w:rPr>
          <w:rFonts w:ascii="Times New Roman" w:hAnsi="Times New Roman" w:cs="Times New Roman"/>
          <w:sz w:val="24"/>
          <w:szCs w:val="24"/>
        </w:rPr>
        <w:t>Bentuk ini terulang sebanyak 3 kali yang kesemuanya berbentuk jama’ (</w:t>
      </w:r>
      <w:r w:rsidR="00DF0A02">
        <w:rPr>
          <w:rFonts w:ascii="Times New Roman" w:hAnsi="Times New Roman" w:cs="Times New Roman" w:hint="cs"/>
          <w:sz w:val="24"/>
          <w:szCs w:val="24"/>
          <w:rtl/>
        </w:rPr>
        <w:t>ربانين\ربانيون</w:t>
      </w:r>
      <w:r w:rsidR="00DF0A02">
        <w:rPr>
          <w:rFonts w:ascii="Times New Roman" w:hAnsi="Times New Roman" w:cs="Times New Roman"/>
          <w:sz w:val="24"/>
          <w:szCs w:val="24"/>
        </w:rPr>
        <w:t xml:space="preserve"> )</w:t>
      </w:r>
      <w:r w:rsidR="003635A0">
        <w:rPr>
          <w:rFonts w:ascii="Times New Roman" w:hAnsi="Times New Roman" w:cs="Times New Roman"/>
          <w:sz w:val="24"/>
          <w:szCs w:val="24"/>
        </w:rPr>
        <w:t xml:space="preserve"> </w:t>
      </w:r>
      <w:r w:rsidR="00CF2EE8">
        <w:rPr>
          <w:rFonts w:ascii="Times New Roman" w:hAnsi="Times New Roman" w:cs="Times New Roman"/>
          <w:sz w:val="24"/>
          <w:szCs w:val="24"/>
        </w:rPr>
        <w:t>yang juga mempunyai relasi dengan kata mengajar (</w:t>
      </w:r>
      <w:r w:rsidR="00CF2EE8">
        <w:rPr>
          <w:rFonts w:ascii="Times New Roman" w:hAnsi="Times New Roman" w:cs="Times New Roman" w:hint="cs"/>
          <w:sz w:val="24"/>
          <w:szCs w:val="24"/>
          <w:rtl/>
          <w:lang w:bidi="ar-EG"/>
        </w:rPr>
        <w:t>تعليم</w:t>
      </w:r>
      <w:r w:rsidR="00CF2EE8">
        <w:rPr>
          <w:rFonts w:ascii="Times New Roman" w:hAnsi="Times New Roman" w:cs="Times New Roman"/>
          <w:sz w:val="24"/>
          <w:szCs w:val="24"/>
          <w:lang w:bidi="ar-EG"/>
        </w:rPr>
        <w:t>) dan belajar (</w:t>
      </w:r>
      <w:r w:rsidR="00CF2EE8">
        <w:rPr>
          <w:rFonts w:ascii="Times New Roman" w:hAnsi="Times New Roman" w:cs="Times New Roman" w:hint="cs"/>
          <w:sz w:val="24"/>
          <w:szCs w:val="24"/>
          <w:rtl/>
        </w:rPr>
        <w:t>تدريس</w:t>
      </w:r>
      <w:r w:rsidR="00CF2EE8">
        <w:rPr>
          <w:rFonts w:ascii="Times New Roman" w:hAnsi="Times New Roman" w:cs="Times New Roman"/>
          <w:sz w:val="24"/>
          <w:szCs w:val="24"/>
          <w:lang w:bidi="ar-EG"/>
        </w:rPr>
        <w:t xml:space="preserve"> </w:t>
      </w:r>
      <w:r w:rsidR="00CF2EE8" w:rsidRPr="00685BDD">
        <w:rPr>
          <w:rFonts w:ascii="Times New Roman" w:hAnsi="Times New Roman" w:cs="Times New Roman"/>
          <w:sz w:val="24"/>
          <w:szCs w:val="24"/>
          <w:lang w:bidi="ar-EG"/>
        </w:rPr>
        <w:t>). Firman</w:t>
      </w:r>
      <w:r w:rsidR="00E9658F" w:rsidRPr="00685BDD">
        <w:rPr>
          <w:rFonts w:ascii="Times New Roman" w:hAnsi="Times New Roman" w:cs="Times New Roman"/>
          <w:sz w:val="24"/>
          <w:szCs w:val="24"/>
          <w:lang w:bidi="ar-EG"/>
        </w:rPr>
        <w:t xml:space="preserve"> </w:t>
      </w:r>
      <w:r w:rsidR="00CF2EE8" w:rsidRPr="00685BDD">
        <w:rPr>
          <w:rFonts w:ascii="Times New Roman" w:hAnsi="Times New Roman" w:cs="Times New Roman"/>
          <w:sz w:val="24"/>
          <w:szCs w:val="24"/>
          <w:lang w:bidi="ar-EG"/>
        </w:rPr>
        <w:t>Allah dalam Qs.Ali Imran : 79  :</w:t>
      </w:r>
    </w:p>
    <w:p w:rsidR="00685BDD" w:rsidRPr="00955013" w:rsidRDefault="009B39F8" w:rsidP="00405E50">
      <w:pPr>
        <w:tabs>
          <w:tab w:val="left" w:pos="8504"/>
        </w:tabs>
        <w:spacing w:line="360" w:lineRule="auto"/>
        <w:ind w:left="709"/>
        <w:jc w:val="both"/>
        <w:rPr>
          <w:rFonts w:ascii="Traditional Arabic" w:hAnsi="Traditional Arabic" w:cs="Traditional Arabic"/>
          <w:sz w:val="32"/>
          <w:szCs w:val="32"/>
        </w:rPr>
      </w:pPr>
      <w:r w:rsidRPr="00955013">
        <w:rPr>
          <w:rFonts w:ascii="Traditional Arabic" w:hAnsi="Traditional Arabic" w:cs="Traditional Arabic"/>
          <w:sz w:val="32"/>
          <w:szCs w:val="32"/>
          <w:rtl/>
          <w:lang/>
        </w:rPr>
        <w:t>مَا كَانَ لِبَشَرٍ أَنْ يُؤْتِيَهُ اللَّهُ الْكِتَابَ وَالْحُكْمَ وَالنُّبُوَّةَ ثُمَّ يَقُولَ لِلنَّاسِ كُونُوا عِبَادًا لِي مِنْ دُونِ اللَّهِ وَلَٰكِنْ كُونُوا رَبَّانِيِّينَ بِمَا كُنْتُمْ تُعَلِّمُونَ الْكِتَابَ وَبِمَا كُنْتُمْ تَدْرُسُونَ</w:t>
      </w:r>
      <w:r w:rsidR="00E9658F" w:rsidRPr="00955013">
        <w:rPr>
          <w:rFonts w:ascii="Traditional Arabic" w:hAnsi="Traditional Arabic" w:cs="Traditional Arabic"/>
          <w:sz w:val="32"/>
          <w:szCs w:val="32"/>
        </w:rPr>
        <w:t xml:space="preserve"> </w:t>
      </w:r>
    </w:p>
    <w:p w:rsidR="00685BDD" w:rsidRDefault="00685BDD" w:rsidP="00405E50">
      <w:pPr>
        <w:tabs>
          <w:tab w:val="left" w:pos="8504"/>
        </w:tabs>
        <w:spacing w:line="360" w:lineRule="auto"/>
        <w:ind w:left="709"/>
        <w:jc w:val="both"/>
        <w:rPr>
          <w:rFonts w:ascii="Times New Roman" w:hAnsi="Times New Roman" w:cs="Times New Roman"/>
          <w:sz w:val="24"/>
          <w:szCs w:val="24"/>
        </w:rPr>
      </w:pPr>
      <w:r w:rsidRPr="00685BDD">
        <w:rPr>
          <w:rFonts w:ascii="Times New Roman" w:hAnsi="Times New Roman" w:cs="Times New Roman"/>
          <w:sz w:val="24"/>
          <w:szCs w:val="24"/>
        </w:rPr>
        <w:t>Artinya :Tidak wajar bagi seseorang manusia yang Allah berikan kepadanya al-Kitab, hikmah dan kenabian, lalu dia berkata kepada manusia:”Hendaklah kamu menjadi penyembah-penyembahku bukan penyembah Allah.”Akan tetapi : Hendaklah kamu menjadi orang-orang rabbani, karena kamu selalu mengajarkan Al-Kitab dan disebabkan kamu tetap mempelajarinya (Qs.Ali Imran:79)</w:t>
      </w:r>
    </w:p>
    <w:p w:rsidR="00BE250A" w:rsidRPr="00685BDD" w:rsidRDefault="00BE250A" w:rsidP="00405E50">
      <w:pPr>
        <w:tabs>
          <w:tab w:val="left" w:pos="8504"/>
        </w:tabs>
        <w:spacing w:line="360" w:lineRule="auto"/>
        <w:ind w:left="709"/>
        <w:jc w:val="both"/>
        <w:rPr>
          <w:rFonts w:ascii="Times New Roman" w:hAnsi="Times New Roman" w:cs="Times New Roman"/>
          <w:sz w:val="24"/>
          <w:szCs w:val="24"/>
          <w:lang w:bidi="ar-EG"/>
        </w:rPr>
      </w:pPr>
      <w:r>
        <w:rPr>
          <w:rFonts w:ascii="Times New Roman" w:hAnsi="Times New Roman" w:cs="Times New Roman"/>
          <w:sz w:val="24"/>
          <w:szCs w:val="24"/>
        </w:rPr>
        <w:t>Kedua, berbentuk mashdar (</w:t>
      </w:r>
      <w:r>
        <w:rPr>
          <w:rFonts w:ascii="Times New Roman" w:hAnsi="Times New Roman" w:cs="Times New Roman" w:hint="cs"/>
          <w:sz w:val="24"/>
          <w:szCs w:val="24"/>
          <w:rtl/>
          <w:lang w:bidi="ar-EG"/>
        </w:rPr>
        <w:t>رب</w:t>
      </w:r>
      <w:r>
        <w:rPr>
          <w:rFonts w:ascii="Times New Roman" w:hAnsi="Times New Roman" w:cs="Times New Roman"/>
          <w:sz w:val="24"/>
          <w:szCs w:val="24"/>
          <w:lang w:bidi="ar-EG"/>
        </w:rPr>
        <w:t>). Bentuk ini dalam Al-Quran terulang sebanyak 947</w:t>
      </w:r>
      <w:r w:rsidR="00347AB1">
        <w:rPr>
          <w:rFonts w:ascii="Times New Roman" w:hAnsi="Times New Roman" w:cs="Times New Roman"/>
          <w:sz w:val="24"/>
          <w:szCs w:val="24"/>
          <w:lang w:bidi="ar-EG"/>
        </w:rPr>
        <w:t xml:space="preserve"> kali, empat kali berbentuk jama’ </w:t>
      </w:r>
      <w:r w:rsidR="00347AB1">
        <w:rPr>
          <w:rFonts w:ascii="Times New Roman" w:hAnsi="Times New Roman" w:cs="Times New Roman" w:hint="cs"/>
          <w:sz w:val="24"/>
          <w:szCs w:val="24"/>
          <w:rtl/>
          <w:lang w:bidi="ar-EG"/>
        </w:rPr>
        <w:t xml:space="preserve">ارباب </w:t>
      </w:r>
      <w:r w:rsidR="00347AB1">
        <w:rPr>
          <w:rFonts w:ascii="Times New Roman" w:hAnsi="Times New Roman" w:cs="Times New Roman"/>
          <w:sz w:val="24"/>
          <w:szCs w:val="24"/>
          <w:lang w:bidi="ar-EG"/>
        </w:rPr>
        <w:t>, satu kata berbentuk tunggal, dan selebihnya diidomatikkan dengan isim sebanyak 141 kali yang mayoritas dikontekskan dengan alam, selebihnya dikontekskan dengan masalah, Nabi, manusia, sifat Allah dan ka’bah.</w:t>
      </w:r>
    </w:p>
    <w:p w:rsidR="00BE250A" w:rsidRDefault="00685BDD" w:rsidP="00405E50">
      <w:pPr>
        <w:spacing w:after="0" w:line="360" w:lineRule="auto"/>
        <w:ind w:left="720" w:firstLine="720"/>
        <w:jc w:val="both"/>
        <w:rPr>
          <w:rFonts w:ascii="Times New Roman" w:hAnsi="Times New Roman" w:cs="Times New Roman"/>
          <w:sz w:val="24"/>
          <w:szCs w:val="24"/>
          <w:lang w:bidi="ar-EG"/>
        </w:rPr>
      </w:pPr>
      <w:r w:rsidRPr="00685BDD">
        <w:rPr>
          <w:rFonts w:ascii="Times New Roman" w:hAnsi="Times New Roman" w:cs="Times New Roman"/>
          <w:sz w:val="24"/>
          <w:szCs w:val="24"/>
        </w:rPr>
        <w:t xml:space="preserve">Kata </w:t>
      </w:r>
      <w:r w:rsidR="001F3956">
        <w:rPr>
          <w:rFonts w:ascii="Times New Roman" w:hAnsi="Times New Roman" w:cs="Times New Roman" w:hint="cs"/>
          <w:sz w:val="24"/>
          <w:szCs w:val="24"/>
          <w:rtl/>
          <w:lang w:bidi="ar-EG"/>
        </w:rPr>
        <w:t>رباني</w:t>
      </w:r>
      <w:r w:rsidR="001F3956">
        <w:rPr>
          <w:rFonts w:ascii="Times New Roman" w:hAnsi="Times New Roman" w:cs="Times New Roman"/>
          <w:sz w:val="24"/>
          <w:szCs w:val="24"/>
          <w:lang w:bidi="ar-EG"/>
        </w:rPr>
        <w:t xml:space="preserve"> dalam ayat tersebut dinisbahkan kepada kata </w:t>
      </w:r>
      <w:r w:rsidR="001F3956">
        <w:rPr>
          <w:rFonts w:ascii="Times New Roman" w:hAnsi="Times New Roman" w:cs="Times New Roman" w:hint="cs"/>
          <w:sz w:val="24"/>
          <w:szCs w:val="24"/>
          <w:rtl/>
          <w:lang w:bidi="ar-EG"/>
        </w:rPr>
        <w:t>رب</w:t>
      </w:r>
      <w:r w:rsidR="001F3956">
        <w:rPr>
          <w:rFonts w:ascii="Times New Roman" w:hAnsi="Times New Roman" w:cs="Times New Roman"/>
          <w:sz w:val="24"/>
          <w:szCs w:val="24"/>
          <w:lang w:bidi="ar-EG"/>
        </w:rPr>
        <w:t xml:space="preserve"> yang mendidik manusia dengan ilmu dan pengajaran pada masa kecil. Menurut Ibnu Abbas, kata </w:t>
      </w:r>
      <w:r w:rsidR="001F3956">
        <w:rPr>
          <w:rFonts w:ascii="Times New Roman" w:hAnsi="Times New Roman" w:cs="Times New Roman" w:hint="cs"/>
          <w:sz w:val="24"/>
          <w:szCs w:val="24"/>
          <w:rtl/>
          <w:lang w:bidi="ar-EG"/>
        </w:rPr>
        <w:t>رباني</w:t>
      </w:r>
      <w:r w:rsidR="001F3956">
        <w:rPr>
          <w:rFonts w:ascii="Times New Roman" w:hAnsi="Times New Roman" w:cs="Times New Roman"/>
          <w:sz w:val="24"/>
          <w:szCs w:val="24"/>
          <w:lang w:bidi="ar-EG"/>
        </w:rPr>
        <w:t xml:space="preserve"> berasal dari kata </w:t>
      </w:r>
      <w:r w:rsidR="001F3956">
        <w:rPr>
          <w:rFonts w:ascii="Times New Roman" w:hAnsi="Times New Roman" w:cs="Times New Roman" w:hint="cs"/>
          <w:sz w:val="24"/>
          <w:szCs w:val="24"/>
          <w:rtl/>
          <w:lang w:bidi="ar-EG"/>
        </w:rPr>
        <w:t>ربي</w:t>
      </w:r>
      <w:r w:rsidR="001F3956">
        <w:rPr>
          <w:rFonts w:ascii="Times New Roman" w:hAnsi="Times New Roman" w:cs="Times New Roman"/>
          <w:sz w:val="24"/>
          <w:szCs w:val="24"/>
          <w:lang w:bidi="ar-EG"/>
        </w:rPr>
        <w:t xml:space="preserve"> yang mendapatkan imbuhan alif (</w:t>
      </w:r>
      <w:r w:rsidR="001F3956">
        <w:rPr>
          <w:rFonts w:ascii="Times New Roman" w:hAnsi="Times New Roman" w:cs="Times New Roman" w:hint="cs"/>
          <w:sz w:val="24"/>
          <w:szCs w:val="24"/>
          <w:rtl/>
          <w:lang w:bidi="ar-EG"/>
        </w:rPr>
        <w:t>ا</w:t>
      </w:r>
      <w:r w:rsidR="001F3956">
        <w:rPr>
          <w:rFonts w:ascii="Times New Roman" w:hAnsi="Times New Roman" w:cs="Times New Roman"/>
          <w:sz w:val="24"/>
          <w:szCs w:val="24"/>
          <w:lang w:bidi="ar-EG"/>
        </w:rPr>
        <w:t>) dan nun (</w:t>
      </w:r>
      <w:r w:rsidR="001F3956">
        <w:rPr>
          <w:rFonts w:ascii="Times New Roman" w:hAnsi="Times New Roman" w:cs="Times New Roman" w:hint="cs"/>
          <w:sz w:val="24"/>
          <w:szCs w:val="24"/>
          <w:rtl/>
          <w:lang w:bidi="ar-EG"/>
        </w:rPr>
        <w:t>ن</w:t>
      </w:r>
      <w:r w:rsidR="001F3956">
        <w:rPr>
          <w:rFonts w:ascii="Times New Roman" w:hAnsi="Times New Roman" w:cs="Times New Roman"/>
          <w:sz w:val="24"/>
          <w:szCs w:val="24"/>
          <w:lang w:bidi="ar-EG"/>
        </w:rPr>
        <w:t xml:space="preserve">) yang menunjukkan makna mubalaghah. Sebagian ulama berpendapat bahwa kata </w:t>
      </w:r>
      <w:r w:rsidR="001F3956">
        <w:rPr>
          <w:rFonts w:ascii="Times New Roman" w:hAnsi="Times New Roman" w:cs="Times New Roman" w:hint="cs"/>
          <w:sz w:val="24"/>
          <w:szCs w:val="24"/>
          <w:rtl/>
          <w:lang w:bidi="ar-EG"/>
        </w:rPr>
        <w:t>رباني</w:t>
      </w:r>
      <w:r w:rsidR="001F3956">
        <w:rPr>
          <w:rFonts w:ascii="Times New Roman" w:hAnsi="Times New Roman" w:cs="Times New Roman"/>
          <w:sz w:val="24"/>
          <w:szCs w:val="24"/>
          <w:lang w:bidi="ar-EG"/>
        </w:rPr>
        <w:t xml:space="preserve"> mempunyai arti tokoh ilmuwan (</w:t>
      </w:r>
      <w:r w:rsidR="00BE250A">
        <w:rPr>
          <w:rFonts w:ascii="Times New Roman" w:hAnsi="Times New Roman" w:cs="Times New Roman" w:hint="cs"/>
          <w:sz w:val="24"/>
          <w:szCs w:val="24"/>
          <w:rtl/>
          <w:lang w:bidi="ar-EG"/>
        </w:rPr>
        <w:t xml:space="preserve">ارباب العلم </w:t>
      </w:r>
      <w:r w:rsidR="00BE250A">
        <w:rPr>
          <w:rFonts w:ascii="Times New Roman" w:hAnsi="Times New Roman" w:cs="Times New Roman"/>
          <w:sz w:val="24"/>
          <w:szCs w:val="24"/>
          <w:lang w:bidi="ar-EG"/>
        </w:rPr>
        <w:t>) yang mendidik dan memperbaiki kondisi sosialnya, dan ada juga yang berpendapat bahwa kata tersebut bermakna orang yang ahli dan mengamalkan agama sesuai yang ia ketahui, mka dengan demikian kata tersebut identik dengan al-alim al-hakim, yang mempunyai arti orang yang sempurna iman dan takwanya.</w:t>
      </w:r>
    </w:p>
    <w:p w:rsidR="007C4AC0" w:rsidRDefault="007C4AC0" w:rsidP="00480189">
      <w:pPr>
        <w:spacing w:line="360" w:lineRule="auto"/>
        <w:ind w:left="709"/>
        <w:jc w:val="both"/>
        <w:rPr>
          <w:rFonts w:ascii="Times New Roman" w:hAnsi="Times New Roman" w:cs="Times New Roman"/>
          <w:b/>
          <w:bCs/>
          <w:sz w:val="24"/>
          <w:szCs w:val="24"/>
          <w:lang w:bidi="ar-EG"/>
        </w:rPr>
      </w:pPr>
      <w:r w:rsidRPr="007C4AC0">
        <w:rPr>
          <w:rFonts w:ascii="Times New Roman" w:hAnsi="Times New Roman" w:cs="Times New Roman"/>
          <w:b/>
          <w:bCs/>
          <w:sz w:val="24"/>
          <w:szCs w:val="24"/>
          <w:lang w:bidi="ar-EG"/>
        </w:rPr>
        <w:lastRenderedPageBreak/>
        <w:t>Diskursus Ta’lim</w:t>
      </w:r>
    </w:p>
    <w:p w:rsidR="006B152D" w:rsidRDefault="007C4AC0" w:rsidP="00480189">
      <w:pPr>
        <w:spacing w:after="0" w:line="360" w:lineRule="auto"/>
        <w:ind w:left="720" w:firstLine="720"/>
        <w:jc w:val="both"/>
        <w:rPr>
          <w:rFonts w:ascii="Times New Roman" w:hAnsi="Times New Roman" w:cs="Times New Roman" w:hint="cs"/>
          <w:sz w:val="24"/>
          <w:szCs w:val="24"/>
          <w:rtl/>
          <w:lang w:bidi="ar-EG"/>
        </w:rPr>
      </w:pPr>
      <w:r>
        <w:rPr>
          <w:rFonts w:ascii="Times New Roman" w:hAnsi="Times New Roman" w:cs="Times New Roman"/>
          <w:sz w:val="24"/>
          <w:szCs w:val="24"/>
        </w:rPr>
        <w:t>Kata</w:t>
      </w:r>
      <w:r>
        <w:rPr>
          <w:rFonts w:ascii="Times New Roman" w:hAnsi="Times New Roman" w:cs="Times New Roman"/>
          <w:sz w:val="24"/>
          <w:szCs w:val="24"/>
          <w:lang w:bidi="ar-EG"/>
        </w:rPr>
        <w:t xml:space="preserve"> </w:t>
      </w:r>
      <w:r>
        <w:rPr>
          <w:rFonts w:ascii="Times New Roman" w:hAnsi="Times New Roman" w:cs="Times New Roman" w:hint="cs"/>
          <w:sz w:val="24"/>
          <w:szCs w:val="24"/>
          <w:rtl/>
          <w:lang w:bidi="ar-EG"/>
        </w:rPr>
        <w:t xml:space="preserve">تعليم </w:t>
      </w:r>
      <w:r>
        <w:rPr>
          <w:rFonts w:ascii="Times New Roman" w:hAnsi="Times New Roman" w:cs="Times New Roman"/>
          <w:sz w:val="24"/>
          <w:szCs w:val="24"/>
          <w:lang w:bidi="ar-EG"/>
        </w:rPr>
        <w:t xml:space="preserve"> ditinjau dari asal usulnya merupakan bentuk mashdar dari kata </w:t>
      </w:r>
      <w:r>
        <w:rPr>
          <w:rFonts w:ascii="Times New Roman" w:hAnsi="Times New Roman" w:cs="Times New Roman" w:hint="cs"/>
          <w:sz w:val="24"/>
          <w:szCs w:val="24"/>
          <w:rtl/>
          <w:lang w:bidi="ar-EG"/>
        </w:rPr>
        <w:t>علم</w:t>
      </w:r>
      <w:r>
        <w:rPr>
          <w:rFonts w:ascii="Times New Roman" w:hAnsi="Times New Roman" w:cs="Times New Roman"/>
          <w:sz w:val="24"/>
          <w:szCs w:val="24"/>
          <w:lang w:bidi="ar-EG"/>
        </w:rPr>
        <w:t xml:space="preserve"> yang kata dasarnya </w:t>
      </w:r>
      <w:r w:rsidR="00EA3C01">
        <w:rPr>
          <w:rFonts w:ascii="Times New Roman" w:hAnsi="Times New Roman" w:cs="Times New Roman" w:hint="cs"/>
          <w:sz w:val="24"/>
          <w:szCs w:val="24"/>
          <w:rtl/>
          <w:lang w:bidi="ar-EG"/>
        </w:rPr>
        <w:t>عليم</w:t>
      </w:r>
      <w:r w:rsidR="00EA3C01">
        <w:rPr>
          <w:rFonts w:ascii="Times New Roman" w:hAnsi="Times New Roman" w:cs="Times New Roman"/>
          <w:sz w:val="24"/>
          <w:szCs w:val="24"/>
          <w:lang w:bidi="ar-EG"/>
        </w:rPr>
        <w:t xml:space="preserve">, mempunyai arti mengetahui. Kata </w:t>
      </w:r>
      <w:r w:rsidR="00EA3C01">
        <w:rPr>
          <w:rFonts w:ascii="Times New Roman" w:hAnsi="Times New Roman" w:cs="Times New Roman" w:hint="cs"/>
          <w:sz w:val="24"/>
          <w:szCs w:val="24"/>
          <w:rtl/>
          <w:lang w:bidi="ar-EG"/>
        </w:rPr>
        <w:t>عليم</w:t>
      </w:r>
      <w:r w:rsidR="00EA3C01">
        <w:rPr>
          <w:rFonts w:ascii="Times New Roman" w:hAnsi="Times New Roman" w:cs="Times New Roman"/>
          <w:sz w:val="24"/>
          <w:szCs w:val="24"/>
          <w:lang w:bidi="ar-EG"/>
        </w:rPr>
        <w:t xml:space="preserve">dapat berubah menjadi bentuk </w:t>
      </w:r>
      <w:r w:rsidR="00EA3C01">
        <w:rPr>
          <w:rFonts w:ascii="Times New Roman" w:hAnsi="Times New Roman" w:cs="Times New Roman" w:hint="cs"/>
          <w:sz w:val="24"/>
          <w:szCs w:val="24"/>
          <w:rtl/>
          <w:lang w:bidi="ar-EG"/>
        </w:rPr>
        <w:t>اعلم</w:t>
      </w:r>
      <w:r w:rsidR="00EA3C01">
        <w:rPr>
          <w:rFonts w:ascii="Times New Roman" w:hAnsi="Times New Roman" w:cs="Times New Roman"/>
          <w:sz w:val="24"/>
          <w:szCs w:val="24"/>
          <w:lang w:bidi="ar-EG"/>
        </w:rPr>
        <w:t xml:space="preserve"> dan kadang dapat berubah menjadi </w:t>
      </w:r>
      <w:r w:rsidR="00EA3C01">
        <w:rPr>
          <w:rFonts w:ascii="Times New Roman" w:hAnsi="Times New Roman" w:cs="Times New Roman" w:hint="cs"/>
          <w:sz w:val="24"/>
          <w:szCs w:val="24"/>
          <w:rtl/>
          <w:lang w:bidi="ar-EG"/>
        </w:rPr>
        <w:t>علم</w:t>
      </w:r>
      <w:r w:rsidR="00EA3C01">
        <w:rPr>
          <w:rFonts w:ascii="Times New Roman" w:hAnsi="Times New Roman" w:cs="Times New Roman"/>
          <w:sz w:val="24"/>
          <w:szCs w:val="24"/>
          <w:lang w:bidi="ar-EG"/>
        </w:rPr>
        <w:t xml:space="preserve">, yang mempunyai arti proses transformasi ilmu, hanya saja kata </w:t>
      </w:r>
      <w:r w:rsidR="00EA3C01">
        <w:rPr>
          <w:rFonts w:ascii="Times New Roman" w:hAnsi="Times New Roman" w:cs="Times New Roman" w:hint="cs"/>
          <w:sz w:val="24"/>
          <w:szCs w:val="24"/>
          <w:rtl/>
          <w:lang w:bidi="ar-EG"/>
        </w:rPr>
        <w:t>اعلم</w:t>
      </w:r>
      <w:r w:rsidR="00EA3C01">
        <w:rPr>
          <w:rFonts w:ascii="Times New Roman" w:hAnsi="Times New Roman" w:cs="Times New Roman"/>
          <w:sz w:val="24"/>
          <w:szCs w:val="24"/>
          <w:lang w:bidi="ar-EG"/>
        </w:rPr>
        <w:t xml:space="preserve"> yang bermashdar </w:t>
      </w:r>
      <w:r w:rsidR="00EA3C01">
        <w:rPr>
          <w:rFonts w:ascii="Times New Roman" w:hAnsi="Times New Roman" w:cs="Times New Roman" w:hint="cs"/>
          <w:sz w:val="24"/>
          <w:szCs w:val="24"/>
          <w:rtl/>
          <w:lang w:bidi="ar-EG"/>
        </w:rPr>
        <w:t>اعلام</w:t>
      </w:r>
      <w:r w:rsidR="00EA3C01">
        <w:rPr>
          <w:rFonts w:ascii="Times New Roman" w:hAnsi="Times New Roman" w:cs="Times New Roman"/>
          <w:sz w:val="24"/>
          <w:szCs w:val="24"/>
          <w:lang w:bidi="ar-EG"/>
        </w:rPr>
        <w:t xml:space="preserve"> dikhususkan untuk menjelaskan adanya transformasi informasi secara sepintas, sedangkan kata </w:t>
      </w:r>
      <w:r w:rsidR="00EA3C01">
        <w:rPr>
          <w:rFonts w:ascii="Times New Roman" w:hAnsi="Times New Roman" w:cs="Times New Roman" w:hint="cs"/>
          <w:sz w:val="24"/>
          <w:szCs w:val="24"/>
          <w:rtl/>
          <w:lang w:bidi="ar-EG"/>
        </w:rPr>
        <w:t>علم</w:t>
      </w:r>
      <w:r w:rsidR="00EA3C01">
        <w:rPr>
          <w:rFonts w:ascii="Times New Roman" w:hAnsi="Times New Roman" w:cs="Times New Roman"/>
          <w:sz w:val="24"/>
          <w:szCs w:val="24"/>
          <w:lang w:bidi="ar-EG"/>
        </w:rPr>
        <w:t xml:space="preserve">yang mashdarnya berbentuk </w:t>
      </w:r>
      <w:r w:rsidR="00EA3C01">
        <w:rPr>
          <w:rFonts w:ascii="Times New Roman" w:hAnsi="Times New Roman" w:cs="Times New Roman" w:hint="cs"/>
          <w:sz w:val="24"/>
          <w:szCs w:val="24"/>
          <w:rtl/>
          <w:lang w:bidi="ar-EG"/>
        </w:rPr>
        <w:t>تعليم</w:t>
      </w:r>
      <w:r w:rsidR="00EA3C01">
        <w:rPr>
          <w:rFonts w:ascii="Times New Roman" w:hAnsi="Times New Roman" w:cs="Times New Roman"/>
          <w:sz w:val="24"/>
          <w:szCs w:val="24"/>
          <w:lang w:bidi="ar-EG"/>
        </w:rPr>
        <w:t xml:space="preserve"> menunjukkan adanya proses rutin dan terus menerus serta adanya upaya yang luas cakupannya sehingga dapat memberi pengaruh pada muta’allim (orang yang belajar). Kata ta’allum memp</w:t>
      </w:r>
      <w:r w:rsidR="006B152D">
        <w:rPr>
          <w:rFonts w:ascii="Times New Roman" w:hAnsi="Times New Roman" w:cs="Times New Roman"/>
          <w:sz w:val="24"/>
          <w:szCs w:val="24"/>
          <w:lang w:bidi="ar-EG"/>
        </w:rPr>
        <w:t>unyai adanya sentuhan jiwa, hal ini ditunjukkan dalam firman Allah dalam Qs.Al-Baqarah :31 :</w:t>
      </w:r>
    </w:p>
    <w:p w:rsidR="00677396" w:rsidRPr="00955013" w:rsidRDefault="00677396" w:rsidP="00480189">
      <w:pPr>
        <w:spacing w:line="360" w:lineRule="auto"/>
        <w:ind w:left="709"/>
        <w:jc w:val="both"/>
        <w:rPr>
          <w:rStyle w:val="ayat1"/>
          <w:rFonts w:ascii="Traditional Arabic" w:hAnsi="Traditional Arabic" w:cs="Traditional Arabic"/>
          <w:color w:val="000000"/>
          <w:sz w:val="32"/>
          <w:szCs w:val="32"/>
          <w:rtl w:val="0"/>
        </w:rPr>
      </w:pPr>
      <w:r>
        <w:rPr>
          <w:rStyle w:val="ayat1"/>
          <w:rFonts w:ascii="Times New Roman" w:hAnsi="Times New Roman" w:cs="Times New Roman"/>
          <w:color w:val="000000"/>
          <w:sz w:val="32"/>
          <w:szCs w:val="32"/>
          <w:rtl w:val="0"/>
        </w:rPr>
        <w:t xml:space="preserve"> </w:t>
      </w:r>
      <w:r w:rsidRPr="00955013">
        <w:rPr>
          <w:rStyle w:val="ayat1"/>
          <w:rFonts w:ascii="Traditional Arabic" w:hAnsi="Traditional Arabic" w:cs="Traditional Arabic"/>
          <w:color w:val="000000"/>
          <w:sz w:val="32"/>
          <w:szCs w:val="32"/>
          <w:rtl w:val="0"/>
        </w:rPr>
        <w:t>كُنْتُمْ اِنْ هٰٓؤُلَاۤءِ بِاَسْمَاۤءِ اَنْۢبِـُٔوْنِيْ فَقَالَ الْمَلٰۤىِٕكَةِ عَلَى عَرَضَهُمْ ثُمَّ كُلَّهَا الْاَسْمَاۤءَ اٰدَمَ وَعَلَّمَ</w:t>
      </w:r>
    </w:p>
    <w:p w:rsidR="00677396" w:rsidRPr="00955013" w:rsidRDefault="00677396" w:rsidP="00677396">
      <w:pPr>
        <w:spacing w:line="360" w:lineRule="auto"/>
        <w:ind w:left="6480" w:firstLine="720"/>
        <w:jc w:val="both"/>
        <w:rPr>
          <w:rStyle w:val="ayat1"/>
          <w:rFonts w:ascii="Traditional Arabic" w:hAnsi="Traditional Arabic" w:cs="Traditional Arabic"/>
          <w:color w:val="000000"/>
          <w:sz w:val="32"/>
          <w:szCs w:val="32"/>
          <w:rtl w:val="0"/>
        </w:rPr>
      </w:pPr>
      <w:r w:rsidRPr="00955013">
        <w:rPr>
          <w:rStyle w:val="ayat1"/>
          <w:rFonts w:ascii="Traditional Arabic" w:hAnsi="Traditional Arabic" w:cs="Traditional Arabic"/>
          <w:color w:val="000000"/>
          <w:sz w:val="32"/>
          <w:szCs w:val="32"/>
          <w:rtl w:val="0"/>
        </w:rPr>
        <w:t>صٰدِقِيْنَ</w:t>
      </w:r>
    </w:p>
    <w:p w:rsidR="00493D27" w:rsidRPr="004D7B18" w:rsidRDefault="00493D27" w:rsidP="00480189">
      <w:pPr>
        <w:spacing w:line="360" w:lineRule="auto"/>
        <w:ind w:left="709"/>
        <w:jc w:val="both"/>
        <w:rPr>
          <w:rStyle w:val="arti1"/>
          <w:rFonts w:ascii="Times New Roman" w:hAnsi="Times New Roman" w:cs="Times New Roman"/>
          <w:color w:val="000000"/>
        </w:rPr>
      </w:pPr>
      <w:r w:rsidRPr="004D7B18">
        <w:rPr>
          <w:rStyle w:val="ayat1"/>
          <w:rFonts w:ascii="Times New Roman" w:hAnsi="Times New Roman" w:cs="Times New Roman"/>
          <w:color w:val="000000"/>
          <w:sz w:val="24"/>
          <w:szCs w:val="24"/>
          <w:rtl w:val="0"/>
        </w:rPr>
        <w:t xml:space="preserve">Artinya : </w:t>
      </w:r>
      <w:r w:rsidRPr="004D7B18">
        <w:rPr>
          <w:rStyle w:val="arti1"/>
          <w:rFonts w:ascii="Times New Roman" w:hAnsi="Times New Roman" w:cs="Times New Roman"/>
          <w:color w:val="000000"/>
        </w:rPr>
        <w:t>Dan Dia ajarkan kepada Adam nama-nama (benda) semuanya, kemudian Dia perlihatkan kepada para malaikat, seraya berfirman, “Sebutkan kepada-Ku nama semua (benda) ini, jika kamu yang benar!” (Qs.Al-baqarah:31)</w:t>
      </w:r>
    </w:p>
    <w:p w:rsidR="00677396" w:rsidRDefault="00493D27" w:rsidP="00480189">
      <w:pPr>
        <w:spacing w:after="0" w:line="360" w:lineRule="auto"/>
        <w:ind w:left="720" w:firstLine="720"/>
        <w:jc w:val="both"/>
        <w:rPr>
          <w:rFonts w:ascii="Times New Roman" w:hAnsi="Times New Roman" w:cs="Times New Roman"/>
          <w:sz w:val="24"/>
          <w:szCs w:val="24"/>
          <w:lang w:bidi="ar-EG"/>
        </w:rPr>
      </w:pPr>
      <w:r w:rsidRPr="004D7B18">
        <w:rPr>
          <w:rStyle w:val="arti1"/>
          <w:rFonts w:ascii="Times New Roman" w:hAnsi="Times New Roman" w:cs="Times New Roman"/>
          <w:color w:val="000000"/>
        </w:rPr>
        <w:t xml:space="preserve">Pengajaran yang dilakukan oleh Allah kepada Nabi Adam untuk menyebut nama-nama benda, mempunyai makna bahwa Allah menjadikan Adam dapat mengucapkan dan memberi nama sesuatu sebagaimana hal tersebut telah diajarkan kepadanya. Perubahan bentuk </w:t>
      </w:r>
      <w:r>
        <w:rPr>
          <w:rFonts w:ascii="Times New Roman" w:hAnsi="Times New Roman" w:cs="Times New Roman" w:hint="cs"/>
          <w:sz w:val="24"/>
          <w:szCs w:val="24"/>
          <w:rtl/>
          <w:lang w:bidi="ar-EG"/>
        </w:rPr>
        <w:t>علم</w:t>
      </w:r>
      <w:r w:rsidR="008F19B8">
        <w:rPr>
          <w:rFonts w:ascii="Times New Roman" w:hAnsi="Times New Roman" w:cs="Times New Roman"/>
          <w:sz w:val="24"/>
          <w:szCs w:val="24"/>
          <w:lang w:bidi="ar-EG"/>
        </w:rPr>
        <w:t>menjadi</w:t>
      </w:r>
      <w:r w:rsidR="008F19B8">
        <w:rPr>
          <w:rFonts w:ascii="Times New Roman" w:hAnsi="Times New Roman" w:cs="Times New Roman" w:hint="cs"/>
          <w:sz w:val="24"/>
          <w:szCs w:val="24"/>
          <w:rtl/>
          <w:lang w:bidi="ar-EG"/>
        </w:rPr>
        <w:t xml:space="preserve">علّم </w:t>
      </w:r>
      <w:r w:rsidR="008F19B8">
        <w:rPr>
          <w:rFonts w:ascii="Times New Roman" w:hAnsi="Times New Roman" w:cs="Times New Roman"/>
          <w:sz w:val="24"/>
          <w:szCs w:val="24"/>
          <w:lang w:bidi="ar-EG"/>
        </w:rPr>
        <w:t xml:space="preserve"> yang mendapat imbuhan tasydid mengandung 2 arti : </w:t>
      </w:r>
    </w:p>
    <w:p w:rsidR="008F19B8" w:rsidRDefault="008F19B8" w:rsidP="00480189">
      <w:pPr>
        <w:spacing w:after="0" w:line="360" w:lineRule="auto"/>
        <w:ind w:left="709"/>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Pertama, kata </w:t>
      </w:r>
      <w:r>
        <w:rPr>
          <w:rFonts w:ascii="Times New Roman" w:hAnsi="Times New Roman" w:cs="Times New Roman" w:hint="cs"/>
          <w:sz w:val="24"/>
          <w:szCs w:val="24"/>
          <w:rtl/>
          <w:lang w:bidi="ar-EG"/>
        </w:rPr>
        <w:t xml:space="preserve">علّم </w:t>
      </w:r>
      <w:r>
        <w:rPr>
          <w:rFonts w:ascii="Times New Roman" w:hAnsi="Times New Roman" w:cs="Times New Roman"/>
          <w:sz w:val="24"/>
          <w:szCs w:val="24"/>
          <w:lang w:bidi="ar-EG"/>
        </w:rPr>
        <w:t xml:space="preserve"> yang berasal dari kata dasar </w:t>
      </w:r>
      <w:r>
        <w:rPr>
          <w:rFonts w:ascii="Times New Roman" w:hAnsi="Times New Roman" w:cs="Times New Roman" w:hint="cs"/>
          <w:sz w:val="24"/>
          <w:szCs w:val="24"/>
          <w:rtl/>
          <w:lang w:bidi="ar-EG"/>
        </w:rPr>
        <w:t>علم</w:t>
      </w:r>
      <w:r>
        <w:rPr>
          <w:rFonts w:ascii="Times New Roman" w:hAnsi="Times New Roman" w:cs="Times New Roman"/>
          <w:sz w:val="24"/>
          <w:szCs w:val="24"/>
          <w:lang w:bidi="ar-EG"/>
        </w:rPr>
        <w:t xml:space="preserve">berarti menjadikan sesuatu mempunyai tanda atau identitas untuk dikenali, sedangkan bentuk kata </w:t>
      </w:r>
      <w:r>
        <w:rPr>
          <w:rFonts w:ascii="Times New Roman" w:hAnsi="Times New Roman" w:cs="Times New Roman" w:hint="cs"/>
          <w:sz w:val="24"/>
          <w:szCs w:val="24"/>
          <w:rtl/>
          <w:lang w:bidi="ar-EG"/>
        </w:rPr>
        <w:t>اعلم</w:t>
      </w:r>
      <w:r>
        <w:rPr>
          <w:rFonts w:ascii="Times New Roman" w:hAnsi="Times New Roman" w:cs="Times New Roman"/>
          <w:sz w:val="24"/>
          <w:szCs w:val="24"/>
          <w:lang w:bidi="ar-EG"/>
        </w:rPr>
        <w:t xml:space="preserve"> berarti menjadikan identitas di atas sesuatu</w:t>
      </w:r>
    </w:p>
    <w:p w:rsidR="008F19B8" w:rsidRDefault="008F19B8" w:rsidP="00972D7D">
      <w:pPr>
        <w:spacing w:line="360" w:lineRule="auto"/>
        <w:ind w:left="709"/>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Kedua, kata </w:t>
      </w:r>
      <w:r>
        <w:rPr>
          <w:rFonts w:ascii="Times New Roman" w:hAnsi="Times New Roman" w:cs="Times New Roman" w:hint="cs"/>
          <w:sz w:val="24"/>
          <w:szCs w:val="24"/>
          <w:rtl/>
          <w:lang w:bidi="ar-EG"/>
        </w:rPr>
        <w:t xml:space="preserve">علّم </w:t>
      </w:r>
      <w:r>
        <w:rPr>
          <w:rFonts w:ascii="Times New Roman" w:hAnsi="Times New Roman" w:cs="Times New Roman"/>
          <w:sz w:val="24"/>
          <w:szCs w:val="24"/>
          <w:lang w:bidi="ar-EG"/>
        </w:rPr>
        <w:t xml:space="preserve"> berasal dari kata </w:t>
      </w:r>
      <w:r>
        <w:rPr>
          <w:rFonts w:ascii="Times New Roman" w:hAnsi="Times New Roman" w:cs="Times New Roman" w:hint="cs"/>
          <w:sz w:val="24"/>
          <w:szCs w:val="24"/>
          <w:rtl/>
          <w:lang w:bidi="ar-EG"/>
        </w:rPr>
        <w:t>عليم</w:t>
      </w:r>
      <w:r>
        <w:rPr>
          <w:rFonts w:ascii="Times New Roman" w:hAnsi="Times New Roman" w:cs="Times New Roman"/>
          <w:sz w:val="24"/>
          <w:szCs w:val="24"/>
          <w:lang w:bidi="ar-EG"/>
        </w:rPr>
        <w:t xml:space="preserve">, berarti pencapaian pengetahuan yang sebenarnya, jika kata tersebut </w:t>
      </w:r>
      <w:r w:rsidR="00163498">
        <w:rPr>
          <w:rFonts w:ascii="Times New Roman" w:hAnsi="Times New Roman" w:cs="Times New Roman"/>
          <w:sz w:val="24"/>
          <w:szCs w:val="24"/>
          <w:lang w:bidi="ar-EG"/>
        </w:rPr>
        <w:t xml:space="preserve">berubah menjadi bentuk </w:t>
      </w:r>
      <w:r w:rsidR="00163498">
        <w:rPr>
          <w:rFonts w:ascii="Times New Roman" w:hAnsi="Times New Roman" w:cs="Times New Roman" w:hint="cs"/>
          <w:sz w:val="24"/>
          <w:szCs w:val="24"/>
          <w:rtl/>
          <w:lang w:bidi="ar-EG"/>
        </w:rPr>
        <w:t xml:space="preserve">علّم </w:t>
      </w:r>
      <w:r w:rsidR="00163498">
        <w:rPr>
          <w:rFonts w:ascii="Times New Roman" w:hAnsi="Times New Roman" w:cs="Times New Roman"/>
          <w:sz w:val="24"/>
          <w:szCs w:val="24"/>
          <w:lang w:bidi="ar-EG"/>
        </w:rPr>
        <w:t xml:space="preserve"> , berarti menjadikan orang lain tidak mengetahui menjadi tahu. </w:t>
      </w:r>
    </w:p>
    <w:p w:rsidR="00163498" w:rsidRDefault="00163498" w:rsidP="00972D7D">
      <w:pPr>
        <w:spacing w:line="360" w:lineRule="auto"/>
        <w:ind w:left="709"/>
        <w:jc w:val="both"/>
        <w:rPr>
          <w:rFonts w:ascii="Times New Roman" w:hAnsi="Times New Roman" w:cs="Times New Roman"/>
          <w:b/>
          <w:bCs/>
          <w:sz w:val="24"/>
          <w:szCs w:val="24"/>
          <w:lang w:bidi="ar-EG"/>
        </w:rPr>
      </w:pPr>
      <w:r w:rsidRPr="00163498">
        <w:rPr>
          <w:rFonts w:ascii="Times New Roman" w:hAnsi="Times New Roman" w:cs="Times New Roman"/>
          <w:b/>
          <w:bCs/>
          <w:sz w:val="24"/>
          <w:szCs w:val="24"/>
          <w:lang w:bidi="ar-EG"/>
        </w:rPr>
        <w:lastRenderedPageBreak/>
        <w:t>Diskursus Ta’dib</w:t>
      </w:r>
    </w:p>
    <w:p w:rsidR="00972D7D" w:rsidRDefault="003169E1" w:rsidP="00972D7D">
      <w:pPr>
        <w:spacing w:after="0" w:line="360" w:lineRule="auto"/>
        <w:ind w:left="720" w:firstLine="720"/>
        <w:jc w:val="both"/>
        <w:rPr>
          <w:rFonts w:ascii="Times New Roman" w:hAnsi="Times New Roman" w:cs="Times New Roman"/>
          <w:sz w:val="24"/>
          <w:szCs w:val="24"/>
          <w:lang w:bidi="ar-EG"/>
        </w:rPr>
      </w:pPr>
      <w:r w:rsidRPr="00972D7D">
        <w:rPr>
          <w:rStyle w:val="arti1"/>
          <w:rFonts w:ascii="Times New Roman" w:hAnsi="Times New Roman"/>
          <w:color w:val="000000"/>
        </w:rPr>
        <w:t>Kata</w:t>
      </w:r>
      <w:r>
        <w:rPr>
          <w:rFonts w:ascii="Times New Roman" w:hAnsi="Times New Roman" w:cs="Times New Roman"/>
          <w:sz w:val="24"/>
          <w:szCs w:val="24"/>
          <w:lang w:bidi="ar-EG"/>
        </w:rPr>
        <w:t xml:space="preserve"> ta’dib berasal dari derivasi kata </w:t>
      </w:r>
      <w:r>
        <w:rPr>
          <w:rFonts w:ascii="Times New Roman" w:hAnsi="Times New Roman" w:cs="Times New Roman" w:hint="cs"/>
          <w:sz w:val="24"/>
          <w:szCs w:val="24"/>
          <w:rtl/>
          <w:lang w:bidi="ar-EG"/>
        </w:rPr>
        <w:t>أدب</w:t>
      </w:r>
      <w:r>
        <w:rPr>
          <w:rFonts w:ascii="Times New Roman" w:hAnsi="Times New Roman" w:cs="Times New Roman"/>
          <w:sz w:val="24"/>
          <w:szCs w:val="24"/>
          <w:lang w:bidi="ar-EG"/>
        </w:rPr>
        <w:t xml:space="preserve"> yang berarti perilaku dan sikap sopan. Kata ini dapat membimbing manusia kepada sifat yang terpuji dan melarang sifat yang tidak terpuji. Kata </w:t>
      </w:r>
      <w:r>
        <w:rPr>
          <w:rFonts w:ascii="Times New Roman" w:hAnsi="Times New Roman" w:cs="Times New Roman" w:hint="cs"/>
          <w:sz w:val="24"/>
          <w:szCs w:val="24"/>
          <w:rtl/>
          <w:lang w:bidi="ar-EG"/>
        </w:rPr>
        <w:t>أدب</w:t>
      </w:r>
      <w:r>
        <w:rPr>
          <w:rFonts w:ascii="Times New Roman" w:hAnsi="Times New Roman" w:cs="Times New Roman"/>
          <w:sz w:val="24"/>
          <w:szCs w:val="24"/>
          <w:lang w:bidi="ar-EG"/>
        </w:rPr>
        <w:t xml:space="preserve"> dalam berbagai konteksnya mencakup arti ilmu dan ma’rifat, baik secara umum maupun dalam kondisi tertentu, dan kadang-kadang dipakai untuk mengungkapkan sesuatu yang dianggap cocok dan serasi dengan selera individu tertentu.</w:t>
      </w:r>
    </w:p>
    <w:p w:rsidR="00972D7D" w:rsidRDefault="003169E1" w:rsidP="00972D7D">
      <w:pPr>
        <w:spacing w:after="0" w:line="360" w:lineRule="auto"/>
        <w:ind w:left="720"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Salah seorang pendidikan Syed Muhammad Naquib Al-Attas, ia menggunakan istilah ta’dib dalam pendidikan Islam yang digunakan untuk menjelaskan proses penanaman adab kepada manusia. Istilah yang digunakan Syed Muhammad Naquib Al-Attas berbeda dengan tokoh-tokoh </w:t>
      </w:r>
      <w:r w:rsidR="00124B5E">
        <w:rPr>
          <w:rFonts w:ascii="Times New Roman" w:hAnsi="Times New Roman" w:cs="Times New Roman"/>
          <w:sz w:val="24"/>
          <w:szCs w:val="24"/>
          <w:lang w:bidi="ar-EG"/>
        </w:rPr>
        <w:t>lain yang kebanyakan menggunakan istilah tarbiyah . Kata ta’dib merupakan bentuk masdar dari kata addaba yang berarti mendidik atau memberi adab, dan ada yang memahami arti kata tersebut sebagai proses atau cara Tuhan mengajari para nabi-Nya.</w:t>
      </w:r>
    </w:p>
    <w:p w:rsidR="00972D7D" w:rsidRDefault="00124B5E" w:rsidP="00972D7D">
      <w:pPr>
        <w:spacing w:after="0" w:line="360" w:lineRule="auto"/>
        <w:ind w:left="720"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Dalam terminologi ini Al-Attas memberikan definisi ta’dib adalah pengenalan dan pengakuan tentang hakikat bahwa pengetahuan dan wujud itu bersifat teratur secara hierarkis sesuai dengan berbagai tingkatan dan derajat mereka tentang tempat seseorang yang tepat dalam hubungannya dengan hakikat serta dengan kapasitas potensi jasmaniah, intele</w:t>
      </w:r>
      <w:r w:rsidR="00972D7D">
        <w:rPr>
          <w:rFonts w:ascii="Times New Roman" w:hAnsi="Times New Roman" w:cs="Times New Roman"/>
          <w:sz w:val="24"/>
          <w:szCs w:val="24"/>
          <w:lang w:bidi="ar-EG"/>
        </w:rPr>
        <w:t>ktual serta ruhaniah seseorang.</w:t>
      </w:r>
    </w:p>
    <w:p w:rsidR="00085189" w:rsidRDefault="00124B5E" w:rsidP="00972D7D">
      <w:pPr>
        <w:spacing w:after="0" w:line="360" w:lineRule="auto"/>
        <w:ind w:left="720"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Pengenalan berarti menemukan tempat yang tepat sesuai dengan apa yang dikenalinya, dan pengakuan berarti tindakan yang bertalian dengan hal itu (amal) yang nampak sebagai akibat </w:t>
      </w:r>
      <w:r w:rsidR="008478FF">
        <w:rPr>
          <w:rFonts w:ascii="Times New Roman" w:hAnsi="Times New Roman" w:cs="Times New Roman"/>
          <w:sz w:val="24"/>
          <w:szCs w:val="24"/>
          <w:lang w:bidi="ar-EG"/>
        </w:rPr>
        <w:t>ditemukannya tempat yang tepat dari apa yang dikenalinya. Pengakuan tanpa perkenalan adalah kecongkakan, karena hak mengakui hanya sekedar diakui, pengakuan saja tanpa pengenalan hanya kebohongan belaka, karena hak pengakuanlah yang harus diwujudkan dalam bentuk pengenalan, dan adanya salah satu saja tanpa yang lain adalah batil.</w:t>
      </w:r>
      <w:r w:rsidR="003D4142">
        <w:rPr>
          <w:rFonts w:ascii="Times New Roman" w:hAnsi="Times New Roman" w:cs="Times New Roman"/>
          <w:sz w:val="24"/>
          <w:szCs w:val="24"/>
          <w:lang w:bidi="ar-EG"/>
        </w:rPr>
        <w:t xml:space="preserve"> Oleh karena itu dalam islam ilmu tidak akan berguna tanpa amal yang menyertainya begitu pula amal tidak akan </w:t>
      </w:r>
      <w:r w:rsidR="003D4142">
        <w:rPr>
          <w:rFonts w:ascii="Times New Roman" w:hAnsi="Times New Roman" w:cs="Times New Roman"/>
          <w:sz w:val="24"/>
          <w:szCs w:val="24"/>
          <w:lang w:bidi="ar-EG"/>
        </w:rPr>
        <w:lastRenderedPageBreak/>
        <w:t>berguna tanpa ilmu yang membimbingnya. Orang yang berlaku adil adalah orang yang menjalankan adab dalam dirinya, sehingga menghasilkan manusia yang baik.</w:t>
      </w:r>
      <w:r w:rsidR="003D4142">
        <w:rPr>
          <w:rStyle w:val="FootnoteReference"/>
          <w:rFonts w:ascii="Times New Roman" w:hAnsi="Times New Roman" w:cs="Times New Roman"/>
          <w:sz w:val="24"/>
          <w:szCs w:val="24"/>
          <w:lang w:bidi="ar-EG"/>
        </w:rPr>
        <w:footnoteReference w:id="5"/>
      </w:r>
    </w:p>
    <w:p w:rsidR="003D4142" w:rsidRDefault="003D4142" w:rsidP="00972D7D">
      <w:pPr>
        <w:spacing w:line="360" w:lineRule="auto"/>
        <w:ind w:left="709"/>
        <w:jc w:val="both"/>
        <w:rPr>
          <w:rFonts w:ascii="Times New Roman" w:hAnsi="Times New Roman" w:cs="Times New Roman"/>
          <w:b/>
          <w:bCs/>
          <w:sz w:val="24"/>
          <w:szCs w:val="24"/>
          <w:lang w:bidi="ar-EG"/>
        </w:rPr>
      </w:pPr>
      <w:r w:rsidRPr="003D4142">
        <w:rPr>
          <w:rFonts w:ascii="Times New Roman" w:hAnsi="Times New Roman" w:cs="Times New Roman"/>
          <w:b/>
          <w:bCs/>
          <w:sz w:val="24"/>
          <w:szCs w:val="24"/>
          <w:lang w:bidi="ar-EG"/>
        </w:rPr>
        <w:t>Diskursus Tazkiyah</w:t>
      </w:r>
    </w:p>
    <w:p w:rsidR="0083436F" w:rsidRDefault="004D7CE9" w:rsidP="00BF080F">
      <w:pPr>
        <w:spacing w:after="0" w:line="360" w:lineRule="auto"/>
        <w:ind w:left="720" w:firstLine="720"/>
        <w:jc w:val="both"/>
        <w:rPr>
          <w:rStyle w:val="FootnoteText"/>
          <w:rFonts w:ascii="Arial" w:hAnsi="Arial"/>
          <w:color w:val="000000"/>
        </w:rPr>
      </w:pPr>
      <w:r>
        <w:rPr>
          <w:rFonts w:ascii="Times New Roman" w:hAnsi="Times New Roman" w:cs="Times New Roman"/>
          <w:sz w:val="24"/>
          <w:szCs w:val="24"/>
          <w:lang w:bidi="ar-EG"/>
        </w:rPr>
        <w:t xml:space="preserve">Kata tazkiyah berasal dari kata derivasi kata </w:t>
      </w:r>
      <w:r>
        <w:rPr>
          <w:rFonts w:ascii="Times New Roman" w:hAnsi="Times New Roman" w:cs="Times New Roman" w:hint="cs"/>
          <w:sz w:val="24"/>
          <w:szCs w:val="24"/>
          <w:rtl/>
          <w:lang w:bidi="ar-EG"/>
        </w:rPr>
        <w:t xml:space="preserve">زكي </w:t>
      </w:r>
      <w:r>
        <w:rPr>
          <w:rFonts w:ascii="Times New Roman" w:hAnsi="Times New Roman" w:cs="Times New Roman"/>
          <w:sz w:val="24"/>
          <w:szCs w:val="24"/>
          <w:lang w:bidi="ar-EG"/>
        </w:rPr>
        <w:t xml:space="preserve"> yang berarti tumbuh dan berkembang berdasarkan barakah dari Allah. Makna ini dapat digunakan dalam konteks duniawi maupun ukhrawi. Sehingga kata  </w:t>
      </w:r>
      <w:r>
        <w:rPr>
          <w:rFonts w:ascii="Times New Roman" w:hAnsi="Times New Roman" w:cs="Times New Roman" w:hint="cs"/>
          <w:sz w:val="24"/>
          <w:szCs w:val="24"/>
          <w:rtl/>
          <w:lang w:bidi="ar-EG"/>
        </w:rPr>
        <w:t>زكاة</w:t>
      </w:r>
      <w:r>
        <w:rPr>
          <w:rFonts w:ascii="Times New Roman" w:hAnsi="Times New Roman" w:cs="Times New Roman"/>
          <w:sz w:val="24"/>
          <w:szCs w:val="24"/>
          <w:lang w:bidi="ar-EG"/>
        </w:rPr>
        <w:t xml:space="preserve"> dalam ajaran islam berarti sesuatu yang dikeluarkan oleh manusia yang diambil dari hak Allah, diberikan kepada golongan fakir atau miskin, baik diniati untuk mengharap barakah, untuk membersihkan jiwanya, untuk melapangkan dada</w:t>
      </w:r>
      <w:r w:rsidR="00D23945">
        <w:rPr>
          <w:rFonts w:ascii="Times New Roman" w:hAnsi="Times New Roman" w:cs="Times New Roman"/>
          <w:sz w:val="24"/>
          <w:szCs w:val="24"/>
          <w:lang w:bidi="ar-EG"/>
        </w:rPr>
        <w:t xml:space="preserve"> maupun untuk mendapatkan keberkahan dalam melakukan kebajikan. Hal tersebut seperti dijelaskan dalam Qs.Al-Baqarah:43 :</w:t>
      </w:r>
      <w:r w:rsidR="0083436F" w:rsidRPr="0083436F">
        <w:rPr>
          <w:rStyle w:val="FootnoteText"/>
          <w:rFonts w:ascii="Arial" w:hAnsi="Arial"/>
          <w:color w:val="000000"/>
        </w:rPr>
        <w:t xml:space="preserve"> </w:t>
      </w:r>
    </w:p>
    <w:p w:rsidR="004D7CE9" w:rsidRPr="009D1C81" w:rsidRDefault="0083436F" w:rsidP="00BF080F">
      <w:pPr>
        <w:spacing w:after="0" w:line="360" w:lineRule="auto"/>
        <w:ind w:left="720" w:firstLine="720"/>
        <w:jc w:val="both"/>
        <w:rPr>
          <w:rFonts w:ascii="Traditional Arabic" w:hAnsi="Traditional Arabic" w:cs="Traditional Arabic"/>
          <w:sz w:val="24"/>
          <w:szCs w:val="24"/>
          <w:lang w:bidi="ar-EG"/>
        </w:rPr>
      </w:pPr>
      <w:r w:rsidRPr="009D1C81">
        <w:rPr>
          <w:rStyle w:val="ayat1"/>
          <w:rFonts w:ascii="Traditional Arabic" w:hAnsi="Traditional Arabic" w:cs="Traditional Arabic"/>
          <w:color w:val="000000"/>
          <w:rtl w:val="0"/>
        </w:rPr>
        <w:t>الرَّاكِعِيْن</w:t>
      </w:r>
      <w:r w:rsidR="009D1C81" w:rsidRPr="009D1C81">
        <w:rPr>
          <w:rStyle w:val="ayat1"/>
          <w:rFonts w:ascii="Traditional Arabic" w:hAnsi="Traditional Arabic" w:cs="Traditional Arabic"/>
          <w:color w:val="000000"/>
          <w:rtl w:val="0"/>
        </w:rPr>
        <w:t xml:space="preserve"> </w:t>
      </w:r>
      <w:r w:rsidR="009D1C81" w:rsidRPr="009D1C81">
        <w:rPr>
          <w:rStyle w:val="ayat1"/>
          <w:rFonts w:ascii="Traditional Arabic" w:hAnsi="Traditional Arabic" w:cs="Traditional Arabic"/>
          <w:color w:val="000000"/>
          <w:rtl w:val="0"/>
        </w:rPr>
        <w:t>مَعَ وَارْكَعُوْا</w:t>
      </w:r>
      <w:r w:rsidR="009D1C81" w:rsidRPr="009D1C81">
        <w:rPr>
          <w:rStyle w:val="ayat1"/>
          <w:rFonts w:ascii="Traditional Arabic" w:hAnsi="Traditional Arabic" w:cs="Traditional Arabic"/>
          <w:color w:val="000000"/>
          <w:rtl w:val="0"/>
        </w:rPr>
        <w:t xml:space="preserve"> </w:t>
      </w:r>
      <w:r w:rsidR="009D1C81" w:rsidRPr="009D1C81">
        <w:rPr>
          <w:rStyle w:val="ayat1"/>
          <w:rFonts w:ascii="Traditional Arabic" w:hAnsi="Traditional Arabic" w:cs="Traditional Arabic"/>
          <w:color w:val="000000"/>
          <w:rtl w:val="0"/>
        </w:rPr>
        <w:t>الزَّكٰوةَ</w:t>
      </w:r>
      <w:r w:rsidR="009D1C81" w:rsidRPr="009D1C81">
        <w:rPr>
          <w:rStyle w:val="ayat1"/>
          <w:rFonts w:ascii="Traditional Arabic" w:hAnsi="Traditional Arabic" w:cs="Traditional Arabic"/>
          <w:color w:val="000000"/>
          <w:rtl w:val="0"/>
        </w:rPr>
        <w:t xml:space="preserve"> </w:t>
      </w:r>
      <w:r w:rsidR="009D1C81" w:rsidRPr="009D1C81">
        <w:rPr>
          <w:rStyle w:val="ayat1"/>
          <w:rFonts w:ascii="Traditional Arabic" w:hAnsi="Traditional Arabic" w:cs="Traditional Arabic"/>
          <w:color w:val="000000"/>
          <w:rtl w:val="0"/>
        </w:rPr>
        <w:t>وَاٰتُوا</w:t>
      </w:r>
      <w:r w:rsidRPr="009D1C81">
        <w:rPr>
          <w:rStyle w:val="ayat1"/>
          <w:rFonts w:ascii="Traditional Arabic" w:hAnsi="Traditional Arabic" w:cs="Traditional Arabic"/>
          <w:color w:val="000000"/>
          <w:rtl w:val="0"/>
        </w:rPr>
        <w:t xml:space="preserve"> </w:t>
      </w:r>
      <w:r w:rsidRPr="009D1C81">
        <w:rPr>
          <w:rStyle w:val="ayat1"/>
          <w:rFonts w:ascii="Traditional Arabic" w:hAnsi="Traditional Arabic" w:cs="Traditional Arabic"/>
          <w:color w:val="000000"/>
          <w:rtl w:val="0"/>
        </w:rPr>
        <w:t>الصَّلٰوةَ وَاَقِيْمُوا</w:t>
      </w:r>
    </w:p>
    <w:p w:rsidR="0083436F" w:rsidRDefault="0083436F" w:rsidP="00BF080F">
      <w:pPr>
        <w:spacing w:after="0" w:line="360" w:lineRule="auto"/>
        <w:ind w:left="720" w:firstLine="720"/>
        <w:jc w:val="both"/>
        <w:rPr>
          <w:rFonts w:ascii="Times New Roman" w:hAnsi="Times New Roman" w:cs="Times New Roman"/>
          <w:sz w:val="24"/>
          <w:szCs w:val="24"/>
          <w:lang w:bidi="ar-EG"/>
        </w:rPr>
      </w:pPr>
    </w:p>
    <w:p w:rsidR="003D4142" w:rsidRPr="00020136" w:rsidRDefault="00D23945" w:rsidP="009D1C81">
      <w:pPr>
        <w:spacing w:line="360" w:lineRule="auto"/>
        <w:ind w:left="709"/>
        <w:jc w:val="both"/>
        <w:rPr>
          <w:rFonts w:ascii="Times New Roman" w:hAnsi="Times New Roman" w:cs="Times New Roman"/>
          <w:sz w:val="24"/>
          <w:szCs w:val="24"/>
        </w:rPr>
      </w:pPr>
      <w:r>
        <w:rPr>
          <w:rFonts w:ascii="Times New Roman" w:hAnsi="Times New Roman" w:cs="Times New Roman"/>
          <w:sz w:val="24"/>
          <w:szCs w:val="24"/>
          <w:lang w:bidi="ar-EG"/>
        </w:rPr>
        <w:t xml:space="preserve">Artinya : </w:t>
      </w:r>
      <w:r w:rsidRPr="00020136">
        <w:rPr>
          <w:rFonts w:ascii="Times New Roman" w:hAnsi="Times New Roman" w:cs="Times New Roman"/>
          <w:sz w:val="24"/>
          <w:szCs w:val="24"/>
        </w:rPr>
        <w:t>Dan laksanakanlah salat, tunaikanlah zakat, dan rukuklah beserta orang yang rukuk. (Qs.Al-Baqarah:43)</w:t>
      </w:r>
    </w:p>
    <w:p w:rsidR="00D97C54" w:rsidRDefault="00D97C54" w:rsidP="00EE7050">
      <w:pPr>
        <w:spacing w:after="0" w:line="360" w:lineRule="auto"/>
        <w:ind w:left="720" w:firstLine="720"/>
        <w:jc w:val="both"/>
        <w:rPr>
          <w:rFonts w:ascii="Times New Roman" w:hAnsi="Times New Roman" w:cs="Times New Roman"/>
          <w:sz w:val="24"/>
          <w:szCs w:val="24"/>
          <w:lang w:bidi="ar-EG"/>
        </w:rPr>
      </w:pPr>
      <w:r w:rsidRPr="00020136">
        <w:rPr>
          <w:rFonts w:ascii="Times New Roman" w:hAnsi="Times New Roman" w:cs="Times New Roman"/>
          <w:sz w:val="24"/>
          <w:szCs w:val="24"/>
        </w:rPr>
        <w:t xml:space="preserve">Dalam bentuk lain, kata tazkiyah berbentuk imbuhan yang berubah menjadi </w:t>
      </w:r>
      <w:r>
        <w:rPr>
          <w:rFonts w:ascii="Times New Roman" w:hAnsi="Times New Roman" w:cs="Times New Roman" w:hint="cs"/>
          <w:sz w:val="24"/>
          <w:szCs w:val="24"/>
          <w:rtl/>
          <w:lang w:bidi="ar-EG"/>
        </w:rPr>
        <w:t>زك</w:t>
      </w:r>
      <w:r>
        <w:rPr>
          <w:rFonts w:ascii="Times New Roman" w:hAnsi="Times New Roman" w:cs="Times New Roman" w:hint="eastAsia"/>
          <w:sz w:val="24"/>
          <w:szCs w:val="24"/>
          <w:rtl/>
          <w:lang w:bidi="ar-EG"/>
        </w:rPr>
        <w:t>ّ</w:t>
      </w:r>
      <w:r>
        <w:rPr>
          <w:rFonts w:ascii="Times New Roman" w:hAnsi="Times New Roman" w:cs="Times New Roman" w:hint="cs"/>
          <w:sz w:val="24"/>
          <w:szCs w:val="24"/>
          <w:rtl/>
          <w:lang w:bidi="ar-EG"/>
        </w:rPr>
        <w:t>ي</w:t>
      </w:r>
      <w:r>
        <w:rPr>
          <w:rFonts w:ascii="Times New Roman" w:hAnsi="Times New Roman" w:cs="Times New Roman"/>
          <w:sz w:val="24"/>
          <w:szCs w:val="24"/>
          <w:lang w:bidi="ar-EG"/>
        </w:rPr>
        <w:t xml:space="preserve"> yang dikontekskan dengan </w:t>
      </w:r>
      <w:r w:rsidRPr="00D97C54">
        <w:rPr>
          <w:rFonts w:ascii="Times New Roman" w:hAnsi="Times New Roman" w:cs="Times New Roman"/>
          <w:i/>
          <w:iCs/>
          <w:sz w:val="24"/>
          <w:szCs w:val="24"/>
          <w:lang w:bidi="ar-EG"/>
        </w:rPr>
        <w:t>nafs</w:t>
      </w:r>
      <w:r>
        <w:rPr>
          <w:rFonts w:ascii="Times New Roman" w:hAnsi="Times New Roman" w:cs="Times New Roman"/>
          <w:sz w:val="24"/>
          <w:szCs w:val="24"/>
          <w:lang w:bidi="ar-EG"/>
        </w:rPr>
        <w:t>. Kata tersebut terulang sebanyak 26 kali, 24 kali dalam bentuk kerja, dan 2 kali dalam bentuk masdar yang dinisbahkan kepada manusia, karena manusia dari satu sisi mempunyai potensi untuk menyucikan jiwanya. Seperti firman Allah dalam QS.Al-A’la:14 :</w:t>
      </w:r>
    </w:p>
    <w:p w:rsidR="00D97C54" w:rsidRPr="00955013" w:rsidRDefault="00D97C54" w:rsidP="00955013">
      <w:pPr>
        <w:spacing w:line="360" w:lineRule="auto"/>
        <w:jc w:val="center"/>
        <w:rPr>
          <w:rFonts w:ascii="Traditional Arabic" w:hAnsi="Traditional Arabic" w:cs="Traditional Arabic"/>
          <w:sz w:val="32"/>
          <w:szCs w:val="32"/>
          <w:rtl/>
          <w:lang w:bidi="ar-EG"/>
        </w:rPr>
      </w:pPr>
      <w:r w:rsidRPr="00955013">
        <w:rPr>
          <w:rStyle w:val="ayat1"/>
          <w:rFonts w:ascii="Traditional Arabic" w:hAnsi="Traditional Arabic" w:cs="Traditional Arabic"/>
          <w:color w:val="000000"/>
          <w:sz w:val="32"/>
          <w:szCs w:val="32"/>
          <w:rtl w:val="0"/>
        </w:rPr>
        <w:t>تَزَكّٰىۙ مَنْ اَفْلَحَ قَدْ</w:t>
      </w:r>
    </w:p>
    <w:p w:rsidR="004D7CE9" w:rsidRPr="00020136" w:rsidRDefault="008E3304" w:rsidP="00EE7050">
      <w:pPr>
        <w:spacing w:line="360" w:lineRule="auto"/>
        <w:ind w:left="709"/>
        <w:jc w:val="both"/>
        <w:rPr>
          <w:rFonts w:ascii="Times New Roman" w:hAnsi="Times New Roman" w:cs="Times New Roman"/>
          <w:sz w:val="24"/>
          <w:szCs w:val="24"/>
        </w:rPr>
      </w:pPr>
      <w:r w:rsidRPr="00020136">
        <w:rPr>
          <w:rFonts w:ascii="Times New Roman" w:hAnsi="Times New Roman" w:cs="Times New Roman"/>
          <w:sz w:val="24"/>
          <w:szCs w:val="24"/>
        </w:rPr>
        <w:t xml:space="preserve">Artinya : Sungguh beruntung orang yang menyucikan diri (dengan beriman). (QS.Al-A’la: 14) </w:t>
      </w:r>
      <w:r w:rsidRPr="00020136">
        <w:rPr>
          <w:rStyle w:val="FootnoteReference"/>
          <w:rFonts w:ascii="Times New Roman" w:hAnsi="Times New Roman" w:cs="Times New Roman"/>
          <w:sz w:val="24"/>
          <w:szCs w:val="24"/>
        </w:rPr>
        <w:footnoteReference w:id="6"/>
      </w:r>
      <w:r w:rsidRPr="00020136">
        <w:rPr>
          <w:rFonts w:ascii="Times New Roman" w:hAnsi="Times New Roman" w:cs="Times New Roman"/>
          <w:sz w:val="24"/>
          <w:szCs w:val="24"/>
        </w:rPr>
        <w:t>.</w:t>
      </w:r>
    </w:p>
    <w:p w:rsidR="008E3304" w:rsidRPr="00020136" w:rsidRDefault="008E3304" w:rsidP="00EE7050">
      <w:pPr>
        <w:spacing w:after="0" w:line="360" w:lineRule="auto"/>
        <w:ind w:left="720" w:firstLine="720"/>
        <w:jc w:val="both"/>
        <w:rPr>
          <w:rFonts w:ascii="Times New Roman" w:hAnsi="Times New Roman" w:cs="Times New Roman"/>
          <w:sz w:val="24"/>
          <w:szCs w:val="24"/>
        </w:rPr>
      </w:pPr>
      <w:r w:rsidRPr="00020136">
        <w:rPr>
          <w:rFonts w:ascii="Times New Roman" w:hAnsi="Times New Roman" w:cs="Times New Roman"/>
          <w:sz w:val="24"/>
          <w:szCs w:val="24"/>
        </w:rPr>
        <w:lastRenderedPageBreak/>
        <w:t>Dari beberapa istilah mengenai pendidikan dan</w:t>
      </w:r>
      <w:r w:rsidR="00721B2C" w:rsidRPr="00020136">
        <w:rPr>
          <w:rFonts w:ascii="Times New Roman" w:hAnsi="Times New Roman" w:cs="Times New Roman"/>
          <w:sz w:val="24"/>
          <w:szCs w:val="24"/>
        </w:rPr>
        <w:t xml:space="preserve"> peng</w:t>
      </w:r>
      <w:r w:rsidRPr="00020136">
        <w:rPr>
          <w:rFonts w:ascii="Times New Roman" w:hAnsi="Times New Roman" w:cs="Times New Roman"/>
          <w:sz w:val="24"/>
          <w:szCs w:val="24"/>
        </w:rPr>
        <w:t xml:space="preserve">ajaran ada 4 diskursus  yaitu : tarbiyah, </w:t>
      </w:r>
      <w:r w:rsidR="00721B2C" w:rsidRPr="00020136">
        <w:rPr>
          <w:rFonts w:ascii="Times New Roman" w:hAnsi="Times New Roman" w:cs="Times New Roman"/>
          <w:sz w:val="24"/>
          <w:szCs w:val="24"/>
        </w:rPr>
        <w:t xml:space="preserve">ta’lim, </w:t>
      </w:r>
      <w:r w:rsidRPr="00020136">
        <w:rPr>
          <w:rFonts w:ascii="Times New Roman" w:hAnsi="Times New Roman" w:cs="Times New Roman"/>
          <w:sz w:val="24"/>
          <w:szCs w:val="24"/>
        </w:rPr>
        <w:t>ta’</w:t>
      </w:r>
      <w:r w:rsidR="00721B2C" w:rsidRPr="00020136">
        <w:rPr>
          <w:rFonts w:ascii="Times New Roman" w:hAnsi="Times New Roman" w:cs="Times New Roman"/>
          <w:sz w:val="24"/>
          <w:szCs w:val="24"/>
        </w:rPr>
        <w:t xml:space="preserve">dib, dan tazkiyah </w:t>
      </w:r>
      <w:r w:rsidRPr="00020136">
        <w:rPr>
          <w:rFonts w:ascii="Times New Roman" w:hAnsi="Times New Roman" w:cs="Times New Roman"/>
          <w:sz w:val="24"/>
          <w:szCs w:val="24"/>
        </w:rPr>
        <w:t xml:space="preserve">tetapi </w:t>
      </w:r>
      <w:r w:rsidR="00721B2C" w:rsidRPr="00020136">
        <w:rPr>
          <w:rFonts w:ascii="Times New Roman" w:hAnsi="Times New Roman" w:cs="Times New Roman"/>
          <w:sz w:val="24"/>
          <w:szCs w:val="24"/>
        </w:rPr>
        <w:t xml:space="preserve">pada dasarnya </w:t>
      </w:r>
      <w:r w:rsidRPr="00020136">
        <w:rPr>
          <w:rFonts w:ascii="Times New Roman" w:hAnsi="Times New Roman" w:cs="Times New Roman"/>
          <w:sz w:val="24"/>
          <w:szCs w:val="24"/>
        </w:rPr>
        <w:t>memiliki persamaan dan tujuan yang sama</w:t>
      </w:r>
      <w:r w:rsidR="00721B2C" w:rsidRPr="00020136">
        <w:rPr>
          <w:rFonts w:ascii="Times New Roman" w:hAnsi="Times New Roman" w:cs="Times New Roman"/>
          <w:sz w:val="24"/>
          <w:szCs w:val="24"/>
        </w:rPr>
        <w:t>. Tarbiyah merupakan proses pengembangan, pemeliharaan, penjagaan, pengurusan, penyampaian ilmu, pemberi petunjuk, bimbingan dan penyempurnaan, perasaaan memiliki bagi anak didik baik jasad, akal, jiwa, bakat, potensi, penuh kasih sayang, penuh perhatian, kelembutan hati, menyenangkan, bijak, mudah diterima, sehingga membentuk kesempurnaan fitrah manusi, kesenangan, kemuliaan untuk mencapai Ridha Allah Swt</w:t>
      </w:r>
      <w:r w:rsidR="002E541C" w:rsidRPr="00020136">
        <w:rPr>
          <w:rFonts w:ascii="Times New Roman" w:hAnsi="Times New Roman" w:cs="Times New Roman"/>
          <w:sz w:val="24"/>
          <w:szCs w:val="24"/>
        </w:rPr>
        <w:t>.</w:t>
      </w:r>
    </w:p>
    <w:p w:rsidR="00EE7050" w:rsidRDefault="002E541C" w:rsidP="00EE7050">
      <w:pPr>
        <w:spacing w:line="360" w:lineRule="auto"/>
        <w:ind w:left="709" w:hanging="709"/>
        <w:jc w:val="both"/>
        <w:rPr>
          <w:rFonts w:ascii="Times New Roman" w:hAnsi="Times New Roman" w:cs="Times New Roman"/>
          <w:sz w:val="24"/>
          <w:szCs w:val="24"/>
        </w:rPr>
      </w:pPr>
      <w:r w:rsidRPr="00020136">
        <w:rPr>
          <w:rFonts w:ascii="Times New Roman" w:hAnsi="Times New Roman" w:cs="Times New Roman"/>
          <w:sz w:val="24"/>
          <w:szCs w:val="24"/>
        </w:rPr>
        <w:tab/>
      </w:r>
      <w:r w:rsidR="00EE7050">
        <w:rPr>
          <w:rFonts w:ascii="Times New Roman" w:hAnsi="Times New Roman" w:cs="Times New Roman"/>
          <w:sz w:val="24"/>
          <w:szCs w:val="24"/>
        </w:rPr>
        <w:tab/>
      </w:r>
      <w:r w:rsidR="00EE7050">
        <w:rPr>
          <w:rFonts w:ascii="Times New Roman" w:hAnsi="Times New Roman" w:cs="Times New Roman"/>
          <w:sz w:val="24"/>
          <w:szCs w:val="24"/>
        </w:rPr>
        <w:tab/>
      </w:r>
      <w:r w:rsidRPr="00020136">
        <w:rPr>
          <w:rFonts w:ascii="Times New Roman" w:hAnsi="Times New Roman" w:cs="Times New Roman"/>
          <w:sz w:val="24"/>
          <w:szCs w:val="24"/>
        </w:rPr>
        <w:t xml:space="preserve">Ta’lim merupakan pemberitahuan dan penjelasan tentang sesuatu yang meliputi isi dan maksudnya secara berulang-ulang, bertahap, menggunakan cara yang mudah diterima, menuntut adab-adab tertentu, bersahabat, kasih sayang, sehingga </w:t>
      </w:r>
      <w:r w:rsidRPr="00020136">
        <w:rPr>
          <w:rFonts w:ascii="Times New Roman" w:hAnsi="Times New Roman" w:cs="Times New Roman"/>
          <w:i/>
          <w:iCs/>
          <w:sz w:val="24"/>
          <w:szCs w:val="24"/>
        </w:rPr>
        <w:t>muta’alim</w:t>
      </w:r>
      <w:r w:rsidRPr="00020136">
        <w:rPr>
          <w:rFonts w:ascii="Times New Roman" w:hAnsi="Times New Roman" w:cs="Times New Roman"/>
          <w:sz w:val="24"/>
          <w:szCs w:val="24"/>
        </w:rPr>
        <w:t xml:space="preserve"> (pencari ilmu) mengetahui, memahami, yang dapat melahirkan amal shalih yang bermanfaat di dunia dan akhirat untu mencapai Ridha Allah Swt.</w:t>
      </w:r>
    </w:p>
    <w:p w:rsidR="00167CD1" w:rsidRDefault="002E541C" w:rsidP="00167CD1">
      <w:pPr>
        <w:spacing w:line="360" w:lineRule="auto"/>
        <w:ind w:left="720" w:firstLine="720"/>
        <w:jc w:val="both"/>
        <w:rPr>
          <w:rFonts w:ascii="Times New Roman" w:hAnsi="Times New Roman" w:cs="Times New Roman"/>
          <w:sz w:val="24"/>
          <w:szCs w:val="24"/>
        </w:rPr>
      </w:pPr>
      <w:r w:rsidRPr="00020136">
        <w:rPr>
          <w:rFonts w:ascii="Times New Roman" w:hAnsi="Times New Roman" w:cs="Times New Roman"/>
          <w:sz w:val="24"/>
          <w:szCs w:val="24"/>
        </w:rPr>
        <w:t xml:space="preserve">Ta’dib merupakan penanaman, pembinaan, pengokohan akhlak pada diri anak atau manusia itu sendiri sesuai dengan syariat Allah dan cara yang baik agar ia </w:t>
      </w:r>
      <w:r w:rsidRPr="00020136">
        <w:rPr>
          <w:rFonts w:ascii="Times New Roman" w:hAnsi="Times New Roman" w:cs="Times New Roman"/>
          <w:i/>
          <w:iCs/>
          <w:sz w:val="24"/>
          <w:szCs w:val="24"/>
        </w:rPr>
        <w:t>(muta’adib)</w:t>
      </w:r>
      <w:r w:rsidRPr="00020136">
        <w:rPr>
          <w:rFonts w:ascii="Times New Roman" w:hAnsi="Times New Roman" w:cs="Times New Roman"/>
          <w:sz w:val="24"/>
          <w:szCs w:val="24"/>
        </w:rPr>
        <w:t xml:space="preserve"> berhati bersih, berperilaku baik, beriman, beramal shalih dan bertakwa untuk mencapai ridha Allah Swt.</w:t>
      </w:r>
    </w:p>
    <w:p w:rsidR="00167CD1" w:rsidRDefault="00C42BB9" w:rsidP="00167CD1">
      <w:pPr>
        <w:spacing w:line="360" w:lineRule="auto"/>
        <w:ind w:left="720" w:firstLine="720"/>
        <w:jc w:val="both"/>
        <w:rPr>
          <w:rFonts w:ascii="Times New Roman" w:hAnsi="Times New Roman" w:cs="Times New Roman"/>
          <w:sz w:val="24"/>
          <w:szCs w:val="24"/>
        </w:rPr>
      </w:pPr>
      <w:r w:rsidRPr="00020136">
        <w:rPr>
          <w:rFonts w:ascii="Times New Roman" w:hAnsi="Times New Roman" w:cs="Times New Roman"/>
          <w:sz w:val="24"/>
          <w:szCs w:val="24"/>
        </w:rPr>
        <w:t xml:space="preserve">Tazkiyah menurut bahasa menyucikan, sedangkan kata tazkiyah berasal dari derivasi kata </w:t>
      </w:r>
      <w:r>
        <w:rPr>
          <w:rFonts w:ascii="Times New Roman" w:hAnsi="Times New Roman" w:cs="Times New Roman" w:hint="cs"/>
          <w:sz w:val="24"/>
          <w:szCs w:val="24"/>
          <w:rtl/>
          <w:lang w:bidi="ar-EG"/>
        </w:rPr>
        <w:t xml:space="preserve">زكي </w:t>
      </w:r>
      <w:r>
        <w:rPr>
          <w:rFonts w:ascii="Times New Roman" w:hAnsi="Times New Roman" w:cs="Times New Roman"/>
          <w:sz w:val="24"/>
          <w:szCs w:val="24"/>
          <w:lang w:bidi="ar-EG"/>
        </w:rPr>
        <w:t xml:space="preserve">  yang berarti tumbuh dan berkembang. Tazkiyah merupakan proses penyucian jiwa seorang manusia dari segala hal-hal nafsu duniawi untuk mencapai keridhaan Allah Swt. </w:t>
      </w:r>
      <w:r w:rsidR="006A0498">
        <w:rPr>
          <w:rFonts w:ascii="Times New Roman" w:hAnsi="Times New Roman" w:cs="Times New Roman"/>
          <w:sz w:val="24"/>
          <w:szCs w:val="24"/>
          <w:lang w:bidi="ar-EG"/>
        </w:rPr>
        <w:t xml:space="preserve">Proses penyucian jiwa manusia dapat ditempuh dengan 2 proses yakni melalui perbuatan dan ucapan. </w:t>
      </w:r>
    </w:p>
    <w:p w:rsidR="00C42BB9" w:rsidRDefault="00C42BB9" w:rsidP="00167CD1">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lang w:bidi="ar-EG"/>
        </w:rPr>
        <w:t>Adapun persamaan-persamaannya baik dari segi diskursu</w:t>
      </w:r>
      <w:r w:rsidR="005C1123">
        <w:rPr>
          <w:rFonts w:ascii="Times New Roman" w:hAnsi="Times New Roman" w:cs="Times New Roman"/>
          <w:sz w:val="24"/>
          <w:szCs w:val="24"/>
          <w:lang w:bidi="ar-EG"/>
        </w:rPr>
        <w:t>s</w:t>
      </w:r>
      <w:r>
        <w:rPr>
          <w:rFonts w:ascii="Times New Roman" w:hAnsi="Times New Roman" w:cs="Times New Roman"/>
          <w:sz w:val="24"/>
          <w:szCs w:val="24"/>
          <w:lang w:bidi="ar-EG"/>
        </w:rPr>
        <w:t xml:space="preserve"> tarbiyah, ta’lim, ta’dib maupun tazkiyah menunjukkan satu konsep pendidikan dalam Islam, saling melengkapi dan tercangkup dalam tujuan pendidikan Islam yang tidak bisa dipisah-pisahkan. Tujuan pendidikan islam yang pros</w:t>
      </w:r>
      <w:r w:rsidR="006A0498">
        <w:rPr>
          <w:rFonts w:ascii="Times New Roman" w:hAnsi="Times New Roman" w:cs="Times New Roman"/>
          <w:sz w:val="24"/>
          <w:szCs w:val="24"/>
          <w:lang w:bidi="ar-EG"/>
        </w:rPr>
        <w:t xml:space="preserve">esnya terdapat pada diri manusia itu sendiri dalam arti yang umum mengisyaratkan adanya komponen-komponen pokok dalam pendidikan, adanya isyarat bagi guru untuk meningkatkan diri, prosesnya </w:t>
      </w:r>
      <w:r w:rsidR="006A0498">
        <w:rPr>
          <w:rFonts w:ascii="Times New Roman" w:hAnsi="Times New Roman" w:cs="Times New Roman"/>
          <w:sz w:val="24"/>
          <w:szCs w:val="24"/>
          <w:lang w:bidi="ar-EG"/>
        </w:rPr>
        <w:lastRenderedPageBreak/>
        <w:t>bertahap dan berkelanjutan, menuntut adab-adab tertentu dengan metode-metode yang mudah diterima agar dilakukan dengan baik dan bijak. Adanya tujuan untuk memperoleh pengetahuan (pembinaan akal) menuju ke arah perubahan yang lebih baik (pendidikan jiwa), mewujudkan insan muslim sempurna untuk taat beribadah memperoleh ridha Allah Swt.</w:t>
      </w:r>
      <w:r w:rsidR="006A0498">
        <w:rPr>
          <w:rStyle w:val="FootnoteReference"/>
          <w:rFonts w:ascii="Times New Roman" w:hAnsi="Times New Roman" w:cs="Times New Roman"/>
          <w:sz w:val="24"/>
          <w:szCs w:val="24"/>
          <w:lang w:bidi="ar-EG"/>
        </w:rPr>
        <w:footnoteReference w:id="7"/>
      </w:r>
    </w:p>
    <w:p w:rsidR="00BE1639" w:rsidRPr="00167CD1" w:rsidRDefault="00BE1639" w:rsidP="00167CD1">
      <w:pPr>
        <w:numPr>
          <w:ilvl w:val="0"/>
          <w:numId w:val="10"/>
        </w:numPr>
        <w:spacing w:line="360" w:lineRule="auto"/>
        <w:ind w:hanging="1014"/>
        <w:jc w:val="both"/>
        <w:rPr>
          <w:rFonts w:ascii="Times New Roman" w:hAnsi="Times New Roman" w:cs="Times New Roman"/>
          <w:sz w:val="24"/>
          <w:szCs w:val="24"/>
        </w:rPr>
      </w:pPr>
      <w:r w:rsidRPr="00167CD1">
        <w:rPr>
          <w:rFonts w:ascii="Times New Roman" w:hAnsi="Times New Roman" w:cs="Times New Roman"/>
          <w:sz w:val="24"/>
          <w:szCs w:val="24"/>
          <w:lang w:bidi="ar-EG"/>
        </w:rPr>
        <w:t xml:space="preserve">Tujuan Pendidikan dalam Perspektif Al-Quran </w:t>
      </w:r>
    </w:p>
    <w:p w:rsidR="00A9420A" w:rsidRDefault="002C2294" w:rsidP="00A9420A">
      <w:pPr>
        <w:spacing w:line="360" w:lineRule="auto"/>
        <w:ind w:left="709" w:firstLine="720"/>
        <w:jc w:val="both"/>
        <w:rPr>
          <w:rFonts w:ascii="Times New Roman" w:hAnsi="Times New Roman" w:cs="Times New Roman"/>
          <w:sz w:val="24"/>
          <w:szCs w:val="24"/>
        </w:rPr>
      </w:pPr>
      <w:r w:rsidRPr="00020136">
        <w:rPr>
          <w:rFonts w:ascii="Times New Roman" w:hAnsi="Times New Roman" w:cs="Times New Roman"/>
          <w:sz w:val="24"/>
          <w:szCs w:val="24"/>
        </w:rPr>
        <w:t>Tujuan berarti arah atau sasaran yang ingin dicapai. Dalam bah</w:t>
      </w:r>
      <w:r w:rsidR="0000782C">
        <w:rPr>
          <w:rFonts w:ascii="Times New Roman" w:hAnsi="Times New Roman" w:cs="Times New Roman"/>
          <w:sz w:val="24"/>
          <w:szCs w:val="24"/>
        </w:rPr>
        <w:t>a</w:t>
      </w:r>
      <w:r w:rsidRPr="00020136">
        <w:rPr>
          <w:rFonts w:ascii="Times New Roman" w:hAnsi="Times New Roman" w:cs="Times New Roman"/>
          <w:sz w:val="24"/>
          <w:szCs w:val="24"/>
        </w:rPr>
        <w:t xml:space="preserve">sa arab, tujuan itu disebut </w:t>
      </w:r>
      <w:r w:rsidRPr="00020136">
        <w:rPr>
          <w:rFonts w:ascii="Times New Roman" w:hAnsi="Times New Roman" w:cs="Times New Roman"/>
          <w:i/>
          <w:iCs/>
          <w:sz w:val="24"/>
          <w:szCs w:val="24"/>
        </w:rPr>
        <w:t xml:space="preserve">al-hadf </w:t>
      </w:r>
      <w:r w:rsidRPr="00020136">
        <w:rPr>
          <w:rFonts w:ascii="Times New Roman" w:hAnsi="Times New Roman" w:cs="Times New Roman"/>
          <w:sz w:val="24"/>
          <w:szCs w:val="24"/>
        </w:rPr>
        <w:t xml:space="preserve">dan </w:t>
      </w:r>
      <w:r w:rsidRPr="00020136">
        <w:rPr>
          <w:rFonts w:ascii="Times New Roman" w:hAnsi="Times New Roman" w:cs="Times New Roman"/>
          <w:i/>
          <w:iCs/>
          <w:sz w:val="24"/>
          <w:szCs w:val="24"/>
        </w:rPr>
        <w:t>al-ghard.</w:t>
      </w:r>
      <w:r w:rsidRPr="00020136">
        <w:rPr>
          <w:rFonts w:ascii="Times New Roman" w:hAnsi="Times New Roman" w:cs="Times New Roman"/>
          <w:sz w:val="24"/>
          <w:szCs w:val="24"/>
        </w:rPr>
        <w:t xml:space="preserve"> </w:t>
      </w:r>
      <w:r>
        <w:rPr>
          <w:rFonts w:ascii="Times New Roman" w:hAnsi="Times New Roman" w:cs="Times New Roman"/>
          <w:i/>
          <w:iCs/>
          <w:sz w:val="24"/>
          <w:szCs w:val="24"/>
        </w:rPr>
        <w:t>A</w:t>
      </w:r>
      <w:r w:rsidRPr="002C2294">
        <w:rPr>
          <w:rFonts w:ascii="Times New Roman" w:hAnsi="Times New Roman" w:cs="Times New Roman"/>
          <w:i/>
          <w:iCs/>
          <w:sz w:val="24"/>
          <w:szCs w:val="24"/>
        </w:rPr>
        <w:t>l-hadf</w:t>
      </w:r>
      <w:r>
        <w:rPr>
          <w:rFonts w:ascii="Times New Roman" w:hAnsi="Times New Roman" w:cs="Times New Roman"/>
          <w:i/>
          <w:iCs/>
          <w:sz w:val="24"/>
          <w:szCs w:val="24"/>
        </w:rPr>
        <w:t xml:space="preserve"> </w:t>
      </w:r>
      <w:r>
        <w:rPr>
          <w:rFonts w:ascii="Times New Roman" w:hAnsi="Times New Roman" w:cs="Times New Roman"/>
          <w:sz w:val="24"/>
          <w:szCs w:val="24"/>
        </w:rPr>
        <w:t xml:space="preserve">secara harfiah, berarti </w:t>
      </w:r>
      <w:r w:rsidRPr="002C2294">
        <w:rPr>
          <w:rFonts w:ascii="Times New Roman" w:hAnsi="Times New Roman" w:cs="Times New Roman"/>
          <w:i/>
          <w:iCs/>
          <w:sz w:val="24"/>
          <w:szCs w:val="24"/>
        </w:rPr>
        <w:t>al-ghar</w:t>
      </w:r>
      <w:r>
        <w:rPr>
          <w:rFonts w:ascii="Times New Roman" w:hAnsi="Times New Roman" w:cs="Times New Roman"/>
          <w:i/>
          <w:iCs/>
          <w:sz w:val="24"/>
          <w:szCs w:val="24"/>
        </w:rPr>
        <w:t xml:space="preserve">d al-muntadal fihi bi al-siham </w:t>
      </w:r>
      <w:r>
        <w:rPr>
          <w:rFonts w:ascii="Times New Roman" w:hAnsi="Times New Roman" w:cs="Times New Roman"/>
          <w:sz w:val="24"/>
          <w:szCs w:val="24"/>
        </w:rPr>
        <w:t xml:space="preserve">(sasaran atau objek yang diperlombakan dengan panah) atau </w:t>
      </w:r>
      <w:r w:rsidRPr="002C2294">
        <w:rPr>
          <w:rFonts w:ascii="Times New Roman" w:hAnsi="Times New Roman" w:cs="Times New Roman"/>
          <w:i/>
          <w:iCs/>
          <w:sz w:val="24"/>
          <w:szCs w:val="24"/>
        </w:rPr>
        <w:t>kullu say’in ‘azim murtafi’</w:t>
      </w:r>
      <w:r>
        <w:rPr>
          <w:rFonts w:ascii="Times New Roman" w:hAnsi="Times New Roman" w:cs="Times New Roman"/>
          <w:sz w:val="24"/>
          <w:szCs w:val="24"/>
        </w:rPr>
        <w:t xml:space="preserve"> (segala sesuatu yang besar dan tinggi). Dan </w:t>
      </w:r>
      <w:r w:rsidRPr="002C2294">
        <w:rPr>
          <w:rFonts w:ascii="Times New Roman" w:hAnsi="Times New Roman" w:cs="Times New Roman"/>
          <w:i/>
          <w:iCs/>
          <w:sz w:val="24"/>
          <w:szCs w:val="24"/>
        </w:rPr>
        <w:t>al-ghard</w:t>
      </w:r>
      <w:r>
        <w:rPr>
          <w:rFonts w:ascii="Times New Roman" w:hAnsi="Times New Roman" w:cs="Times New Roman"/>
          <w:i/>
          <w:iCs/>
          <w:sz w:val="24"/>
          <w:szCs w:val="24"/>
        </w:rPr>
        <w:t xml:space="preserve"> </w:t>
      </w:r>
      <w:r>
        <w:rPr>
          <w:rFonts w:ascii="Times New Roman" w:hAnsi="Times New Roman" w:cs="Times New Roman"/>
          <w:sz w:val="24"/>
          <w:szCs w:val="24"/>
        </w:rPr>
        <w:t>berarti maksud atau yang diinginkan</w:t>
      </w:r>
      <w:r w:rsidR="00275194">
        <w:rPr>
          <w:rFonts w:ascii="Times New Roman" w:hAnsi="Times New Roman" w:cs="Times New Roman"/>
          <w:sz w:val="24"/>
          <w:szCs w:val="24"/>
        </w:rPr>
        <w:t xml:space="preserve">. Kedua kata ini sama artinya dengan sasaran yang dituju oleh seseorang dalam satu lemparan dengan anak panah. Menurut al-Isffihani, </w:t>
      </w:r>
      <w:r w:rsidR="00275194" w:rsidRPr="002C2294">
        <w:rPr>
          <w:rFonts w:ascii="Times New Roman" w:hAnsi="Times New Roman" w:cs="Times New Roman"/>
          <w:i/>
          <w:iCs/>
          <w:sz w:val="24"/>
          <w:szCs w:val="24"/>
        </w:rPr>
        <w:t>al-ghard</w:t>
      </w:r>
      <w:r w:rsidR="00275194">
        <w:rPr>
          <w:rFonts w:ascii="Times New Roman" w:hAnsi="Times New Roman" w:cs="Times New Roman"/>
          <w:i/>
          <w:iCs/>
          <w:sz w:val="24"/>
          <w:szCs w:val="24"/>
        </w:rPr>
        <w:t xml:space="preserve"> </w:t>
      </w:r>
      <w:r w:rsidR="00275194">
        <w:rPr>
          <w:rFonts w:ascii="Times New Roman" w:hAnsi="Times New Roman" w:cs="Times New Roman"/>
          <w:sz w:val="24"/>
          <w:szCs w:val="24"/>
        </w:rPr>
        <w:t>berarti “sasaran yang dituju oleh lemparan”. Berdasarkan makna harfiah ini, maka tujuan dapat diartikan dengan sesuatu yang sangat didambakan bagaikan pemandu yang mengharap agar panahnya dapat mencapai sasaran atau objek yang dipanah. Kemudian kata tersebut, secara istilah diartikan kepada “setiap target yang ingin dicapai”.</w:t>
      </w:r>
    </w:p>
    <w:p w:rsidR="00A9420A" w:rsidRDefault="00275194" w:rsidP="00A9420A">
      <w:pPr>
        <w:spacing w:line="360" w:lineRule="auto"/>
        <w:ind w:left="709" w:firstLine="720"/>
        <w:jc w:val="both"/>
        <w:rPr>
          <w:rFonts w:ascii="Times New Roman" w:hAnsi="Times New Roman" w:cs="Times New Roman"/>
          <w:sz w:val="24"/>
          <w:szCs w:val="24"/>
        </w:rPr>
      </w:pPr>
      <w:r>
        <w:rPr>
          <w:rFonts w:ascii="Times New Roman" w:hAnsi="Times New Roman" w:cs="Times New Roman"/>
          <w:sz w:val="24"/>
          <w:szCs w:val="24"/>
        </w:rPr>
        <w:t>Dengan demikian, tujuan pendidikan berarti sasaran yang ingin dicapai atau diraih setelah melalui proses pendidikan. Artinya, pendidikan yang merupakan suatu proses mempunyai target</w:t>
      </w:r>
      <w:r w:rsidR="00044BC1">
        <w:rPr>
          <w:rFonts w:ascii="Times New Roman" w:hAnsi="Times New Roman" w:cs="Times New Roman"/>
          <w:sz w:val="24"/>
          <w:szCs w:val="24"/>
        </w:rPr>
        <w:t xml:space="preserve"> atau tujuan</w:t>
      </w:r>
      <w:r w:rsidR="00B62F6E">
        <w:rPr>
          <w:rFonts w:ascii="Times New Roman" w:hAnsi="Times New Roman" w:cs="Times New Roman"/>
          <w:sz w:val="24"/>
          <w:szCs w:val="24"/>
        </w:rPr>
        <w:t xml:space="preserve"> yang ingin dicapai, dimana tuj</w:t>
      </w:r>
      <w:r w:rsidR="00044BC1">
        <w:rPr>
          <w:rFonts w:ascii="Times New Roman" w:hAnsi="Times New Roman" w:cs="Times New Roman"/>
          <w:sz w:val="24"/>
          <w:szCs w:val="24"/>
        </w:rPr>
        <w:t>u</w:t>
      </w:r>
      <w:r w:rsidR="00B62F6E">
        <w:rPr>
          <w:rFonts w:ascii="Times New Roman" w:hAnsi="Times New Roman" w:cs="Times New Roman"/>
          <w:sz w:val="24"/>
          <w:szCs w:val="24"/>
        </w:rPr>
        <w:t>a</w:t>
      </w:r>
      <w:r w:rsidR="00044BC1">
        <w:rPr>
          <w:rFonts w:ascii="Times New Roman" w:hAnsi="Times New Roman" w:cs="Times New Roman"/>
          <w:sz w:val="24"/>
          <w:szCs w:val="24"/>
        </w:rPr>
        <w:t>n tersebut melekat atau dimiliki oleh peserta didik setelah melalui proses pendidikan. Peserta didik diharapkan memiliki kompetensi tertentu sesuai dengan jenjang pendidikan yang dilalui. Kompetensi itu meliputi penegtahuan, sikap, dan keterampilan. Ketiga ra</w:t>
      </w:r>
      <w:r w:rsidR="00355151">
        <w:rPr>
          <w:rFonts w:ascii="Times New Roman" w:hAnsi="Times New Roman" w:cs="Times New Roman"/>
          <w:sz w:val="24"/>
          <w:szCs w:val="24"/>
        </w:rPr>
        <w:t xml:space="preserve">nah ini merupakan suatu sistem </w:t>
      </w:r>
      <w:r w:rsidR="00044BC1">
        <w:rPr>
          <w:rFonts w:ascii="Times New Roman" w:hAnsi="Times New Roman" w:cs="Times New Roman"/>
          <w:sz w:val="24"/>
          <w:szCs w:val="24"/>
        </w:rPr>
        <w:t>y</w:t>
      </w:r>
      <w:r w:rsidR="00355151">
        <w:rPr>
          <w:rFonts w:ascii="Times New Roman" w:hAnsi="Times New Roman" w:cs="Times New Roman"/>
          <w:sz w:val="24"/>
          <w:szCs w:val="24"/>
        </w:rPr>
        <w:t>a</w:t>
      </w:r>
      <w:r w:rsidR="00044BC1">
        <w:rPr>
          <w:rFonts w:ascii="Times New Roman" w:hAnsi="Times New Roman" w:cs="Times New Roman"/>
          <w:sz w:val="24"/>
          <w:szCs w:val="24"/>
        </w:rPr>
        <w:t>ng saling berkait, pengetahuan melahirkan sikap, dan keduanya dapat pula menghasilkan keterampilan</w:t>
      </w:r>
      <w:r w:rsidR="002A5DDD">
        <w:rPr>
          <w:rFonts w:ascii="Times New Roman" w:hAnsi="Times New Roman" w:cs="Times New Roman"/>
          <w:sz w:val="24"/>
          <w:szCs w:val="24"/>
        </w:rPr>
        <w:t>.</w:t>
      </w:r>
      <w:r w:rsidR="00594AC8">
        <w:rPr>
          <w:rFonts w:ascii="Times New Roman" w:hAnsi="Times New Roman" w:cs="Times New Roman"/>
          <w:sz w:val="24"/>
          <w:szCs w:val="24"/>
        </w:rPr>
        <w:t xml:space="preserve"> </w:t>
      </w:r>
      <w:r w:rsidR="000A1CA4">
        <w:rPr>
          <w:rFonts w:ascii="Times New Roman" w:hAnsi="Times New Roman" w:cs="Times New Roman"/>
          <w:sz w:val="24"/>
          <w:szCs w:val="24"/>
        </w:rPr>
        <w:t>Kompetensi keterampilan tidak akan dimiliki siswa tanpa kompetensi pengetahuan dan sikap.</w:t>
      </w:r>
    </w:p>
    <w:p w:rsidR="00A9420A" w:rsidRDefault="00B13698" w:rsidP="00A9420A">
      <w:pPr>
        <w:spacing w:line="360" w:lineRule="auto"/>
        <w:ind w:left="709" w:firstLine="720"/>
        <w:jc w:val="both"/>
        <w:rPr>
          <w:rFonts w:ascii="Times New Roman" w:hAnsi="Times New Roman" w:cs="Times New Roman"/>
          <w:sz w:val="24"/>
          <w:szCs w:val="24"/>
        </w:rPr>
      </w:pPr>
      <w:r>
        <w:rPr>
          <w:rFonts w:ascii="Times New Roman" w:hAnsi="Times New Roman" w:cs="Times New Roman"/>
          <w:sz w:val="24"/>
          <w:szCs w:val="24"/>
        </w:rPr>
        <w:lastRenderedPageBreak/>
        <w:t>Islam mempunyai pandangan khusus mengenai pendidikan. Pandangan tersebut mengenai ilmu pengetahuan, proses, materi, dan tujuan pembelajaran. hal itu merupakan ciri khas pendidikan Islam yang tidak di</w:t>
      </w:r>
      <w:r w:rsidR="00617955">
        <w:rPr>
          <w:rFonts w:ascii="Times New Roman" w:hAnsi="Times New Roman" w:cs="Times New Roman"/>
          <w:sz w:val="24"/>
          <w:szCs w:val="24"/>
        </w:rPr>
        <w:t>miliki ol</w:t>
      </w:r>
      <w:r w:rsidR="000A1CA4">
        <w:rPr>
          <w:rFonts w:ascii="Times New Roman" w:hAnsi="Times New Roman" w:cs="Times New Roman"/>
          <w:sz w:val="24"/>
          <w:szCs w:val="24"/>
        </w:rPr>
        <w:t xml:space="preserve">eh pendidikan lainnya. Alam dan </w:t>
      </w:r>
      <w:r w:rsidR="00617955">
        <w:rPr>
          <w:rFonts w:ascii="Times New Roman" w:hAnsi="Times New Roman" w:cs="Times New Roman"/>
          <w:sz w:val="24"/>
          <w:szCs w:val="24"/>
        </w:rPr>
        <w:t>segala isinya dalam pandangan islam termasuk hukum alam itu sendiri adalah ciptaan Allah</w:t>
      </w:r>
      <w:r w:rsidR="00DF425C">
        <w:rPr>
          <w:rFonts w:ascii="Times New Roman" w:hAnsi="Times New Roman" w:cs="Times New Roman"/>
          <w:sz w:val="24"/>
          <w:szCs w:val="24"/>
        </w:rPr>
        <w:t>. Maka seluruh sistem dan interaksi yang berlaku padanya terkait atau tidak dapat dilepaskan kemahabesaran Tuhan. Eksistensi segala sesuatu yang menjadi objek kajian manusia dalam menggali ilmu</w:t>
      </w:r>
      <w:r w:rsidR="004C658B">
        <w:rPr>
          <w:rFonts w:ascii="Times New Roman" w:hAnsi="Times New Roman" w:cs="Times New Roman"/>
          <w:sz w:val="24"/>
          <w:szCs w:val="24"/>
        </w:rPr>
        <w:t xml:space="preserve"> pengetabuan baik b</w:t>
      </w:r>
      <w:r w:rsidR="000A1CA4">
        <w:rPr>
          <w:rFonts w:ascii="Times New Roman" w:hAnsi="Times New Roman" w:cs="Times New Roman"/>
          <w:sz w:val="24"/>
          <w:szCs w:val="24"/>
        </w:rPr>
        <w:t>e</w:t>
      </w:r>
      <w:r w:rsidR="004C658B">
        <w:rPr>
          <w:rFonts w:ascii="Times New Roman" w:hAnsi="Times New Roman" w:cs="Times New Roman"/>
          <w:sz w:val="24"/>
          <w:szCs w:val="24"/>
        </w:rPr>
        <w:t>rsifat empiris maupun tidak adalah berasal dari Allah dan diatur oleh-Nya. Bahkan keberadaan dan sistem yang berlaku pada</w:t>
      </w:r>
      <w:r w:rsidR="000A1CA4">
        <w:rPr>
          <w:rFonts w:ascii="Times New Roman" w:hAnsi="Times New Roman" w:cs="Times New Roman"/>
          <w:sz w:val="24"/>
          <w:szCs w:val="24"/>
        </w:rPr>
        <w:t xml:space="preserve">nya bergantung atas </w:t>
      </w:r>
      <w:r w:rsidR="004C658B">
        <w:rPr>
          <w:rFonts w:ascii="Times New Roman" w:hAnsi="Times New Roman" w:cs="Times New Roman"/>
          <w:sz w:val="24"/>
          <w:szCs w:val="24"/>
        </w:rPr>
        <w:t xml:space="preserve">ketentuan Tuhan. Karena itu mengkaji fenomena alam berarti mengkaji hukum alam yang telah ditetapkan-Nya. Dan penemuan ilmiah berarti pula menemukan ketentuan-ketentuan yang Allah berlakukan terhadap alam ini. Justru itu, pembelajaran tidak boleh dipisahkan dari ketauhidan atau keimanan, </w:t>
      </w:r>
      <w:r w:rsidR="00E54277">
        <w:rPr>
          <w:rFonts w:ascii="Times New Roman" w:hAnsi="Times New Roman" w:cs="Times New Roman"/>
          <w:sz w:val="24"/>
          <w:szCs w:val="24"/>
        </w:rPr>
        <w:t xml:space="preserve">apapun materi atau bidang studi yang diajarkan. Ungkapan iqra’ yang mengawali penyampaian pesan-pesan Illahi kepada manusia melalui Muhammad Saw dimana ungkapan itu bermakna tonggak utama dalam pencarian ilmu dikaitkan dengan Tuhan </w:t>
      </w:r>
      <w:r w:rsidR="00E54277" w:rsidRPr="00E54277">
        <w:rPr>
          <w:rFonts w:ascii="Times New Roman" w:hAnsi="Times New Roman" w:cs="Times New Roman"/>
          <w:i/>
          <w:iCs/>
          <w:sz w:val="24"/>
          <w:szCs w:val="24"/>
        </w:rPr>
        <w:t>(iqra’ bismi rabbik)</w:t>
      </w:r>
      <w:r w:rsidR="00E54277">
        <w:rPr>
          <w:rFonts w:ascii="Times New Roman" w:hAnsi="Times New Roman" w:cs="Times New Roman"/>
          <w:sz w:val="24"/>
          <w:szCs w:val="24"/>
        </w:rPr>
        <w:t>. Hal ini berarti belajar, meneliti, membaca, dan segala aktivitas pencarian ilmu lainnya selalu dimulai dari Allah.</w:t>
      </w:r>
      <w:r w:rsidR="00EF3DEA">
        <w:rPr>
          <w:rStyle w:val="FootnoteReference"/>
          <w:rFonts w:ascii="Times New Roman" w:hAnsi="Times New Roman" w:cs="Times New Roman"/>
          <w:sz w:val="24"/>
          <w:szCs w:val="24"/>
        </w:rPr>
        <w:footnoteReference w:id="8"/>
      </w:r>
    </w:p>
    <w:p w:rsidR="00A9420A" w:rsidRDefault="002A5DDD" w:rsidP="00A9420A">
      <w:pPr>
        <w:spacing w:line="36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Bercermin pada wahyu pertama sekali turun kepada Rasulullah Saw, Allah mendorong manusia agar mencari dan menggali ilmu pengetahuan, yaitu dengan kata </w:t>
      </w:r>
      <w:r w:rsidRPr="00DA3D9E">
        <w:rPr>
          <w:rFonts w:ascii="Times New Roman" w:hAnsi="Times New Roman" w:cs="Times New Roman"/>
          <w:i/>
          <w:iCs/>
          <w:sz w:val="24"/>
          <w:szCs w:val="24"/>
        </w:rPr>
        <w:t>“iqra”</w:t>
      </w:r>
      <w:r>
        <w:rPr>
          <w:rFonts w:ascii="Times New Roman" w:hAnsi="Times New Roman" w:cs="Times New Roman"/>
          <w:sz w:val="24"/>
          <w:szCs w:val="24"/>
        </w:rPr>
        <w:t xml:space="preserve"> (Qs.Al-‘Alaq/96:1-5). Dalam ayat permulaam itu ada kata-kata </w:t>
      </w:r>
      <w:r w:rsidRPr="00BA08CB">
        <w:rPr>
          <w:rFonts w:ascii="Times New Roman" w:hAnsi="Times New Roman" w:cs="Times New Roman"/>
          <w:i/>
          <w:iCs/>
          <w:sz w:val="24"/>
          <w:szCs w:val="24"/>
        </w:rPr>
        <w:t>“qalam”</w:t>
      </w:r>
      <w:r>
        <w:rPr>
          <w:rFonts w:ascii="Times New Roman" w:hAnsi="Times New Roman" w:cs="Times New Roman"/>
          <w:sz w:val="24"/>
          <w:szCs w:val="24"/>
        </w:rPr>
        <w:t xml:space="preserve"> yang berarti pena yang bisa menjadi lambang ilmu pengetahuan. Dengan demikian muncul berbagai ilmu pengetahuan dengan semangat dan spirit Al-Quran.</w:t>
      </w:r>
      <w:r>
        <w:rPr>
          <w:rStyle w:val="FootnoteReference"/>
          <w:rFonts w:ascii="Times New Roman" w:hAnsi="Times New Roman" w:cs="Times New Roman"/>
          <w:sz w:val="24"/>
          <w:szCs w:val="24"/>
        </w:rPr>
        <w:footnoteReference w:id="9"/>
      </w:r>
    </w:p>
    <w:p w:rsidR="00A9420A" w:rsidRDefault="002A5DDD" w:rsidP="00A9420A">
      <w:pPr>
        <w:spacing w:line="36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Formulasi hakikat pendidikan islam tidak boleh dilepaskan begitu saja dari ajaran islam yang terulang dalam Al-Quran dan As-sunah, karena kedua sumber tersebut merupakan pedoman otentik dalam penggalian khazanah pengetahuan </w:t>
      </w:r>
      <w:r>
        <w:rPr>
          <w:rFonts w:ascii="Times New Roman" w:hAnsi="Times New Roman" w:cs="Times New Roman"/>
          <w:sz w:val="24"/>
          <w:szCs w:val="24"/>
        </w:rPr>
        <w:lastRenderedPageBreak/>
        <w:t>apapun. Dengan berpijak kepada kedua sumber itu diharapkan akan diperoleh gambaran yang jelas tentang hakikat pendidikan islam.</w:t>
      </w:r>
      <w:r>
        <w:rPr>
          <w:rStyle w:val="FootnoteReference"/>
          <w:rFonts w:ascii="Times New Roman" w:hAnsi="Times New Roman" w:cs="Times New Roman"/>
          <w:sz w:val="24"/>
          <w:szCs w:val="24"/>
        </w:rPr>
        <w:footnoteReference w:id="10"/>
      </w:r>
    </w:p>
    <w:p w:rsidR="002A5DDD" w:rsidRPr="0031372A" w:rsidRDefault="002A5DDD" w:rsidP="00A9420A">
      <w:pPr>
        <w:spacing w:line="360" w:lineRule="auto"/>
        <w:ind w:left="709" w:firstLine="720"/>
        <w:jc w:val="both"/>
        <w:rPr>
          <w:rFonts w:ascii="Times New Roman" w:hAnsi="Times New Roman" w:cs="Times New Roman"/>
          <w:sz w:val="24"/>
          <w:szCs w:val="24"/>
        </w:rPr>
      </w:pPr>
      <w:r>
        <w:rPr>
          <w:rFonts w:ascii="Times New Roman" w:hAnsi="Times New Roman" w:cs="Times New Roman"/>
          <w:sz w:val="24"/>
          <w:szCs w:val="24"/>
        </w:rPr>
        <w:t>Pendidikan sebagai upaya untuk membantu manusia melaksanakan tugasnya sebagai hamba dan khalifah Allah di muka bumi, ada beberapa ayat yang dapat dijadikan rujukan untuk merumuskan tujuan pendidikan menurut alquran yaitu :</w:t>
      </w:r>
    </w:p>
    <w:p w:rsidR="002A5DDD" w:rsidRPr="00955013" w:rsidRDefault="00955013" w:rsidP="002A5DDD">
      <w:pPr>
        <w:numPr>
          <w:ilvl w:val="0"/>
          <w:numId w:val="1"/>
        </w:numPr>
        <w:spacing w:line="360" w:lineRule="auto"/>
        <w:ind w:left="993" w:hanging="284"/>
        <w:jc w:val="both"/>
        <w:rPr>
          <w:rFonts w:ascii="Traditional Arabic" w:hAnsi="Traditional Arabic" w:cs="Traditional Arabic"/>
          <w:sz w:val="24"/>
          <w:szCs w:val="24"/>
        </w:rPr>
      </w:pPr>
      <w:r>
        <w:rPr>
          <w:rFonts w:ascii="Times New Roman" w:hAnsi="Times New Roman" w:cs="Times New Roman"/>
          <w:sz w:val="24"/>
          <w:szCs w:val="24"/>
        </w:rPr>
        <w:t>Qs Al-Dzariyat</w:t>
      </w:r>
      <w:r w:rsidR="002A5DDD">
        <w:rPr>
          <w:rFonts w:ascii="Times New Roman" w:hAnsi="Times New Roman" w:cs="Times New Roman"/>
          <w:sz w:val="24"/>
          <w:szCs w:val="24"/>
        </w:rPr>
        <w:t>:56</w:t>
      </w:r>
    </w:p>
    <w:p w:rsidR="002A5DDD" w:rsidRPr="00396692" w:rsidRDefault="002A5DDD" w:rsidP="002A5DDD">
      <w:pPr>
        <w:spacing w:line="360" w:lineRule="auto"/>
        <w:ind w:left="851" w:firstLine="142"/>
        <w:jc w:val="both"/>
        <w:rPr>
          <w:rStyle w:val="ayat"/>
          <w:rFonts w:ascii="Times New Roman" w:hAnsi="Times New Roman" w:cs="Times New Roman"/>
          <w:sz w:val="32"/>
          <w:szCs w:val="32"/>
        </w:rPr>
      </w:pPr>
      <w:r w:rsidRPr="00955013">
        <w:rPr>
          <w:rStyle w:val="ayat"/>
          <w:rFonts w:ascii="Traditional Arabic" w:hAnsi="Traditional Arabic" w:cs="Traditional Arabic"/>
          <w:sz w:val="32"/>
          <w:szCs w:val="32"/>
          <w:rtl/>
        </w:rPr>
        <w:t>وَمَا خَلَقْتُ الْجِنَّ وَالْاِنْسَ اِلَّا لِيَعْبُدُوْنِ</w:t>
      </w:r>
      <w:r w:rsidRPr="00955013">
        <w:rPr>
          <w:rStyle w:val="ayat"/>
          <w:rFonts w:ascii="Traditional Arabic" w:hAnsi="Traditional Arabic" w:cs="Traditional Arabic"/>
          <w:sz w:val="32"/>
          <w:szCs w:val="32"/>
        </w:rPr>
        <w:tab/>
      </w:r>
      <w:r w:rsidRPr="00396692">
        <w:rPr>
          <w:rStyle w:val="ayat"/>
          <w:rFonts w:ascii="Times New Roman" w:hAnsi="Times New Roman" w:cs="Times New Roman"/>
          <w:sz w:val="32"/>
          <w:szCs w:val="32"/>
        </w:rPr>
        <w:tab/>
      </w:r>
    </w:p>
    <w:p w:rsidR="002A5DDD" w:rsidRPr="00987AF4" w:rsidRDefault="002A5DDD" w:rsidP="002A5DDD">
      <w:pPr>
        <w:spacing w:line="360" w:lineRule="auto"/>
        <w:ind w:left="851"/>
        <w:jc w:val="both"/>
        <w:rPr>
          <w:rStyle w:val="arti"/>
          <w:rFonts w:ascii="Times New Roman" w:hAnsi="Times New Roman" w:cs="Times New Roman"/>
          <w:sz w:val="24"/>
          <w:szCs w:val="24"/>
        </w:rPr>
      </w:pPr>
      <w:r>
        <w:rPr>
          <w:rStyle w:val="ayat"/>
          <w:rFonts w:ascii="Times New Roman" w:hAnsi="Times New Roman" w:cs="Times New Roman"/>
          <w:sz w:val="24"/>
          <w:szCs w:val="24"/>
        </w:rPr>
        <w:t xml:space="preserve">Terjemahnya </w:t>
      </w:r>
      <w:r w:rsidRPr="00987AF4">
        <w:rPr>
          <w:rStyle w:val="ayat"/>
          <w:rFonts w:ascii="Times New Roman" w:hAnsi="Times New Roman" w:cs="Times New Roman"/>
          <w:sz w:val="24"/>
          <w:szCs w:val="24"/>
        </w:rPr>
        <w:t xml:space="preserve">: </w:t>
      </w:r>
      <w:r w:rsidRPr="00987AF4">
        <w:rPr>
          <w:rStyle w:val="arti"/>
          <w:rFonts w:ascii="Times New Roman" w:hAnsi="Times New Roman" w:cs="Times New Roman"/>
          <w:sz w:val="24"/>
          <w:szCs w:val="24"/>
        </w:rPr>
        <w:t>Aku tidak menciptakan jin dan manusia melainkan agar mereka beribadah kepada-Ku (Qs.Al-Dzariyat:56).</w:t>
      </w:r>
    </w:p>
    <w:p w:rsidR="00A9420A" w:rsidRDefault="002A5DDD" w:rsidP="00A9420A">
      <w:pPr>
        <w:spacing w:line="360" w:lineRule="auto"/>
        <w:ind w:left="709" w:firstLine="720"/>
        <w:jc w:val="both"/>
        <w:rPr>
          <w:rFonts w:ascii="Times New Roman" w:hAnsi="Times New Roman" w:cs="Times New Roman"/>
          <w:sz w:val="24"/>
          <w:szCs w:val="24"/>
        </w:rPr>
      </w:pPr>
      <w:r>
        <w:rPr>
          <w:rFonts w:ascii="Times New Roman" w:hAnsi="Times New Roman" w:cs="Times New Roman"/>
          <w:sz w:val="24"/>
          <w:szCs w:val="24"/>
        </w:rPr>
        <w:t>Menurut Sayyid Quthub, meskipun ayat diatas sangat singkat namun mengandung hakikat yang besar dan agung. Manusia tidak akan berhasil dalam hidupnya tanpa menyadari makna dan menyadarinya, baik pribadi maupun kolektif. Ayat ini membuka sekian banyak sisi dan aneka sudut dan tujuan. Sisi pertama bahwa pada hakikatnya ada tujuan tertentu dari wujud manusia dan jin. Ia merupakan satu tugas. Siapa yang melaksanakannya, maka dia telah mewujudkan tujuan wujudnya, dan siapa yang mengabaikannya maka ia telah membatalkan hakikat wujudnya dan menjadilah dia seorang yang tidak memiliki tugas (pekerjaan), hidupnya kosong tidak bertujuan dan berakhir dengan kehampaan. Tugas tersebut adalah ibadah kepada Allah yakni penghambaan diri kepada-Nya. Menurutnya pengertian ibadah bukan hanya terbatas pada pelaksanaan tuntutan ritual, karena jin dan manusia tidak menghabiskan waktu mereka dalam pelaksanaan ibadah ritual. Allah tidak hanya mewajibkan mereka melakukan hal tersebut, tetapi Allah mewajibkan kegiatan yang lain yang menyita sebagian besar hidupnya.</w:t>
      </w:r>
    </w:p>
    <w:p w:rsidR="002A5DDD" w:rsidRDefault="002A5DDD" w:rsidP="00A9420A">
      <w:pPr>
        <w:spacing w:line="360" w:lineRule="auto"/>
        <w:ind w:left="709" w:firstLine="720"/>
        <w:jc w:val="both"/>
        <w:rPr>
          <w:rFonts w:ascii="Times New Roman" w:hAnsi="Times New Roman" w:cs="Times New Roman"/>
          <w:sz w:val="24"/>
          <w:szCs w:val="24"/>
        </w:rPr>
      </w:pPr>
      <w:r>
        <w:rPr>
          <w:rFonts w:ascii="Times New Roman" w:hAnsi="Times New Roman" w:cs="Times New Roman"/>
          <w:sz w:val="24"/>
          <w:szCs w:val="24"/>
        </w:rPr>
        <w:lastRenderedPageBreak/>
        <w:t>Aneka kegiatan yang dimaksud tidak lain adalah tugas kekhalifahan yakni memakmurkan bumi, mengenal potensinya, perbendaharaan yang terpendam didalmnya dengan mewujudkan apa yang dikehendaki Allah dalam penggunaan, pengembangan, dan peningkatannya. Dengan demikian, ibadah yang dimaksud disini lebih luas jangkauan maknanya dari pada ibadah dalam bentuk ritual. Tugas khalifah termasuk dalam makna ibadah.</w:t>
      </w:r>
    </w:p>
    <w:p w:rsidR="002A5DDD" w:rsidRPr="00955013" w:rsidRDefault="002A5DDD" w:rsidP="002A5DDD">
      <w:pPr>
        <w:numPr>
          <w:ilvl w:val="0"/>
          <w:numId w:val="1"/>
        </w:numPr>
        <w:spacing w:line="360" w:lineRule="auto"/>
        <w:ind w:left="993" w:hanging="284"/>
        <w:jc w:val="both"/>
        <w:rPr>
          <w:rFonts w:ascii="Traditional Arabic" w:eastAsia="Times New Roman" w:hAnsi="Traditional Arabic" w:cs="Traditional Arabic"/>
          <w:color w:val="000000"/>
          <w:sz w:val="32"/>
          <w:szCs w:val="32"/>
          <w:lang w:eastAsia="id-ID" w:bidi="ar-SA"/>
        </w:rPr>
      </w:pPr>
      <w:r>
        <w:rPr>
          <w:rFonts w:ascii="Times New Roman" w:hAnsi="Times New Roman" w:cs="Times New Roman"/>
          <w:sz w:val="24"/>
          <w:szCs w:val="24"/>
        </w:rPr>
        <w:t>Qs.Albaqarah/2:30</w:t>
      </w:r>
    </w:p>
    <w:p w:rsidR="00955013" w:rsidRPr="00955013" w:rsidRDefault="00955013" w:rsidP="00955013">
      <w:pPr>
        <w:spacing w:line="360" w:lineRule="auto"/>
        <w:ind w:left="993"/>
        <w:jc w:val="both"/>
        <w:rPr>
          <w:rFonts w:ascii="Traditional Arabic" w:eastAsia="Times New Roman" w:hAnsi="Traditional Arabic" w:cs="Traditional Arabic"/>
          <w:color w:val="000000"/>
          <w:sz w:val="32"/>
          <w:szCs w:val="32"/>
          <w:lang w:eastAsia="id-ID" w:bidi="ar-SA"/>
        </w:rPr>
      </w:pPr>
      <w:r w:rsidRPr="00955013">
        <w:rPr>
          <w:rFonts w:ascii="Traditional Arabic" w:hAnsi="Traditional Arabic" w:cs="Traditional Arabic"/>
          <w:color w:val="404040"/>
          <w:sz w:val="32"/>
          <w:szCs w:val="32"/>
          <w:rtl/>
          <w:lang/>
        </w:rPr>
        <w:t>وَإِذ قالَ رَبُّكَ لِلمَلائِكَةِ إِنّي جاعِلٌ فِي الأَرضِ خَليفَةً ۖ قالوا أَتَجعَلُ فيها مَن يُفسِدُ فيها وَيَسفِكُ الدِّماءَ وَنَحنُ نُسَبِّحُ بِحَمدِكَ وَنُقَدِّسُ لَكَ ۖ قالَ إِنّي أَعلَمُ ما لا تَعلَمونَ</w:t>
      </w:r>
    </w:p>
    <w:p w:rsidR="002A5DDD" w:rsidRPr="003D6D0F" w:rsidRDefault="002A5DDD" w:rsidP="002A5DDD">
      <w:pPr>
        <w:spacing w:after="0" w:line="360" w:lineRule="auto"/>
        <w:ind w:left="851"/>
        <w:jc w:val="both"/>
        <w:rPr>
          <w:rFonts w:ascii="Times New Roman" w:eastAsia="Times New Roman" w:hAnsi="Times New Roman" w:cs="Times New Roman"/>
          <w:color w:val="444444"/>
          <w:sz w:val="24"/>
          <w:szCs w:val="24"/>
          <w:lang w:eastAsia="id-ID" w:bidi="ar-SA"/>
        </w:rPr>
      </w:pPr>
      <w:r w:rsidRPr="003D6D0F">
        <w:rPr>
          <w:rFonts w:ascii="Times New Roman" w:eastAsia="Times New Roman" w:hAnsi="Times New Roman" w:cs="Times New Roman"/>
          <w:sz w:val="24"/>
          <w:szCs w:val="24"/>
          <w:lang w:eastAsia="id-ID" w:bidi="ar-SA"/>
        </w:rPr>
        <w:t>Terjemahan : Dan (ingatlah) ketika Tuhanmu berfirman kepada para malaikat, “Aku hendak menjadikan khalifah di bumi.” Mereka berkata, “Apakah Engkau hendak menjadikan orang yang merusak dan menumpahkan darah di sana, sedangkan kami bertasbih memuji-Mu dan menyucikan nama-Mu?” Dia berfirman</w:t>
      </w:r>
      <w:r w:rsidRPr="003D6D0F">
        <w:rPr>
          <w:rFonts w:ascii="Times New Roman" w:eastAsia="Times New Roman" w:hAnsi="Times New Roman" w:cs="Times New Roman"/>
          <w:color w:val="444444"/>
          <w:sz w:val="24"/>
          <w:szCs w:val="24"/>
          <w:lang w:eastAsia="id-ID" w:bidi="ar-SA"/>
        </w:rPr>
        <w:t xml:space="preserve">, </w:t>
      </w:r>
      <w:r w:rsidRPr="003D6D0F">
        <w:rPr>
          <w:rFonts w:ascii="Times New Roman" w:eastAsia="Times New Roman" w:hAnsi="Times New Roman" w:cs="Times New Roman"/>
          <w:sz w:val="24"/>
          <w:szCs w:val="24"/>
          <w:lang w:eastAsia="id-ID" w:bidi="ar-SA"/>
        </w:rPr>
        <w:t>“Sungguh, Aku mengetahui apa yang tidak kamu ketahui.” (Qs.</w:t>
      </w:r>
      <w:r w:rsidR="007B3B9F">
        <w:rPr>
          <w:rFonts w:ascii="Times New Roman" w:hAnsi="Times New Roman" w:cs="Times New Roman"/>
          <w:sz w:val="24"/>
          <w:szCs w:val="24"/>
        </w:rPr>
        <w:t>Al-Baqarah</w:t>
      </w:r>
      <w:r w:rsidRPr="003D6D0F">
        <w:rPr>
          <w:rFonts w:ascii="Times New Roman" w:eastAsia="Times New Roman" w:hAnsi="Times New Roman" w:cs="Times New Roman"/>
          <w:sz w:val="24"/>
          <w:szCs w:val="24"/>
          <w:lang w:eastAsia="id-ID" w:bidi="ar-SA"/>
        </w:rPr>
        <w:t xml:space="preserve"> :30)</w:t>
      </w:r>
      <w:r w:rsidR="003D1080">
        <w:rPr>
          <w:rStyle w:val="FootnoteReference"/>
          <w:rFonts w:ascii="Times New Roman" w:eastAsia="Times New Roman" w:hAnsi="Times New Roman" w:cs="Times New Roman"/>
          <w:sz w:val="24"/>
          <w:szCs w:val="24"/>
          <w:lang w:eastAsia="id-ID" w:bidi="ar-SA"/>
        </w:rPr>
        <w:footnoteReference w:id="11"/>
      </w:r>
    </w:p>
    <w:p w:rsidR="002A5DDD" w:rsidRPr="006F643D" w:rsidRDefault="002A5DDD" w:rsidP="006F643D">
      <w:pPr>
        <w:spacing w:line="360" w:lineRule="auto"/>
        <w:ind w:left="709" w:firstLine="720"/>
        <w:jc w:val="both"/>
        <w:rPr>
          <w:rFonts w:ascii="Times New Roman" w:hAnsi="Times New Roman" w:cs="Times New Roman"/>
          <w:sz w:val="24"/>
          <w:szCs w:val="24"/>
        </w:rPr>
      </w:pPr>
      <w:r w:rsidRPr="006F643D">
        <w:rPr>
          <w:rFonts w:ascii="Times New Roman" w:hAnsi="Times New Roman" w:cs="Times New Roman"/>
          <w:sz w:val="24"/>
          <w:szCs w:val="24"/>
        </w:rPr>
        <w:t>Khalifah adalah kata musytarak yang mengandung beberapa arti yaitu : penyambung, pengganti, wakil dan kepala negara. Maka untuk menertibkan makhluk-Nya Dia membuat peraturan, dan mengangkat khalifah atau wakil yang ditugaskan untuk mengamalkan peraturan itu. Adapun makhluk yang terpilih menjadi khalifah adalah manusia, selain diberi pancaindra juga diberi hati dan pikiran. Yang tak dapat dijangkau dengan mata, telinga dan pancaindra lainnya dapat dirasakan dengan hati. Macam-macam hikmah yang ada dalam makhluk jamadi, makhluk hewani dan makhluk nabati bisa digali dengan akal pikiran</w:t>
      </w:r>
      <w:r w:rsidR="007B3B9F" w:rsidRPr="006F643D">
        <w:rPr>
          <w:rFonts w:ascii="Times New Roman" w:hAnsi="Times New Roman" w:cs="Times New Roman"/>
          <w:sz w:val="24"/>
          <w:szCs w:val="24"/>
        </w:rPr>
        <w:t>.</w:t>
      </w:r>
    </w:p>
    <w:p w:rsidR="007B3B9F" w:rsidRPr="006F643D" w:rsidRDefault="007B3B9F" w:rsidP="006F643D">
      <w:pPr>
        <w:spacing w:line="360" w:lineRule="auto"/>
        <w:ind w:left="709" w:firstLine="720"/>
        <w:jc w:val="both"/>
        <w:rPr>
          <w:rFonts w:ascii="Times New Roman" w:hAnsi="Times New Roman" w:cs="Times New Roman"/>
          <w:sz w:val="24"/>
          <w:szCs w:val="24"/>
        </w:rPr>
      </w:pPr>
      <w:r w:rsidRPr="006F643D">
        <w:rPr>
          <w:rFonts w:ascii="Times New Roman" w:hAnsi="Times New Roman" w:cs="Times New Roman"/>
          <w:sz w:val="24"/>
          <w:szCs w:val="24"/>
        </w:rPr>
        <w:t xml:space="preserve">Dari sekian juta jenis makhluk yang terpilih jadi khalifah itu kita, yaitu Bani Adam. Terbukti bahwa manusia merupakan makhluk yang dimuliakan dan istimewa </w:t>
      </w:r>
      <w:r w:rsidRPr="006F643D">
        <w:rPr>
          <w:rFonts w:ascii="Times New Roman" w:hAnsi="Times New Roman" w:cs="Times New Roman"/>
          <w:sz w:val="24"/>
          <w:szCs w:val="24"/>
        </w:rPr>
        <w:lastRenderedPageBreak/>
        <w:t xml:space="preserve">karena mempunyai akal untuk berfikir. Dalam ayat ini terdapat dhalalah bahwa sebelum dunia yang sekarang sudah ada dunia lain, dan sudah ada pula manusia yang serakah dan haus darah seperti sebagian besar Bani Adam yang mabuk kekuasaan. </w:t>
      </w:r>
    </w:p>
    <w:p w:rsidR="007B3B9F" w:rsidRPr="006F643D" w:rsidRDefault="007B3B9F" w:rsidP="006F643D">
      <w:pPr>
        <w:spacing w:line="360" w:lineRule="auto"/>
        <w:ind w:left="709" w:firstLine="720"/>
        <w:jc w:val="both"/>
        <w:rPr>
          <w:rFonts w:ascii="Times New Roman" w:hAnsi="Times New Roman" w:cs="Times New Roman"/>
          <w:sz w:val="24"/>
          <w:szCs w:val="24"/>
        </w:rPr>
      </w:pPr>
      <w:r w:rsidRPr="006F643D">
        <w:rPr>
          <w:rFonts w:ascii="Times New Roman" w:hAnsi="Times New Roman" w:cs="Times New Roman"/>
          <w:sz w:val="24"/>
          <w:szCs w:val="24"/>
        </w:rPr>
        <w:t xml:space="preserve">Para malaikat secara halus menolak kehadiran manusia baru dan menawarkan dirinya supaya </w:t>
      </w:r>
      <w:r w:rsidR="00CE2536" w:rsidRPr="006F643D">
        <w:rPr>
          <w:rFonts w:ascii="Times New Roman" w:hAnsi="Times New Roman" w:cs="Times New Roman"/>
          <w:sz w:val="24"/>
          <w:szCs w:val="24"/>
        </w:rPr>
        <w:t>diangkat jadi khalifah. Mengapa makhluk jahat yang diangkat, mengapa bukan kami, kami ini yang baik-baik, kami senantiasa bertasbih memuji-MU dan menyucikan-Mu. Bukankah yang lebih pantas untuk menduduki jabatan k</w:t>
      </w:r>
      <w:r w:rsidR="003D1080" w:rsidRPr="006F643D">
        <w:rPr>
          <w:rFonts w:ascii="Times New Roman" w:hAnsi="Times New Roman" w:cs="Times New Roman"/>
          <w:sz w:val="24"/>
          <w:szCs w:val="24"/>
        </w:rPr>
        <w:t xml:space="preserve">halifah di muka bumi ini kami ?. </w:t>
      </w:r>
      <w:r w:rsidR="003D1080" w:rsidRPr="006F643D">
        <w:footnoteReference w:id="12"/>
      </w:r>
    </w:p>
    <w:p w:rsidR="002A5DDD" w:rsidRPr="006F643D" w:rsidRDefault="002A5DDD" w:rsidP="006F643D">
      <w:pPr>
        <w:spacing w:line="360" w:lineRule="auto"/>
        <w:ind w:left="709" w:firstLine="720"/>
        <w:jc w:val="both"/>
        <w:rPr>
          <w:rFonts w:ascii="Times New Roman" w:hAnsi="Times New Roman" w:cs="Times New Roman"/>
          <w:sz w:val="24"/>
          <w:szCs w:val="24"/>
        </w:rPr>
      </w:pPr>
      <w:r w:rsidRPr="006F643D">
        <w:rPr>
          <w:rFonts w:ascii="Times New Roman" w:hAnsi="Times New Roman" w:cs="Times New Roman"/>
          <w:sz w:val="24"/>
          <w:szCs w:val="24"/>
        </w:rPr>
        <w:t>Dari ayat di atas dapat dipahami bahwa Allah Swt menciptakan manusia sebagai khalifah di muka bumi. Kata khalifah pada mulanya berarti yang menggantikan atau yang datang sesudah siapa yang datang sebelumnya. Selanjutnya, khalifah dipahami sebagai yang menggantikan Allah dalam menegakan kehendak-Nya dan menerapkan ketetapan-Nya. Ada 4 yang terkadung dalam tugas kekhalifahan yang saling berkaitan yaitu : pemberi tugas (Alloh Swt), penerima tugas (manusia), tempat dimana manusia berada (bumi), dan materi-materi penugasan yang harus dilaksanakan dalam hal ini memakmurkan bumi.</w:t>
      </w:r>
    </w:p>
    <w:p w:rsidR="002A5DDD" w:rsidRPr="006F643D" w:rsidRDefault="002A5DDD" w:rsidP="006F643D">
      <w:pPr>
        <w:spacing w:line="360" w:lineRule="auto"/>
        <w:ind w:left="709" w:firstLine="720"/>
        <w:jc w:val="both"/>
        <w:rPr>
          <w:rFonts w:ascii="Times New Roman" w:hAnsi="Times New Roman" w:cs="Times New Roman"/>
          <w:sz w:val="24"/>
          <w:szCs w:val="24"/>
        </w:rPr>
      </w:pPr>
      <w:r w:rsidRPr="006F643D">
        <w:rPr>
          <w:rFonts w:ascii="Times New Roman" w:hAnsi="Times New Roman" w:cs="Times New Roman"/>
          <w:sz w:val="24"/>
          <w:szCs w:val="24"/>
        </w:rPr>
        <w:t>Tugas khalifah tidak akan dinilai berhasil apabila materi penugasan tidak dilaksanakan atau apabila kaitan antara penerima tugas dan lingkungannya tidak diperhatikan. Untuk dapat melaksanakan tugasnya sebagai khalifah, manusia membutuhkan pembinaan dan pendidikan. Atau dengan kata lain pendidikan harus mampu membantu manusia dalam melaksanakan tugasnya sebagai khalifah</w:t>
      </w:r>
    </w:p>
    <w:p w:rsidR="002A5DDD" w:rsidRPr="006F643D" w:rsidRDefault="00E414DC" w:rsidP="006F643D">
      <w:pPr>
        <w:spacing w:line="360" w:lineRule="auto"/>
        <w:ind w:left="709" w:firstLine="720"/>
        <w:jc w:val="both"/>
        <w:rPr>
          <w:rFonts w:ascii="Times New Roman" w:hAnsi="Times New Roman" w:cs="Times New Roman"/>
          <w:sz w:val="24"/>
          <w:szCs w:val="24"/>
        </w:rPr>
      </w:pPr>
      <w:r w:rsidRPr="006F643D">
        <w:rPr>
          <w:rFonts w:ascii="Times New Roman" w:hAnsi="Times New Roman" w:cs="Times New Roman"/>
          <w:sz w:val="24"/>
          <w:szCs w:val="24"/>
        </w:rPr>
        <w:t>Dari uraian ayat Al-Q</w:t>
      </w:r>
      <w:r w:rsidR="002A5DDD" w:rsidRPr="006F643D">
        <w:rPr>
          <w:rFonts w:ascii="Times New Roman" w:hAnsi="Times New Roman" w:cs="Times New Roman"/>
          <w:sz w:val="24"/>
          <w:szCs w:val="24"/>
        </w:rPr>
        <w:t xml:space="preserve">ur’an diatas, sejalan dengan rumusan tujuan pendidikan oleh beberapa tokoh pendidikan islam sebagaimana dikemukakan oleh beberapa tokoh pendidikan yang sebagaimana ditulis oleh Ahmad Tafsir antara lain : Al-Attas merumuskan tujuan pendidikan Islam adalah terbentuknya manusia yang baik. Sedangkan Abdul Fattah Jalal merumuskan bahwa tujuan pendidikan Islam adalah </w:t>
      </w:r>
      <w:r w:rsidR="002A5DDD" w:rsidRPr="006F643D">
        <w:rPr>
          <w:rFonts w:ascii="Times New Roman" w:hAnsi="Times New Roman" w:cs="Times New Roman"/>
          <w:sz w:val="24"/>
          <w:szCs w:val="24"/>
        </w:rPr>
        <w:lastRenderedPageBreak/>
        <w:t>terwujunya manusia sebagai hamba Allah Swt. Demikian pula Sayyed Qutub mengemukakan tujuan pendidikan Islam adalah manusia yang takwa. Sedang menurut Kompensasi Dunia Islam pertama 1977 berkesimpulan bahwa tujuan akhir pendidikan Islam adalah manusia yang menyerahkan diri secara mutlak kepada Allah.</w:t>
      </w:r>
    </w:p>
    <w:p w:rsidR="002A5DDD" w:rsidRPr="006F643D" w:rsidRDefault="002A5DDD" w:rsidP="006F643D">
      <w:pPr>
        <w:spacing w:line="360" w:lineRule="auto"/>
        <w:ind w:left="709" w:firstLine="720"/>
        <w:jc w:val="both"/>
        <w:rPr>
          <w:rFonts w:ascii="Times New Roman" w:hAnsi="Times New Roman" w:cs="Times New Roman"/>
          <w:sz w:val="24"/>
          <w:szCs w:val="24"/>
        </w:rPr>
      </w:pPr>
      <w:r w:rsidRPr="006F643D">
        <w:rPr>
          <w:rFonts w:ascii="Times New Roman" w:hAnsi="Times New Roman" w:cs="Times New Roman"/>
          <w:sz w:val="24"/>
          <w:szCs w:val="24"/>
        </w:rPr>
        <w:t>Rumusan tujuan pendidikan tersebut, dari segi redaksinya berbeda, namun  mempunyai esensi kandungan yang sama. Yaitu sama-sama menyatakan bahwa tujuan pendidikan ialah membentuk kepribadian seorang muslim yang dilandasi keimanan dan ketakwaan sehingga dapat menjadi insan muslim yang sempurna (insan kamil).</w:t>
      </w:r>
      <w:r w:rsidRPr="006F643D">
        <w:footnoteReference w:id="13"/>
      </w:r>
    </w:p>
    <w:p w:rsidR="002A5DDD" w:rsidRPr="006F643D" w:rsidRDefault="002A5DDD" w:rsidP="006F643D">
      <w:pPr>
        <w:spacing w:line="360" w:lineRule="auto"/>
        <w:ind w:left="709" w:firstLine="720"/>
        <w:jc w:val="both"/>
        <w:rPr>
          <w:rFonts w:ascii="Times New Roman" w:hAnsi="Times New Roman" w:cs="Times New Roman"/>
          <w:sz w:val="24"/>
          <w:szCs w:val="24"/>
        </w:rPr>
      </w:pPr>
      <w:r w:rsidRPr="006F643D">
        <w:rPr>
          <w:rFonts w:ascii="Times New Roman" w:hAnsi="Times New Roman" w:cs="Times New Roman"/>
          <w:sz w:val="24"/>
          <w:szCs w:val="24"/>
        </w:rPr>
        <w:t>Perumusan tujuan pendidikan islam harus berorientasi pada hakikat pendidikan yang meliputi beberapa aspek, misalnya tentang :</w:t>
      </w:r>
    </w:p>
    <w:p w:rsidR="002A5DDD" w:rsidRDefault="002A5DDD" w:rsidP="006F643D">
      <w:pPr>
        <w:numPr>
          <w:ilvl w:val="0"/>
          <w:numId w:val="2"/>
        </w:numPr>
        <w:spacing w:after="0" w:line="360" w:lineRule="auto"/>
        <w:ind w:left="993" w:hanging="284"/>
        <w:jc w:val="both"/>
        <w:rPr>
          <w:rFonts w:ascii="Times New Roman" w:eastAsia="Times New Roman" w:hAnsi="Times New Roman" w:cs="Times New Roman"/>
          <w:color w:val="000000"/>
          <w:sz w:val="24"/>
          <w:szCs w:val="24"/>
          <w:lang w:eastAsia="id-ID" w:bidi="ar-SA"/>
        </w:rPr>
      </w:pPr>
      <w:r>
        <w:rPr>
          <w:rFonts w:ascii="Times New Roman" w:eastAsia="Times New Roman" w:hAnsi="Times New Roman" w:cs="Times New Roman"/>
          <w:color w:val="000000"/>
          <w:sz w:val="24"/>
          <w:szCs w:val="24"/>
          <w:lang w:eastAsia="id-ID" w:bidi="ar-SA"/>
        </w:rPr>
        <w:t>Tujuan dan tugas hidup manusia</w:t>
      </w:r>
    </w:p>
    <w:p w:rsidR="002A5DDD" w:rsidRDefault="002A5DDD" w:rsidP="006F643D">
      <w:pPr>
        <w:spacing w:after="0" w:line="360" w:lineRule="auto"/>
        <w:ind w:left="993"/>
        <w:jc w:val="both"/>
        <w:rPr>
          <w:rFonts w:ascii="Times New Roman" w:eastAsia="Times New Roman" w:hAnsi="Times New Roman" w:cs="Times New Roman"/>
          <w:color w:val="000000"/>
          <w:sz w:val="24"/>
          <w:szCs w:val="24"/>
          <w:lang w:eastAsia="id-ID" w:bidi="ar-SA"/>
        </w:rPr>
      </w:pPr>
      <w:r>
        <w:rPr>
          <w:rFonts w:ascii="Times New Roman" w:eastAsia="Times New Roman" w:hAnsi="Times New Roman" w:cs="Times New Roman"/>
          <w:color w:val="000000"/>
          <w:sz w:val="24"/>
          <w:szCs w:val="24"/>
          <w:lang w:eastAsia="id-ID" w:bidi="ar-SA"/>
        </w:rPr>
        <w:t>Manusia hidup bukan karena kebetulan dan sia-sia, ia diciptakan dengan membawa tujuan dan tugas hidup tertentu. Tujuan diciptakan manusia adalah hanya untuk Allah Swt. Indikasi tugasnya adalah berupa ibadah dan tugas sebagai wakil Allah di muka bumi. Firman Allah Swt :</w:t>
      </w:r>
    </w:p>
    <w:p w:rsidR="00E414DC" w:rsidRPr="00955013" w:rsidRDefault="00E414DC" w:rsidP="006F643D">
      <w:pPr>
        <w:spacing w:after="0" w:line="360" w:lineRule="auto"/>
        <w:ind w:left="993"/>
        <w:jc w:val="both"/>
        <w:rPr>
          <w:rFonts w:ascii="Traditional Arabic" w:eastAsia="Times New Roman" w:hAnsi="Traditional Arabic" w:cs="Traditional Arabic"/>
          <w:color w:val="000000"/>
          <w:sz w:val="32"/>
          <w:szCs w:val="32"/>
          <w:lang w:eastAsia="id-ID" w:bidi="ar-SA"/>
        </w:rPr>
      </w:pPr>
      <w:r w:rsidRPr="00955013">
        <w:rPr>
          <w:rStyle w:val="ayat1"/>
          <w:rFonts w:ascii="Traditional Arabic" w:hAnsi="Traditional Arabic" w:cs="Traditional Arabic"/>
          <w:color w:val="000000"/>
          <w:sz w:val="32"/>
          <w:szCs w:val="32"/>
          <w:rtl w:val="0"/>
        </w:rPr>
        <w:t>الْعٰلَمِيْنَ رَبِّ لِلّٰهِ وَمَمَاتِيْ وَمَحْيَايَ وَنُسُكِيْ صَلَاتِيْ اِنَّ قُلْ</w:t>
      </w:r>
    </w:p>
    <w:p w:rsidR="00EF3DEA" w:rsidRPr="00507A42" w:rsidRDefault="00EF3DEA" w:rsidP="006476E7">
      <w:pPr>
        <w:spacing w:after="0" w:line="360" w:lineRule="auto"/>
        <w:ind w:left="993"/>
        <w:jc w:val="both"/>
        <w:rPr>
          <w:rStyle w:val="ayat1"/>
          <w:rFonts w:ascii="Times New Roman" w:eastAsia="Times New Roman" w:hAnsi="Times New Roman" w:cs="Times New Roman"/>
          <w:sz w:val="24"/>
          <w:szCs w:val="24"/>
          <w:rtl w:val="0"/>
          <w:lang w:eastAsia="id-ID" w:bidi="ar-SA"/>
        </w:rPr>
      </w:pPr>
      <w:r w:rsidRPr="00507A42">
        <w:rPr>
          <w:rFonts w:ascii="Times New Roman" w:hAnsi="Times New Roman" w:cs="Times New Roman"/>
          <w:sz w:val="24"/>
          <w:szCs w:val="24"/>
        </w:rPr>
        <w:t>Terjemahan : Katakanlah (Muhammad), “Sesungguhnya salatku, ibadahku, hidupku dan matiku hanyalah untuk Allah, Tuhan seluruh alam (Qs.Al-An’am :162)</w:t>
      </w:r>
    </w:p>
    <w:p w:rsidR="002A5DDD" w:rsidRDefault="002A5DDD" w:rsidP="006476E7">
      <w:pPr>
        <w:numPr>
          <w:ilvl w:val="0"/>
          <w:numId w:val="2"/>
        </w:numPr>
        <w:spacing w:after="0" w:line="360" w:lineRule="auto"/>
        <w:ind w:left="993" w:hanging="284"/>
        <w:jc w:val="both"/>
        <w:rPr>
          <w:rFonts w:ascii="Times New Roman" w:eastAsia="Times New Roman" w:hAnsi="Times New Roman" w:cs="Times New Roman"/>
          <w:color w:val="000000"/>
          <w:sz w:val="24"/>
          <w:szCs w:val="24"/>
          <w:lang w:eastAsia="id-ID" w:bidi="ar-SA"/>
        </w:rPr>
      </w:pPr>
      <w:r>
        <w:rPr>
          <w:rFonts w:ascii="Times New Roman" w:eastAsia="Times New Roman" w:hAnsi="Times New Roman" w:cs="Times New Roman"/>
          <w:color w:val="000000"/>
          <w:sz w:val="24"/>
          <w:szCs w:val="24"/>
          <w:lang w:eastAsia="id-ID" w:bidi="ar-SA"/>
        </w:rPr>
        <w:t xml:space="preserve">Memperhatikan sifat-sifat dasar </w:t>
      </w:r>
      <w:r w:rsidRPr="000E5880">
        <w:rPr>
          <w:rFonts w:ascii="Times New Roman" w:eastAsia="Times New Roman" w:hAnsi="Times New Roman" w:cs="Times New Roman"/>
          <w:i/>
          <w:iCs/>
          <w:color w:val="000000"/>
          <w:sz w:val="24"/>
          <w:szCs w:val="24"/>
          <w:lang w:eastAsia="id-ID" w:bidi="ar-SA"/>
        </w:rPr>
        <w:t>(nature)</w:t>
      </w:r>
      <w:r>
        <w:rPr>
          <w:rFonts w:ascii="Times New Roman" w:eastAsia="Times New Roman" w:hAnsi="Times New Roman" w:cs="Times New Roman"/>
          <w:color w:val="000000"/>
          <w:sz w:val="24"/>
          <w:szCs w:val="24"/>
          <w:lang w:eastAsia="id-ID" w:bidi="ar-SA"/>
        </w:rPr>
        <w:t xml:space="preserve"> manusia yaitu konsep tentang manusia bahwa ia diciptakan sebagai khalifah Allah.</w:t>
      </w:r>
    </w:p>
    <w:p w:rsidR="002A5DDD" w:rsidRDefault="002A5DDD" w:rsidP="006476E7">
      <w:pPr>
        <w:numPr>
          <w:ilvl w:val="0"/>
          <w:numId w:val="2"/>
        </w:numPr>
        <w:spacing w:after="0" w:line="360" w:lineRule="auto"/>
        <w:ind w:left="993" w:hanging="284"/>
        <w:jc w:val="both"/>
        <w:rPr>
          <w:rFonts w:ascii="Times New Roman" w:eastAsia="Times New Roman" w:hAnsi="Times New Roman" w:cs="Times New Roman"/>
          <w:color w:val="000000"/>
          <w:sz w:val="24"/>
          <w:szCs w:val="24"/>
          <w:lang w:eastAsia="id-ID" w:bidi="ar-SA"/>
        </w:rPr>
      </w:pPr>
      <w:r>
        <w:rPr>
          <w:rFonts w:ascii="Times New Roman" w:eastAsia="Times New Roman" w:hAnsi="Times New Roman" w:cs="Times New Roman"/>
          <w:color w:val="000000"/>
          <w:sz w:val="24"/>
          <w:szCs w:val="24"/>
          <w:lang w:eastAsia="id-ID" w:bidi="ar-SA"/>
        </w:rPr>
        <w:t>Tuntutan masyarakat</w:t>
      </w:r>
    </w:p>
    <w:p w:rsidR="002A5DDD" w:rsidRDefault="002A5DDD" w:rsidP="002A5DDD">
      <w:pPr>
        <w:spacing w:after="0" w:line="360" w:lineRule="auto"/>
        <w:ind w:left="851"/>
        <w:jc w:val="both"/>
        <w:rPr>
          <w:rFonts w:ascii="Times New Roman" w:eastAsia="Times New Roman" w:hAnsi="Times New Roman" w:cs="Times New Roman"/>
          <w:color w:val="000000"/>
          <w:sz w:val="24"/>
          <w:szCs w:val="24"/>
          <w:lang w:eastAsia="id-ID" w:bidi="ar-SA"/>
        </w:rPr>
      </w:pPr>
      <w:r>
        <w:rPr>
          <w:rFonts w:ascii="Times New Roman" w:eastAsia="Times New Roman" w:hAnsi="Times New Roman" w:cs="Times New Roman"/>
          <w:color w:val="000000"/>
          <w:sz w:val="24"/>
          <w:szCs w:val="24"/>
          <w:lang w:eastAsia="id-ID" w:bidi="ar-SA"/>
        </w:rPr>
        <w:lastRenderedPageBreak/>
        <w:t>Tuntutan ini baik berupa pelestarian nilai-nilai budaya yang telah melembaga dalam kehidupan suatu masyarakat, maupun pemenuhan terhadap tuntutan kebutuhan hidupnya dalam mengantisipasi perkembangan dan tuntutan modern.</w:t>
      </w:r>
    </w:p>
    <w:p w:rsidR="002A5DDD" w:rsidRDefault="002A5DDD" w:rsidP="006476E7">
      <w:pPr>
        <w:numPr>
          <w:ilvl w:val="0"/>
          <w:numId w:val="2"/>
        </w:numPr>
        <w:spacing w:after="0" w:line="360" w:lineRule="auto"/>
        <w:ind w:left="993" w:hanging="284"/>
        <w:jc w:val="both"/>
        <w:rPr>
          <w:rFonts w:ascii="Times New Roman" w:eastAsia="Times New Roman" w:hAnsi="Times New Roman" w:cs="Times New Roman"/>
          <w:color w:val="000000"/>
          <w:sz w:val="24"/>
          <w:szCs w:val="24"/>
          <w:lang w:eastAsia="id-ID" w:bidi="ar-SA"/>
        </w:rPr>
      </w:pPr>
      <w:r>
        <w:rPr>
          <w:rFonts w:ascii="Times New Roman" w:eastAsia="Times New Roman" w:hAnsi="Times New Roman" w:cs="Times New Roman"/>
          <w:color w:val="000000"/>
          <w:sz w:val="24"/>
          <w:szCs w:val="24"/>
          <w:lang w:eastAsia="id-ID" w:bidi="ar-SA"/>
        </w:rPr>
        <w:t>Dimensi-dimensi kehidupan</w:t>
      </w:r>
    </w:p>
    <w:p w:rsidR="002A5DDD" w:rsidRDefault="002A5DDD" w:rsidP="002A5DDD">
      <w:pPr>
        <w:spacing w:after="0" w:line="360" w:lineRule="auto"/>
        <w:ind w:left="851"/>
        <w:jc w:val="both"/>
        <w:rPr>
          <w:rFonts w:ascii="Times New Roman" w:eastAsia="Times New Roman" w:hAnsi="Times New Roman" w:cs="Times New Roman"/>
          <w:color w:val="000000"/>
          <w:sz w:val="24"/>
          <w:szCs w:val="24"/>
          <w:lang w:eastAsia="id-ID" w:bidi="ar-SA"/>
        </w:rPr>
      </w:pPr>
      <w:r>
        <w:rPr>
          <w:rFonts w:ascii="Times New Roman" w:eastAsia="Times New Roman" w:hAnsi="Times New Roman" w:cs="Times New Roman"/>
          <w:color w:val="000000"/>
          <w:sz w:val="24"/>
          <w:szCs w:val="24"/>
          <w:lang w:eastAsia="id-ID" w:bidi="ar-SA"/>
        </w:rPr>
        <w:t>Dimensi kehidupan ideal islam mengandung nilai yang dapat meningkatkan kesejahteraan hidup manusia di dunia, untuk mengelola dan memanfaatkan dunia sebagai bekal kehidupan di akhirat, serta mengandung nilai yang mendorong manusia berusaha keras untuk meraih kehidupan di akhirat yang lebih membahagiakan, sehingga manusia dituntut agar tidak terbelenggu oleh rantai kekayaan duniawi atau materi yang dimiliki.</w:t>
      </w:r>
      <w:r>
        <w:rPr>
          <w:rStyle w:val="FootnoteReference"/>
          <w:rFonts w:ascii="Times New Roman" w:eastAsia="Times New Roman" w:hAnsi="Times New Roman" w:cs="Times New Roman"/>
          <w:color w:val="000000"/>
          <w:sz w:val="24"/>
          <w:szCs w:val="24"/>
          <w:lang w:eastAsia="id-ID" w:bidi="ar-SA"/>
        </w:rPr>
        <w:footnoteReference w:id="14"/>
      </w:r>
    </w:p>
    <w:p w:rsidR="002A5DDD" w:rsidRDefault="002A5DDD" w:rsidP="006476E7">
      <w:pPr>
        <w:spacing w:line="360" w:lineRule="auto"/>
        <w:ind w:left="709" w:firstLine="720"/>
        <w:jc w:val="both"/>
        <w:rPr>
          <w:rFonts w:ascii="Times New Roman" w:eastAsia="Times New Roman" w:hAnsi="Times New Roman" w:cs="Times New Roman"/>
          <w:color w:val="000000"/>
          <w:sz w:val="24"/>
          <w:szCs w:val="24"/>
          <w:lang w:eastAsia="id-ID" w:bidi="ar-SA"/>
        </w:rPr>
      </w:pPr>
      <w:r w:rsidRPr="006476E7">
        <w:rPr>
          <w:rFonts w:ascii="Times New Roman" w:hAnsi="Times New Roman" w:cs="Times New Roman"/>
          <w:sz w:val="24"/>
          <w:szCs w:val="24"/>
        </w:rPr>
        <w:t>Secara</w:t>
      </w:r>
      <w:r>
        <w:rPr>
          <w:rFonts w:ascii="Times New Roman" w:eastAsia="Times New Roman" w:hAnsi="Times New Roman" w:cs="Times New Roman"/>
          <w:color w:val="000000"/>
          <w:sz w:val="24"/>
          <w:szCs w:val="24"/>
          <w:lang w:eastAsia="id-ID" w:bidi="ar-SA"/>
        </w:rPr>
        <w:t xml:space="preserve"> normatif, tujuan yang ingin dicapai dalam </w:t>
      </w:r>
      <w:r w:rsidR="000C7AB3">
        <w:rPr>
          <w:rFonts w:ascii="Times New Roman" w:eastAsia="Times New Roman" w:hAnsi="Times New Roman" w:cs="Times New Roman"/>
          <w:color w:val="000000"/>
          <w:sz w:val="24"/>
          <w:szCs w:val="24"/>
          <w:lang w:eastAsia="id-ID" w:bidi="ar-SA"/>
        </w:rPr>
        <w:t>proses aktualisasi nilai-nilai A</w:t>
      </w:r>
      <w:r>
        <w:rPr>
          <w:rFonts w:ascii="Times New Roman" w:eastAsia="Times New Roman" w:hAnsi="Times New Roman" w:cs="Times New Roman"/>
          <w:color w:val="000000"/>
          <w:sz w:val="24"/>
          <w:szCs w:val="24"/>
          <w:lang w:eastAsia="id-ID" w:bidi="ar-SA"/>
        </w:rPr>
        <w:t>l-Quran dalam pendidikan Islam meliputi tiga dimensi atau aspek kehidupan yang harus dibina dan dikembangkan oleh pendidikan. Pertama, dimensi spiritual yaitu iman, takwa, dan akhlak mulia (tercermin dalam ibadah dan muamalah),. Dimensi spiritual ini tersimpul dalam satu kata yaitu akhlak. Akhlak merupakan Alat kontrol psikis dan sosial bagi individu dan masyarakat. Tanpa akhlak, manusia akan berada dengan kumpulan hewan dan binatang yang tidak memiliki tata nilai dalam kehidupannya. Pendidikan akhlak menekankan pada sikap, tabiat, dan perilaku yang menggambarkan nilai-nilai kebaikan yang harus dimiliki dan dijadikan kebiasaan anak didik dalam kehidupan sehari-hari.</w:t>
      </w:r>
    </w:p>
    <w:p w:rsidR="002A5DDD" w:rsidRPr="00623469" w:rsidRDefault="002A5DDD" w:rsidP="00623469">
      <w:pPr>
        <w:spacing w:line="360" w:lineRule="auto"/>
        <w:ind w:left="709" w:firstLine="720"/>
        <w:jc w:val="both"/>
        <w:rPr>
          <w:rFonts w:ascii="Times New Roman" w:hAnsi="Times New Roman" w:cs="Times New Roman"/>
          <w:sz w:val="24"/>
          <w:szCs w:val="24"/>
        </w:rPr>
      </w:pPr>
      <w:r w:rsidRPr="00623469">
        <w:rPr>
          <w:rFonts w:ascii="Times New Roman" w:hAnsi="Times New Roman" w:cs="Times New Roman"/>
          <w:sz w:val="24"/>
          <w:szCs w:val="24"/>
        </w:rPr>
        <w:t xml:space="preserve">Kedua, dimensi budaya yaitu kepribadian yang mantap dan mandiri, tanggung jawab kemasyarakatan dan kebangsaan. Dimensi ini secara universal menitikberatkan pada pembentukan kepribadian muslim sebagai individu yang diarahkan kepada peningkatan dan pengembangan faktor dasar (bawaan) dan faktor ajar (lingkungan), dengan berpedoman kepad nilai-nilai keislaman. Faktor dasar dikembangkan dan ditingkatkan kemampuan melalui bimbingan dan pembiasaan berfikir, bersikap dan bertingkah laku menurut norma-norma Islam. Sedangkan </w:t>
      </w:r>
      <w:r w:rsidRPr="00623469">
        <w:rPr>
          <w:rFonts w:ascii="Times New Roman" w:hAnsi="Times New Roman" w:cs="Times New Roman"/>
          <w:sz w:val="24"/>
          <w:szCs w:val="24"/>
        </w:rPr>
        <w:lastRenderedPageBreak/>
        <w:t>faktor ajar dilakukan dengan cara mempengaruhi individu melalui proses dan usaha membentuk kondisi yang mencerminkan pola kehidupan yang sejalan dengan norma Islam seperti teladan, nasehat, anjuran, hukuman dan pembentukan lingkungan serasi.</w:t>
      </w:r>
    </w:p>
    <w:p w:rsidR="002A5DDD" w:rsidRPr="00623469" w:rsidRDefault="002A5DDD" w:rsidP="00623469">
      <w:pPr>
        <w:spacing w:line="360" w:lineRule="auto"/>
        <w:ind w:left="709" w:firstLine="720"/>
        <w:jc w:val="both"/>
        <w:rPr>
          <w:rFonts w:ascii="Times New Roman" w:hAnsi="Times New Roman" w:cs="Times New Roman"/>
          <w:sz w:val="24"/>
          <w:szCs w:val="24"/>
        </w:rPr>
      </w:pPr>
      <w:r w:rsidRPr="00623469">
        <w:rPr>
          <w:rFonts w:ascii="Times New Roman" w:hAnsi="Times New Roman" w:cs="Times New Roman"/>
          <w:sz w:val="24"/>
          <w:szCs w:val="24"/>
        </w:rPr>
        <w:t>Ketiga, dimensi kecerdasan yang membawa kepada kemajuan, yaitu cerdas, kreatif, terampil, disiplin, inovatif, profesional, dan produktif. Dimensi  kecerdasan dalam pandangan psikologi merupakan sebuah proses yang mencakup 3 proses analisis yaitu analisis, kreativitas, dan praktis.</w:t>
      </w:r>
      <w:r w:rsidRPr="00623469">
        <w:footnoteReference w:id="15"/>
      </w:r>
    </w:p>
    <w:p w:rsidR="000C7AB3" w:rsidRPr="00623469" w:rsidRDefault="000C7AB3" w:rsidP="00623469">
      <w:pPr>
        <w:spacing w:line="360" w:lineRule="auto"/>
        <w:ind w:left="709" w:firstLine="720"/>
        <w:jc w:val="both"/>
        <w:rPr>
          <w:rFonts w:ascii="Times New Roman" w:hAnsi="Times New Roman" w:cs="Times New Roman"/>
          <w:sz w:val="24"/>
          <w:szCs w:val="24"/>
        </w:rPr>
      </w:pPr>
      <w:r w:rsidRPr="00623469">
        <w:rPr>
          <w:rFonts w:ascii="Times New Roman" w:hAnsi="Times New Roman" w:cs="Times New Roman"/>
          <w:sz w:val="24"/>
          <w:szCs w:val="24"/>
        </w:rPr>
        <w:t xml:space="preserve">Menurut Nurcholis majid dalam </w:t>
      </w:r>
      <w:r w:rsidR="004224C9" w:rsidRPr="00623469">
        <w:rPr>
          <w:rFonts w:ascii="Times New Roman" w:hAnsi="Times New Roman" w:cs="Times New Roman"/>
          <w:sz w:val="24"/>
          <w:szCs w:val="24"/>
        </w:rPr>
        <w:t xml:space="preserve">Ramayulis </w:t>
      </w:r>
      <w:r w:rsidRPr="00623469">
        <w:rPr>
          <w:rFonts w:ascii="Times New Roman" w:hAnsi="Times New Roman" w:cs="Times New Roman"/>
          <w:sz w:val="24"/>
          <w:szCs w:val="24"/>
        </w:rPr>
        <w:t>menjelaskan tentang tujuan pendidikan Islam meliputi 4 hal, yaitu :</w:t>
      </w:r>
    </w:p>
    <w:p w:rsidR="000C7AB3" w:rsidRDefault="000C7AB3" w:rsidP="000C7AB3">
      <w:pPr>
        <w:numPr>
          <w:ilvl w:val="0"/>
          <w:numId w:val="4"/>
        </w:numPr>
        <w:spacing w:after="0" w:line="360" w:lineRule="auto"/>
        <w:ind w:left="993" w:hanging="284"/>
        <w:jc w:val="both"/>
        <w:rPr>
          <w:rFonts w:ascii="Times New Roman" w:eastAsia="Times New Roman" w:hAnsi="Times New Roman" w:cs="Times New Roman"/>
          <w:color w:val="000000"/>
          <w:sz w:val="24"/>
          <w:szCs w:val="24"/>
          <w:lang w:eastAsia="id-ID" w:bidi="ar-SA"/>
        </w:rPr>
      </w:pPr>
      <w:r>
        <w:rPr>
          <w:rFonts w:ascii="Times New Roman" w:eastAsia="Times New Roman" w:hAnsi="Times New Roman" w:cs="Times New Roman"/>
          <w:color w:val="000000"/>
          <w:sz w:val="24"/>
          <w:szCs w:val="24"/>
          <w:lang w:eastAsia="id-ID" w:bidi="ar-SA"/>
        </w:rPr>
        <w:t xml:space="preserve">Tujuan Jasmaniyah </w:t>
      </w:r>
      <w:r w:rsidRPr="000C7AB3">
        <w:rPr>
          <w:rFonts w:ascii="Times New Roman" w:eastAsia="Times New Roman" w:hAnsi="Times New Roman" w:cs="Times New Roman"/>
          <w:i/>
          <w:iCs/>
          <w:color w:val="000000"/>
          <w:sz w:val="24"/>
          <w:szCs w:val="24"/>
          <w:lang w:eastAsia="id-ID" w:bidi="ar-SA"/>
        </w:rPr>
        <w:t>(ahdaf al-jismiyyah)</w:t>
      </w:r>
    </w:p>
    <w:p w:rsidR="000C7AB3" w:rsidRDefault="000C7AB3" w:rsidP="00E42693">
      <w:pPr>
        <w:spacing w:after="0" w:line="360" w:lineRule="auto"/>
        <w:ind w:left="993"/>
        <w:jc w:val="both"/>
        <w:rPr>
          <w:rFonts w:ascii="Times New Roman" w:eastAsia="Times New Roman" w:hAnsi="Times New Roman" w:cs="Times New Roman"/>
          <w:color w:val="000000"/>
          <w:sz w:val="24"/>
          <w:szCs w:val="24"/>
          <w:lang w:eastAsia="id-ID" w:bidi="ar-SA"/>
        </w:rPr>
      </w:pPr>
      <w:r>
        <w:rPr>
          <w:rFonts w:ascii="Times New Roman" w:eastAsia="Times New Roman" w:hAnsi="Times New Roman" w:cs="Times New Roman"/>
          <w:color w:val="000000"/>
          <w:sz w:val="24"/>
          <w:szCs w:val="24"/>
          <w:lang w:eastAsia="id-ID" w:bidi="ar-SA"/>
        </w:rPr>
        <w:t>Tujuan pendidikan perlu dikaitkan dengan tugas manusia selaku khalifah di muka bumi yang harus memiliki kemampuan jasmani yang bagus disamping rohani yang teguh.  Jadi, tujuan pendidikan Islam adalah membentuk manusia Muslim yang sehat dan kuat secara fisik</w:t>
      </w:r>
      <w:r w:rsidR="00E42693">
        <w:rPr>
          <w:rFonts w:ascii="Times New Roman" w:eastAsia="Times New Roman" w:hAnsi="Times New Roman" w:cs="Times New Roman"/>
          <w:color w:val="000000"/>
          <w:sz w:val="24"/>
          <w:szCs w:val="24"/>
          <w:lang w:eastAsia="id-ID" w:bidi="ar-SA"/>
        </w:rPr>
        <w:t xml:space="preserve"> atau jasmaninya serta memiliki keterampilan yang tinggi.</w:t>
      </w:r>
    </w:p>
    <w:p w:rsidR="00E42693" w:rsidRDefault="00E42693" w:rsidP="00E42693">
      <w:pPr>
        <w:numPr>
          <w:ilvl w:val="0"/>
          <w:numId w:val="4"/>
        </w:numPr>
        <w:spacing w:after="0" w:line="360" w:lineRule="auto"/>
        <w:ind w:left="993" w:hanging="284"/>
        <w:jc w:val="both"/>
        <w:rPr>
          <w:rFonts w:ascii="Times New Roman" w:eastAsia="Times New Roman" w:hAnsi="Times New Roman" w:cs="Times New Roman"/>
          <w:color w:val="000000"/>
          <w:sz w:val="24"/>
          <w:szCs w:val="24"/>
          <w:lang w:eastAsia="id-ID" w:bidi="ar-SA"/>
        </w:rPr>
      </w:pPr>
      <w:r>
        <w:rPr>
          <w:rFonts w:ascii="Times New Roman" w:eastAsia="Times New Roman" w:hAnsi="Times New Roman" w:cs="Times New Roman"/>
          <w:color w:val="000000"/>
          <w:sz w:val="24"/>
          <w:szCs w:val="24"/>
          <w:lang w:eastAsia="id-ID" w:bidi="ar-SA"/>
        </w:rPr>
        <w:t xml:space="preserve">Tujuan Rohaniah </w:t>
      </w:r>
      <w:r w:rsidRPr="00E42693">
        <w:rPr>
          <w:rFonts w:ascii="Times New Roman" w:eastAsia="Times New Roman" w:hAnsi="Times New Roman" w:cs="Times New Roman"/>
          <w:i/>
          <w:iCs/>
          <w:color w:val="000000"/>
          <w:sz w:val="24"/>
          <w:szCs w:val="24"/>
          <w:lang w:eastAsia="id-ID" w:bidi="ar-SA"/>
        </w:rPr>
        <w:t>(ahdaf al-ruhiyah)</w:t>
      </w:r>
    </w:p>
    <w:p w:rsidR="00E54277" w:rsidRDefault="00E42693" w:rsidP="00F07AEB">
      <w:pPr>
        <w:spacing w:after="0" w:line="360" w:lineRule="auto"/>
        <w:ind w:left="993"/>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Tujuan rohaniah dikaitkan dengan kemampuan manusia menerima agama islam yang inti ajarannya adalah keimanan dan ketaatan kepada Allah dengan tunduk dan patuh kepada nilai-nilai moralitas yang diajarkan-Nya </w:t>
      </w:r>
      <w:r w:rsidR="00F07AEB">
        <w:rPr>
          <w:rFonts w:ascii="Times New Roman" w:hAnsi="Times New Roman" w:cs="Times New Roman"/>
          <w:sz w:val="24"/>
          <w:szCs w:val="24"/>
          <w:lang w:bidi="ar-EG"/>
        </w:rPr>
        <w:t xml:space="preserve">dengan mengikuti keteladanan Rasulullah Saw. Tujuan pendidikan rohani diarahkan kepada pembentukan akhlak mulia, yang menurut ahli pendidikan disebut tujuan pendidikan religius.  </w:t>
      </w:r>
    </w:p>
    <w:p w:rsidR="00F07AEB" w:rsidRPr="00F07AEB" w:rsidRDefault="00F07AEB" w:rsidP="00F07AEB">
      <w:pPr>
        <w:numPr>
          <w:ilvl w:val="0"/>
          <w:numId w:val="4"/>
        </w:numPr>
        <w:spacing w:after="0" w:line="360" w:lineRule="auto"/>
        <w:ind w:left="993" w:hanging="284"/>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Tujuan Akal </w:t>
      </w:r>
      <w:r w:rsidRPr="00F07AEB">
        <w:rPr>
          <w:rFonts w:ascii="Times New Roman" w:hAnsi="Times New Roman" w:cs="Times New Roman"/>
          <w:i/>
          <w:iCs/>
          <w:sz w:val="24"/>
          <w:szCs w:val="24"/>
          <w:lang w:bidi="ar-EG"/>
        </w:rPr>
        <w:t>(ahdaf al-aqliyah)</w:t>
      </w:r>
    </w:p>
    <w:p w:rsidR="00F07AEB" w:rsidRDefault="00F07AEB" w:rsidP="00F07AEB">
      <w:pPr>
        <w:spacing w:after="0" w:line="360" w:lineRule="auto"/>
        <w:ind w:left="993"/>
        <w:jc w:val="both"/>
        <w:rPr>
          <w:rFonts w:ascii="Times New Roman" w:hAnsi="Times New Roman" w:cs="Times New Roman"/>
          <w:sz w:val="24"/>
          <w:szCs w:val="24"/>
          <w:lang w:bidi="ar-EG"/>
        </w:rPr>
      </w:pPr>
      <w:r>
        <w:rPr>
          <w:rFonts w:ascii="Times New Roman" w:hAnsi="Times New Roman" w:cs="Times New Roman"/>
          <w:sz w:val="24"/>
          <w:szCs w:val="24"/>
          <w:lang w:bidi="ar-EG"/>
        </w:rPr>
        <w:lastRenderedPageBreak/>
        <w:t xml:space="preserve">Aspek tujuan ini bertumpu pada pengembangan intelegensi (kecerdasan) yang berada dalam otak, sehingga mampu memahami dan menganalisis fenomena ciptaan Allah Swt di jagad raya ini. </w:t>
      </w:r>
    </w:p>
    <w:p w:rsidR="00F07AEB" w:rsidRPr="00F07AEB" w:rsidRDefault="00F07AEB" w:rsidP="00F07AEB">
      <w:pPr>
        <w:numPr>
          <w:ilvl w:val="0"/>
          <w:numId w:val="4"/>
        </w:numPr>
        <w:spacing w:after="0" w:line="360" w:lineRule="auto"/>
        <w:ind w:left="993" w:hanging="284"/>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Tujuan sosial </w:t>
      </w:r>
      <w:r w:rsidRPr="00F07AEB">
        <w:rPr>
          <w:rFonts w:ascii="Times New Roman" w:hAnsi="Times New Roman" w:cs="Times New Roman"/>
          <w:i/>
          <w:iCs/>
          <w:sz w:val="24"/>
          <w:szCs w:val="24"/>
          <w:lang w:bidi="ar-EG"/>
        </w:rPr>
        <w:t>(ahdaf al-ijtima’iyah)</w:t>
      </w:r>
    </w:p>
    <w:p w:rsidR="00F07AEB" w:rsidRDefault="00F07AEB" w:rsidP="004224C9">
      <w:pPr>
        <w:spacing w:after="0" w:line="360" w:lineRule="auto"/>
        <w:ind w:left="993"/>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Tujuan sosial ini merupakan pembentukan kepribadian yang utuh, dimana identitas individu tercermin sebagai manusia yang hidup pada masyarakat plural. Tujuan pendidikan sosial ini penting artinya karena manusia sebagai khalifah di muka bumi </w:t>
      </w:r>
      <w:r w:rsidR="007F2118">
        <w:rPr>
          <w:rFonts w:ascii="Times New Roman" w:hAnsi="Times New Roman" w:cs="Times New Roman"/>
          <w:sz w:val="24"/>
          <w:szCs w:val="24"/>
          <w:lang w:bidi="ar-EG"/>
        </w:rPr>
        <w:t>sehingga harus mempunyai kepribadian yang utama dan seimbang. Manusia sebagai makhluk sosial yang saling berinteraksi sehingga tidak mungkin manusia menjauhkan diri dari kehidupan ber</w:t>
      </w:r>
      <w:r w:rsidR="004224C9">
        <w:rPr>
          <w:rFonts w:ascii="Times New Roman" w:hAnsi="Times New Roman" w:cs="Times New Roman"/>
          <w:sz w:val="24"/>
          <w:szCs w:val="24"/>
          <w:lang w:bidi="ar-EG"/>
        </w:rPr>
        <w:t>masyarakat.</w:t>
      </w:r>
      <w:r w:rsidR="007F2118">
        <w:rPr>
          <w:rStyle w:val="FootnoteReference"/>
          <w:rFonts w:ascii="Times New Roman" w:hAnsi="Times New Roman" w:cs="Times New Roman"/>
          <w:sz w:val="24"/>
          <w:szCs w:val="24"/>
          <w:lang w:bidi="ar-EG"/>
        </w:rPr>
        <w:footnoteReference w:id="16"/>
      </w:r>
    </w:p>
    <w:p w:rsidR="004224C9" w:rsidRPr="00ED4E41" w:rsidRDefault="004224C9" w:rsidP="00623469">
      <w:pPr>
        <w:numPr>
          <w:ilvl w:val="0"/>
          <w:numId w:val="10"/>
        </w:numPr>
        <w:spacing w:line="360" w:lineRule="auto"/>
        <w:ind w:hanging="1014"/>
        <w:jc w:val="both"/>
        <w:rPr>
          <w:rFonts w:ascii="Times New Roman" w:hAnsi="Times New Roman" w:cs="Times New Roman"/>
          <w:sz w:val="24"/>
          <w:szCs w:val="24"/>
          <w:rtl/>
          <w:lang w:bidi="ar-EG"/>
        </w:rPr>
      </w:pPr>
      <w:r w:rsidRPr="00ED4E41">
        <w:rPr>
          <w:rFonts w:ascii="Times New Roman" w:hAnsi="Times New Roman" w:cs="Times New Roman"/>
          <w:sz w:val="24"/>
          <w:szCs w:val="24"/>
          <w:lang w:bidi="ar-EG"/>
        </w:rPr>
        <w:t>Materi Pendidikan dalam Persepktif Al-Quran</w:t>
      </w:r>
    </w:p>
    <w:p w:rsidR="00ED4E41" w:rsidRDefault="004224C9" w:rsidP="00ED4E41">
      <w:pPr>
        <w:spacing w:line="360" w:lineRule="auto"/>
        <w:ind w:left="720" w:firstLine="720"/>
        <w:jc w:val="both"/>
        <w:rPr>
          <w:rFonts w:ascii="Times New Roman" w:hAnsi="Times New Roman" w:cs="Times New Roman"/>
          <w:sz w:val="24"/>
          <w:szCs w:val="24"/>
          <w:lang w:bidi="ar-EG"/>
        </w:rPr>
      </w:pPr>
      <w:r w:rsidRPr="004224C9">
        <w:rPr>
          <w:rFonts w:ascii="Times New Roman" w:hAnsi="Times New Roman" w:cs="Times New Roman"/>
          <w:sz w:val="24"/>
          <w:szCs w:val="24"/>
          <w:lang w:bidi="ar-EG"/>
        </w:rPr>
        <w:t>Ada lima unsur sa</w:t>
      </w:r>
      <w:r>
        <w:rPr>
          <w:rFonts w:ascii="Times New Roman" w:hAnsi="Times New Roman" w:cs="Times New Roman"/>
          <w:sz w:val="24"/>
          <w:szCs w:val="24"/>
          <w:lang w:bidi="ar-EG"/>
        </w:rPr>
        <w:t xml:space="preserve">ling berkaitan antara satu dengan yang lainnya tidak boleh diabaikan dalam penyelenggaraan pembelajaran, yaitu tujua, materi, metode, alat atau media, dan evaluasi. Unsur yang pertama merupakan suatu target yang </w:t>
      </w:r>
      <w:r w:rsidR="00C25A69">
        <w:rPr>
          <w:rFonts w:ascii="Times New Roman" w:hAnsi="Times New Roman" w:cs="Times New Roman"/>
          <w:sz w:val="24"/>
          <w:szCs w:val="24"/>
          <w:lang w:bidi="ar-EG"/>
        </w:rPr>
        <w:t>ingin dicapai setelah peserta didik melewati proses pembelajaran. target ini mengacu kepada tujuan pendidikan secara umum. Empat unsur lainnya merupakan sarana atau elemen yang dapat mengantarkan siswa kepada tujuan pendidikan yaitu materi pembelajaran. Materi itulah yang mesti diolah bersama elemen yang lainnya agar tujuan pembelajaran dapat diraih.</w:t>
      </w:r>
      <w:r w:rsidR="008E471B">
        <w:rPr>
          <w:rFonts w:ascii="Times New Roman" w:hAnsi="Times New Roman" w:cs="Times New Roman"/>
          <w:sz w:val="24"/>
          <w:szCs w:val="24"/>
          <w:lang w:bidi="ar-EG"/>
        </w:rPr>
        <w:t xml:space="preserve"> Materi tersebut adalah meliputi bidang-bidang ilmu yang diajarkan kepada peserta didik.</w:t>
      </w:r>
      <w:r w:rsidR="00C25A69">
        <w:rPr>
          <w:rFonts w:ascii="Times New Roman" w:hAnsi="Times New Roman" w:cs="Times New Roman"/>
          <w:sz w:val="24"/>
          <w:szCs w:val="24"/>
          <w:lang w:bidi="ar-EG"/>
        </w:rPr>
        <w:t xml:space="preserve"> </w:t>
      </w:r>
    </w:p>
    <w:p w:rsidR="00EC60A8" w:rsidRDefault="00EC60A8" w:rsidP="00ED4E41">
      <w:pPr>
        <w:spacing w:line="360" w:lineRule="auto"/>
        <w:ind w:left="720"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Perbincangan Al-Quran mengenai ilmu pengetahuan mencakup semua bidang kajian, mulai kajian-kajian keislaman sampai kepada sains sosial dan eksakta. Hal itu digambarkan dalam berbagai ayat yang tersebut dalam berbagai surat. Perbincangan kitab suci ini mengenai bidang ilmu pengetahuan tersebut yang berorientasi kepada tujuan yang sama yaitu melahirkan peserta didik yang beriman dan bertakwa kepada Allah Swt. Dengan demikian, secara umum terdapat 3 materi yaitu :</w:t>
      </w:r>
    </w:p>
    <w:p w:rsidR="00EC60A8" w:rsidRDefault="00DE6564" w:rsidP="00AB338F">
      <w:pPr>
        <w:numPr>
          <w:ilvl w:val="0"/>
          <w:numId w:val="5"/>
        </w:numPr>
        <w:spacing w:line="360" w:lineRule="auto"/>
        <w:ind w:left="993" w:hanging="284"/>
        <w:jc w:val="both"/>
        <w:rPr>
          <w:rFonts w:ascii="Times New Roman" w:hAnsi="Times New Roman" w:cs="Times New Roman"/>
          <w:sz w:val="24"/>
          <w:szCs w:val="24"/>
          <w:lang w:bidi="ar-EG"/>
        </w:rPr>
      </w:pPr>
      <w:r>
        <w:rPr>
          <w:rFonts w:ascii="Times New Roman" w:hAnsi="Times New Roman" w:cs="Times New Roman"/>
          <w:sz w:val="24"/>
          <w:szCs w:val="24"/>
          <w:lang w:bidi="ar-EG"/>
        </w:rPr>
        <w:lastRenderedPageBreak/>
        <w:t>Kajian Keislaman</w:t>
      </w:r>
    </w:p>
    <w:p w:rsidR="00ED4E41" w:rsidRDefault="00DE6564" w:rsidP="00ED4E41">
      <w:pPr>
        <w:spacing w:line="360" w:lineRule="auto"/>
        <w:ind w:left="993" w:firstLine="447"/>
        <w:jc w:val="both"/>
        <w:rPr>
          <w:rFonts w:ascii="Times New Roman" w:hAnsi="Times New Roman" w:cs="Times New Roman"/>
          <w:sz w:val="24"/>
          <w:szCs w:val="24"/>
          <w:lang w:bidi="ar-EG"/>
        </w:rPr>
      </w:pPr>
      <w:r>
        <w:rPr>
          <w:rFonts w:ascii="Times New Roman" w:hAnsi="Times New Roman" w:cs="Times New Roman"/>
          <w:sz w:val="24"/>
          <w:szCs w:val="24"/>
          <w:lang w:bidi="ar-EG"/>
        </w:rPr>
        <w:t>Kajian keislaman mencakup banyak bidang ilmu. Secara umum, dapat dikategorikan menjadi 2 macam, yaitu ilmu-ilmu alat yang diperlukan dalam memahami Islam dan ilmu-ilmu sebagai prinsip dan pedoman dalam menjalani kehidupan. Bagian pertama meliputi ilmu-ilmu bahasa arab seperti Nahwu, Sharaf, Balaghah, Ulum Al-Quran, Ulum Al-Hadits, Ushul Fiqh, Mantiq, dan lain-lain. Sedangkan bagian kedua meliputi Aqidah, Fiqh, Sejarah, dan Akhlak.</w:t>
      </w:r>
    </w:p>
    <w:p w:rsidR="00AB338F" w:rsidRPr="00ED4E41" w:rsidRDefault="00AB338F" w:rsidP="00ED4E41">
      <w:pPr>
        <w:spacing w:line="360" w:lineRule="auto"/>
        <w:ind w:left="993" w:firstLine="447"/>
        <w:jc w:val="both"/>
        <w:rPr>
          <w:rFonts w:ascii="Times New Roman" w:hAnsi="Times New Roman" w:cs="Times New Roman"/>
          <w:sz w:val="24"/>
          <w:szCs w:val="24"/>
          <w:lang w:bidi="ar-EG"/>
        </w:rPr>
      </w:pPr>
      <w:r>
        <w:rPr>
          <w:rFonts w:ascii="Times New Roman" w:hAnsi="Times New Roman" w:cs="Times New Roman"/>
          <w:sz w:val="24"/>
          <w:szCs w:val="24"/>
          <w:lang w:bidi="ar-EG"/>
        </w:rPr>
        <w:t>Banyak Ayat Al-Quran yang memerintahkan manusia agar meyakini akidah Islam, taat, patuh kepada Allah serta berakhlak mulia. Allah berfirman dalam Qs. An</w:t>
      </w:r>
      <w:r w:rsidR="005B3202">
        <w:rPr>
          <w:rFonts w:ascii="Times New Roman" w:hAnsi="Times New Roman" w:cs="Times New Roman"/>
          <w:sz w:val="24"/>
          <w:szCs w:val="24"/>
          <w:lang w:bidi="ar-EG"/>
        </w:rPr>
        <w:t xml:space="preserve">-Nisa ayat 36-37 : </w:t>
      </w:r>
    </w:p>
    <w:p w:rsidR="00AB338F" w:rsidRPr="005B3202" w:rsidRDefault="005B3202" w:rsidP="005B3202">
      <w:pPr>
        <w:spacing w:line="240" w:lineRule="auto"/>
        <w:ind w:left="993" w:firstLine="447"/>
        <w:jc w:val="both"/>
        <w:rPr>
          <w:rFonts w:ascii="Traditional Arabic" w:hAnsi="Traditional Arabic" w:cs="Traditional Arabic"/>
          <w:color w:val="404040"/>
          <w:sz w:val="32"/>
          <w:szCs w:val="32"/>
        </w:rPr>
      </w:pPr>
      <w:r w:rsidRPr="005B3202">
        <w:rPr>
          <w:rFonts w:ascii="Traditional Arabic" w:hAnsi="Traditional Arabic" w:cs="Traditional Arabic"/>
          <w:color w:val="404040"/>
          <w:sz w:val="32"/>
          <w:szCs w:val="32"/>
          <w:rtl/>
          <w:lang/>
        </w:rPr>
        <w:t>وَاعبُدُوا اللَّهَ وَلا تُشرِكوا بِهِ شَيئًا ۖ وَبِالوالِدَينِ إِحسانًا وَبِذِي القُربىٰ وَاليَتامىٰ وَالمَساكينِ وَالجارِ ذِي القُربىٰ وَالجارِ الجُنُبِ وَالصّاحِبِ بِالجَنبِ وَابنِ السَّبيلِ وَما مَلَكَت أَيمانُكُم ۗ إِنَّ اللَّهَ لا يُحِبُّ مَن كانَ مُختالًا فَخورًا</w:t>
      </w:r>
    </w:p>
    <w:p w:rsidR="005B3202" w:rsidRDefault="005B3202" w:rsidP="005B3202">
      <w:pPr>
        <w:spacing w:line="240" w:lineRule="auto"/>
        <w:ind w:left="993" w:firstLine="447"/>
        <w:jc w:val="both"/>
        <w:rPr>
          <w:rFonts w:ascii="Traditional Arabic" w:hAnsi="Traditional Arabic" w:cs="Traditional Arabic"/>
          <w:color w:val="404040"/>
          <w:sz w:val="32"/>
          <w:szCs w:val="32"/>
        </w:rPr>
      </w:pPr>
      <w:r w:rsidRPr="005B3202">
        <w:rPr>
          <w:rFonts w:ascii="Traditional Arabic" w:hAnsi="Traditional Arabic" w:cs="Traditional Arabic"/>
          <w:color w:val="404040"/>
          <w:sz w:val="32"/>
          <w:szCs w:val="32"/>
          <w:rtl/>
          <w:lang/>
        </w:rPr>
        <w:t>الَّذينَ يَبخَلونَ وَيَأمُرونَ النّاسَ بِالبُخلِ وَيَكتُمونَ ما آتاهُمُ اللَّهُ مِن فَضلِهِ ۗ وَأَعتَدنا لِلكافِرينَ عَذابًا مُهينًا</w:t>
      </w:r>
    </w:p>
    <w:p w:rsidR="00CA2B5F" w:rsidRPr="00085189" w:rsidRDefault="00CA2B5F" w:rsidP="00ED4E41">
      <w:pPr>
        <w:spacing w:line="360" w:lineRule="auto"/>
        <w:ind w:left="993"/>
        <w:jc w:val="both"/>
        <w:rPr>
          <w:rFonts w:ascii="Times New Roman" w:hAnsi="Times New Roman" w:cs="Times New Roman"/>
          <w:sz w:val="24"/>
          <w:szCs w:val="24"/>
        </w:rPr>
      </w:pPr>
      <w:r w:rsidRPr="00085189">
        <w:rPr>
          <w:rFonts w:ascii="Times New Roman" w:hAnsi="Times New Roman" w:cs="Times New Roman"/>
          <w:sz w:val="24"/>
          <w:szCs w:val="24"/>
        </w:rPr>
        <w:t>Terjemahan : Dan sembahlah Allah dan janganlah kamu mempersekutukan-Nya dengan sesuatu apa pun. Dan berbuat-baiklah kepada kedua orang tua, karib-kerabat, anak-anak yatim, orang-orang miskin, tetangga dekat dan tetangga jauh, teman sejawat, ibnu sabil dan hamba sahaya yang kamu miliki. Sungguh, Allah tidak menyukai orang yang sombong dan membanggakan diri. (yaitu) orang yang kikir, dan menyuruh orang lain berbuat kikir, dan menyembunyikan karunia yang telah diberikan Allah kepadanya. Kami telah menyediakan untuk orang-orang kafir azab yang menghinakan. (Qs.An-Nisa:36-37)</w:t>
      </w:r>
    </w:p>
    <w:p w:rsidR="008C61A8" w:rsidRDefault="008C61A8" w:rsidP="00CA2B5F">
      <w:pPr>
        <w:spacing w:line="360" w:lineRule="auto"/>
        <w:ind w:left="993" w:firstLine="447"/>
        <w:jc w:val="both"/>
        <w:rPr>
          <w:rFonts w:ascii="Times New Roman" w:hAnsi="Times New Roman" w:cs="Times New Roman"/>
          <w:sz w:val="24"/>
          <w:szCs w:val="24"/>
          <w:lang w:bidi="ar-EG"/>
        </w:rPr>
      </w:pPr>
    </w:p>
    <w:p w:rsidR="008C61A8" w:rsidRDefault="008C61A8" w:rsidP="00CA2B5F">
      <w:pPr>
        <w:spacing w:line="360" w:lineRule="auto"/>
        <w:ind w:left="993" w:firstLine="447"/>
        <w:jc w:val="both"/>
        <w:rPr>
          <w:rFonts w:ascii="Times New Roman" w:hAnsi="Times New Roman" w:cs="Times New Roman"/>
          <w:sz w:val="24"/>
          <w:szCs w:val="24"/>
          <w:lang w:bidi="ar-EG"/>
        </w:rPr>
      </w:pPr>
    </w:p>
    <w:p w:rsidR="00CA2B5F" w:rsidRPr="00085189" w:rsidRDefault="00CA2B5F" w:rsidP="008C61A8">
      <w:pPr>
        <w:spacing w:line="360" w:lineRule="auto"/>
        <w:ind w:left="698" w:firstLine="720"/>
        <w:jc w:val="both"/>
        <w:rPr>
          <w:rFonts w:ascii="Times New Roman" w:hAnsi="Times New Roman" w:cs="Times New Roman"/>
          <w:sz w:val="24"/>
          <w:szCs w:val="24"/>
        </w:rPr>
      </w:pPr>
      <w:r w:rsidRPr="00CA2B5F">
        <w:rPr>
          <w:rFonts w:ascii="Times New Roman" w:hAnsi="Times New Roman" w:cs="Times New Roman"/>
          <w:sz w:val="24"/>
          <w:szCs w:val="24"/>
          <w:lang w:bidi="ar-EG"/>
        </w:rPr>
        <w:lastRenderedPageBreak/>
        <w:t>Materi</w:t>
      </w:r>
      <w:r w:rsidRPr="00085189">
        <w:rPr>
          <w:rFonts w:ascii="Times New Roman" w:hAnsi="Times New Roman" w:cs="Times New Roman"/>
          <w:sz w:val="24"/>
          <w:szCs w:val="24"/>
        </w:rPr>
        <w:t xml:space="preserve"> </w:t>
      </w:r>
      <w:r w:rsidRPr="00085189">
        <w:rPr>
          <w:rFonts w:ascii="Times New Roman" w:hAnsi="Times New Roman" w:cs="Times New Roman"/>
          <w:sz w:val="24"/>
          <w:szCs w:val="24"/>
          <w:lang w:bidi="ar-EG"/>
        </w:rPr>
        <w:t>pendidikan</w:t>
      </w:r>
      <w:r w:rsidRPr="00085189">
        <w:rPr>
          <w:rFonts w:ascii="Times New Roman" w:hAnsi="Times New Roman" w:cs="Times New Roman"/>
          <w:sz w:val="24"/>
          <w:szCs w:val="24"/>
        </w:rPr>
        <w:t xml:space="preserve"> dalam ayat ini meliputi 3 macam yaitu, sebagai berikut :</w:t>
      </w:r>
    </w:p>
    <w:p w:rsidR="00CA2B5F" w:rsidRPr="00085189" w:rsidRDefault="00CA2B5F" w:rsidP="00CA2B5F">
      <w:pPr>
        <w:numPr>
          <w:ilvl w:val="0"/>
          <w:numId w:val="7"/>
        </w:numPr>
        <w:spacing w:line="360" w:lineRule="auto"/>
        <w:ind w:left="1418" w:hanging="425"/>
        <w:jc w:val="both"/>
        <w:rPr>
          <w:rFonts w:ascii="Times New Roman" w:hAnsi="Times New Roman" w:cs="Times New Roman"/>
          <w:sz w:val="24"/>
          <w:szCs w:val="24"/>
        </w:rPr>
      </w:pPr>
      <w:r w:rsidRPr="00085189">
        <w:rPr>
          <w:rFonts w:ascii="Times New Roman" w:hAnsi="Times New Roman" w:cs="Times New Roman"/>
          <w:sz w:val="24"/>
          <w:szCs w:val="24"/>
        </w:rPr>
        <w:t xml:space="preserve">Beribadah kepada Allah. Ayat diatas memerintahkan manusia sagar beribadah kepada Allah. Hakikat ibadah </w:t>
      </w:r>
      <w:r w:rsidR="00901D6D" w:rsidRPr="00085189">
        <w:rPr>
          <w:rFonts w:ascii="Times New Roman" w:hAnsi="Times New Roman" w:cs="Times New Roman"/>
          <w:sz w:val="24"/>
          <w:szCs w:val="24"/>
        </w:rPr>
        <w:t xml:space="preserve">adalah menaati ajaran Allah dalam nuansa ketauhidan dengan penuh kerendahan hati. </w:t>
      </w:r>
    </w:p>
    <w:p w:rsidR="00901D6D" w:rsidRPr="00085189" w:rsidRDefault="00901D6D" w:rsidP="00901D6D">
      <w:pPr>
        <w:numPr>
          <w:ilvl w:val="0"/>
          <w:numId w:val="7"/>
        </w:numPr>
        <w:spacing w:line="360" w:lineRule="auto"/>
        <w:ind w:left="1418" w:hanging="425"/>
        <w:jc w:val="both"/>
        <w:rPr>
          <w:rFonts w:ascii="Times New Roman" w:hAnsi="Times New Roman" w:cs="Times New Roman"/>
          <w:sz w:val="24"/>
          <w:szCs w:val="24"/>
        </w:rPr>
      </w:pPr>
      <w:r w:rsidRPr="00085189">
        <w:rPr>
          <w:rFonts w:ascii="Times New Roman" w:hAnsi="Times New Roman" w:cs="Times New Roman"/>
          <w:sz w:val="24"/>
          <w:szCs w:val="24"/>
        </w:rPr>
        <w:t xml:space="preserve">Aqidah tauhid, hal itu terlibat dalam penggalan ayat  </w:t>
      </w:r>
      <w:r w:rsidRPr="004F105D">
        <w:rPr>
          <w:rFonts w:ascii="Traditional Arabic" w:hAnsi="Traditional Arabic" w:cs="Traditional Arabic"/>
          <w:sz w:val="32"/>
          <w:szCs w:val="32"/>
          <w:rtl/>
          <w:lang/>
        </w:rPr>
        <w:t>وَلا تُشرِكوا بِهِ شَيئً</w:t>
      </w:r>
      <w:r w:rsidRPr="004F105D">
        <w:rPr>
          <w:rFonts w:ascii="Traditional Arabic" w:hAnsi="Traditional Arabic" w:cs="Traditional Arabic"/>
          <w:sz w:val="32"/>
          <w:szCs w:val="32"/>
        </w:rPr>
        <w:t xml:space="preserve"> </w:t>
      </w:r>
      <w:r w:rsidRPr="00085189">
        <w:rPr>
          <w:rFonts w:ascii="Times New Roman" w:hAnsi="Times New Roman" w:cs="Times New Roman"/>
          <w:sz w:val="24"/>
          <w:szCs w:val="24"/>
        </w:rPr>
        <w:t xml:space="preserve">(janganlah kamu mempersekutukan-Nya dengan sesuatu pun) </w:t>
      </w:r>
      <w:r w:rsidR="00CD547E" w:rsidRPr="00085189">
        <w:rPr>
          <w:rFonts w:ascii="Times New Roman" w:hAnsi="Times New Roman" w:cs="Times New Roman"/>
          <w:sz w:val="24"/>
          <w:szCs w:val="24"/>
        </w:rPr>
        <w:t>. B</w:t>
      </w:r>
      <w:r w:rsidR="004F105D" w:rsidRPr="00085189">
        <w:rPr>
          <w:rFonts w:ascii="Times New Roman" w:hAnsi="Times New Roman" w:cs="Times New Roman"/>
          <w:sz w:val="24"/>
          <w:szCs w:val="24"/>
        </w:rPr>
        <w:t xml:space="preserve">idang studi  </w:t>
      </w:r>
      <w:r w:rsidR="00CD547E" w:rsidRPr="00085189">
        <w:rPr>
          <w:rFonts w:ascii="Times New Roman" w:hAnsi="Times New Roman" w:cs="Times New Roman"/>
          <w:sz w:val="24"/>
          <w:szCs w:val="24"/>
        </w:rPr>
        <w:t>aqidah mestilah menjadi bahan ajar yang terpenting diberikan kepada siswa, sebab semua kebaikan yang berwujud ketaatan beribadah, kepatuhan, kejujuran, dan akhlak mulia lainnya dapat terbangun dan berkembang hanya melalui p</w:t>
      </w:r>
      <w:r w:rsidR="00B331CD" w:rsidRPr="00085189">
        <w:rPr>
          <w:rFonts w:ascii="Times New Roman" w:hAnsi="Times New Roman" w:cs="Times New Roman"/>
          <w:sz w:val="24"/>
          <w:szCs w:val="24"/>
        </w:rPr>
        <w:t>enan</w:t>
      </w:r>
      <w:r w:rsidR="00CD547E" w:rsidRPr="00085189">
        <w:rPr>
          <w:rFonts w:ascii="Times New Roman" w:hAnsi="Times New Roman" w:cs="Times New Roman"/>
          <w:sz w:val="24"/>
          <w:szCs w:val="24"/>
        </w:rPr>
        <w:t>a</w:t>
      </w:r>
      <w:r w:rsidR="00B331CD" w:rsidRPr="00085189">
        <w:rPr>
          <w:rFonts w:ascii="Times New Roman" w:hAnsi="Times New Roman" w:cs="Times New Roman"/>
          <w:sz w:val="24"/>
          <w:szCs w:val="24"/>
        </w:rPr>
        <w:t>ma</w:t>
      </w:r>
      <w:r w:rsidR="00CD547E" w:rsidRPr="00085189">
        <w:rPr>
          <w:rFonts w:ascii="Times New Roman" w:hAnsi="Times New Roman" w:cs="Times New Roman"/>
          <w:sz w:val="24"/>
          <w:szCs w:val="24"/>
        </w:rPr>
        <w:t>n aqidah tauhid ini.</w:t>
      </w:r>
    </w:p>
    <w:p w:rsidR="00CA2B5F" w:rsidRPr="00085189" w:rsidRDefault="00B331CD" w:rsidP="00B331CD">
      <w:pPr>
        <w:numPr>
          <w:ilvl w:val="0"/>
          <w:numId w:val="7"/>
        </w:numPr>
        <w:spacing w:line="360" w:lineRule="auto"/>
        <w:ind w:left="1418" w:hanging="425"/>
        <w:jc w:val="both"/>
        <w:rPr>
          <w:rFonts w:ascii="Times New Roman" w:hAnsi="Times New Roman" w:cs="Times New Roman"/>
          <w:sz w:val="24"/>
          <w:szCs w:val="24"/>
        </w:rPr>
      </w:pPr>
      <w:r w:rsidRPr="00085189">
        <w:rPr>
          <w:rFonts w:ascii="Times New Roman" w:hAnsi="Times New Roman" w:cs="Times New Roman"/>
          <w:sz w:val="24"/>
          <w:szCs w:val="24"/>
        </w:rPr>
        <w:t xml:space="preserve">Akhlak mulia. Berperilaku mulia dalam bergaul dengan manusia dan alam sekitar merupakan salah satu materi kajian keislaman yang harus diajarkan dalam lembaga pendidikan. Ayat di atas mengajarkan kepada manusia agar berbuat ihsan (baik) </w:t>
      </w:r>
      <w:r w:rsidRPr="00085189">
        <w:rPr>
          <w:rStyle w:val="FootnoteReference"/>
          <w:rFonts w:ascii="Times New Roman" w:hAnsi="Times New Roman" w:cs="Times New Roman"/>
          <w:sz w:val="24"/>
          <w:szCs w:val="24"/>
        </w:rPr>
        <w:footnoteReference w:id="17"/>
      </w:r>
      <w:r w:rsidRPr="00085189">
        <w:rPr>
          <w:rFonts w:ascii="Times New Roman" w:hAnsi="Times New Roman" w:cs="Times New Roman"/>
          <w:sz w:val="24"/>
          <w:szCs w:val="24"/>
        </w:rPr>
        <w:t>kepada kedua orang tua, kaum kerabat, anak yatim, orang miskin, tetangga, dan orang dalam perjalanan.</w:t>
      </w:r>
    </w:p>
    <w:p w:rsidR="00AB338F" w:rsidRDefault="00AB338F" w:rsidP="00AB338F">
      <w:pPr>
        <w:numPr>
          <w:ilvl w:val="0"/>
          <w:numId w:val="5"/>
        </w:numPr>
        <w:spacing w:line="360" w:lineRule="auto"/>
        <w:ind w:left="993" w:hanging="284"/>
        <w:jc w:val="both"/>
        <w:rPr>
          <w:rFonts w:ascii="Times New Roman" w:hAnsi="Times New Roman" w:cs="Times New Roman"/>
          <w:sz w:val="24"/>
          <w:szCs w:val="24"/>
          <w:lang w:bidi="ar-EG"/>
        </w:rPr>
      </w:pPr>
      <w:r>
        <w:rPr>
          <w:rFonts w:ascii="Times New Roman" w:hAnsi="Times New Roman" w:cs="Times New Roman"/>
          <w:sz w:val="24"/>
          <w:szCs w:val="24"/>
          <w:lang w:bidi="ar-EG"/>
        </w:rPr>
        <w:t>Sains Sosial dan Eksakta</w:t>
      </w:r>
    </w:p>
    <w:p w:rsidR="00AB338F" w:rsidRDefault="00AB338F" w:rsidP="00BA516E">
      <w:pPr>
        <w:spacing w:line="360" w:lineRule="auto"/>
        <w:ind w:left="993" w:firstLine="447"/>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Selain dari kajian-kajian keislaman, kurikulum pendidikan dalam perspektif Al-Quran mencakup pula sains sosial dan eksakta. Pembelajaran kedua bidang ini harus disinergikan dengan kajian keislaman dalam rangka mencapai tujuan utama pendidikan Islam. </w:t>
      </w:r>
      <w:r w:rsidR="00B331CD">
        <w:rPr>
          <w:rFonts w:ascii="Times New Roman" w:hAnsi="Times New Roman" w:cs="Times New Roman"/>
          <w:sz w:val="24"/>
          <w:szCs w:val="24"/>
          <w:lang w:bidi="ar-EG"/>
        </w:rPr>
        <w:t>Maka itulah sebabnya perbincangan Al-Quran mengenai kedua bidang kajian itu tidak terpisah dari iman dan ketauhidan. Allah berfirman dalam Surat Al-Ra’d ayat 2-3 :</w:t>
      </w:r>
    </w:p>
    <w:p w:rsidR="007C4AC0" w:rsidRPr="0086390B" w:rsidRDefault="00B331CD" w:rsidP="0086390B">
      <w:pPr>
        <w:spacing w:line="240" w:lineRule="auto"/>
        <w:ind w:left="993"/>
        <w:rPr>
          <w:rFonts w:ascii="Traditional Arabic" w:hAnsi="Traditional Arabic" w:cs="Traditional Arabic" w:hint="cs"/>
          <w:sz w:val="32"/>
          <w:szCs w:val="32"/>
          <w:rtl/>
          <w:lang w:bidi="ar-EG"/>
        </w:rPr>
      </w:pPr>
      <w:r w:rsidRPr="0086390B">
        <w:rPr>
          <w:rFonts w:ascii="Traditional Arabic" w:hAnsi="Traditional Arabic" w:cs="Traditional Arabic"/>
          <w:sz w:val="32"/>
          <w:szCs w:val="32"/>
          <w:rtl/>
          <w:lang/>
        </w:rPr>
        <w:lastRenderedPageBreak/>
        <w:t>اللَّهُ الَّذي رَفَعَ السَّماواتِ بِغَيرِ عَمَدٍ تَرَونَها ۖ ثُمَّ استَوىٰ عَلَى العَرشِ ۖ وَسَخَّرَ الشَّمسَ وَالقَمَرَ ۖ كُلٌّ يَجري لِأَجَلٍ مُسَمًّى ۚ يُدَبِّرُ الأَمرَ يُفَصِّلُ الآياتِ لَعَلَّكُم بِلِقاءِ رَبِّكُم توقِنونَ</w:t>
      </w:r>
      <w:r w:rsidR="0086390B">
        <w:rPr>
          <w:rFonts w:ascii="Traditional Arabic" w:hAnsi="Traditional Arabic" w:cs="Traditional Arabic"/>
          <w:sz w:val="32"/>
          <w:szCs w:val="32"/>
        </w:rPr>
        <w:t xml:space="preserve">  </w:t>
      </w:r>
    </w:p>
    <w:p w:rsidR="007C4AC0" w:rsidRPr="0086390B" w:rsidRDefault="0086390B" w:rsidP="0086390B">
      <w:pPr>
        <w:spacing w:line="240" w:lineRule="auto"/>
        <w:ind w:left="851" w:firstLine="142"/>
        <w:jc w:val="both"/>
        <w:rPr>
          <w:rFonts w:ascii="Traditional Arabic" w:hAnsi="Traditional Arabic" w:cs="Traditional Arabic"/>
          <w:color w:val="404040"/>
          <w:sz w:val="32"/>
          <w:szCs w:val="32"/>
          <w:rtl/>
        </w:rPr>
      </w:pPr>
      <w:r w:rsidRPr="0086390B">
        <w:rPr>
          <w:rFonts w:ascii="Traditional Arabic" w:hAnsi="Traditional Arabic" w:cs="Traditional Arabic"/>
          <w:color w:val="404040"/>
          <w:sz w:val="32"/>
          <w:szCs w:val="32"/>
          <w:rtl/>
          <w:lang/>
        </w:rPr>
        <w:t>وَهُوَ الَّذي مَدَّ الأَرضَ وَجَعَلَ فيها رَواسِيَ وَأَنهارًا ۖ وَمِن كُلِّ الثَّمَراتِ جَعَلَ فيها زَوجَينِ اثنَينِ ۖ يُغشِي اللَّيلَ النَّهارَ ۚ إِنَّ في ذٰلِكَ لَآياتٍ لِقَومٍ يَتَفَكَّرونَ</w:t>
      </w:r>
    </w:p>
    <w:p w:rsidR="00BE250A" w:rsidRPr="00085189" w:rsidRDefault="0086390B" w:rsidP="0086390B">
      <w:pPr>
        <w:spacing w:line="360" w:lineRule="auto"/>
        <w:ind w:left="2127" w:hanging="1276"/>
        <w:jc w:val="both"/>
        <w:rPr>
          <w:rFonts w:ascii="Times New Roman" w:hAnsi="Times New Roman" w:cs="Times New Roman"/>
          <w:sz w:val="24"/>
          <w:szCs w:val="24"/>
        </w:rPr>
      </w:pPr>
      <w:r w:rsidRPr="00085189">
        <w:rPr>
          <w:rFonts w:ascii="Times New Roman" w:hAnsi="Times New Roman" w:cs="Times New Roman"/>
          <w:sz w:val="24"/>
          <w:szCs w:val="24"/>
          <w:lang w:bidi="ar-EG"/>
        </w:rPr>
        <w:t>Terjemahan :</w:t>
      </w:r>
      <w:r w:rsidR="00BE250A" w:rsidRPr="00085189">
        <w:rPr>
          <w:rFonts w:ascii="Times New Roman" w:hAnsi="Times New Roman" w:cs="Times New Roman"/>
          <w:sz w:val="24"/>
          <w:szCs w:val="24"/>
          <w:lang w:bidi="ar-EG"/>
        </w:rPr>
        <w:t xml:space="preserve"> </w:t>
      </w:r>
      <w:r w:rsidRPr="00085189">
        <w:rPr>
          <w:rFonts w:ascii="Times New Roman" w:hAnsi="Times New Roman" w:cs="Times New Roman"/>
          <w:sz w:val="24"/>
          <w:szCs w:val="24"/>
        </w:rPr>
        <w:t>Allah yang meninggikan langit tanpa tiang (sebagaimana) yang kamu lihat, kemudian Dia bersemayam di atas ‘Arsy. Dia menundukkan matahari dan bulan; masing-masing beredar menurut waktu yang telah ditentukan. Dia mengatur urusan (makhluk-Nya), dan menjelaskan tanda-tanda (kebesaran-Nya), agar kamu yakin akan pertemuan dengan Tuhanmu. Dan Dia yang menghamparkan bumi dan menjadikan gunung-gunung dan sungai-sungai di atasnya. Dan padanya Dia menjadikan semua buah-buahan berpasang-pasangan; Dia menutupkan malam kepada siang. Sungguh, pada yang demikian itu terdapat tanda-tanda (kebesaran Allah) bagi orang-orang yang berpikir. (Qs.Al-Ra’d:2-3)</w:t>
      </w:r>
    </w:p>
    <w:p w:rsidR="0086390B" w:rsidRPr="00085189" w:rsidRDefault="0086390B" w:rsidP="00BA516E">
      <w:pPr>
        <w:spacing w:line="360" w:lineRule="auto"/>
        <w:ind w:left="993" w:firstLine="447"/>
        <w:jc w:val="both"/>
        <w:rPr>
          <w:rFonts w:ascii="Times New Roman" w:hAnsi="Times New Roman" w:cs="Times New Roman"/>
          <w:sz w:val="24"/>
          <w:szCs w:val="24"/>
        </w:rPr>
      </w:pPr>
      <w:r w:rsidRPr="00085189">
        <w:rPr>
          <w:rFonts w:ascii="Times New Roman" w:hAnsi="Times New Roman" w:cs="Times New Roman"/>
          <w:sz w:val="24"/>
          <w:szCs w:val="24"/>
        </w:rPr>
        <w:t xml:space="preserve">Ayat ini memperbincangkan realitas alam semesta yang dapat disaksikan manusia.Hal itu meliputi langit yang dibangun tanpa tiang, matahari dan bulan yang beredar pada porosnya. Demikian pula fenomena alam yang </w:t>
      </w:r>
      <w:r w:rsidR="00605871" w:rsidRPr="00085189">
        <w:rPr>
          <w:rFonts w:ascii="Times New Roman" w:hAnsi="Times New Roman" w:cs="Times New Roman"/>
          <w:sz w:val="24"/>
          <w:szCs w:val="24"/>
        </w:rPr>
        <w:t xml:space="preserve">terdapat di bumi, yang meliputi bumi yang terbentang diatasnya gunung yang berfungsi mengokohkan bumi tersebut. Jika dilihat dari aspek bidang kajian pengetahuan, maka jelaslah ayat diatas berbicara tentang ilmu-ilmu sosial dan eksak. Bahkan lebih spesifik lagi, ayat ini juga berbicara tentang astronomi, geografi, ilmu </w:t>
      </w:r>
      <w:r w:rsidR="00605871" w:rsidRPr="00085189">
        <w:rPr>
          <w:rFonts w:ascii="Times New Roman" w:hAnsi="Times New Roman" w:cs="Times New Roman"/>
          <w:sz w:val="24"/>
          <w:szCs w:val="24"/>
          <w:lang w:bidi="ar-EG"/>
        </w:rPr>
        <w:t>pertanian</w:t>
      </w:r>
      <w:r w:rsidR="00605871" w:rsidRPr="00085189">
        <w:rPr>
          <w:rFonts w:ascii="Times New Roman" w:hAnsi="Times New Roman" w:cs="Times New Roman"/>
          <w:sz w:val="24"/>
          <w:szCs w:val="24"/>
        </w:rPr>
        <w:t xml:space="preserve">, dan pertanahan. </w:t>
      </w:r>
    </w:p>
    <w:p w:rsidR="00605871" w:rsidRPr="00085189" w:rsidRDefault="00605871" w:rsidP="00BA516E">
      <w:pPr>
        <w:spacing w:line="360" w:lineRule="auto"/>
        <w:ind w:left="993" w:firstLine="447"/>
        <w:jc w:val="both"/>
        <w:rPr>
          <w:rFonts w:ascii="Times New Roman" w:hAnsi="Times New Roman" w:cs="Times New Roman"/>
          <w:sz w:val="24"/>
          <w:szCs w:val="24"/>
          <w:lang w:bidi="ar-EG"/>
        </w:rPr>
      </w:pPr>
      <w:r w:rsidRPr="00085189">
        <w:rPr>
          <w:rFonts w:ascii="Times New Roman" w:hAnsi="Times New Roman" w:cs="Times New Roman"/>
          <w:sz w:val="24"/>
          <w:szCs w:val="24"/>
          <w:lang w:bidi="ar-EG"/>
        </w:rPr>
        <w:t xml:space="preserve">Maka tujuan pembelajaran ilmu-ilmu sosial dan eksakta sama dengan tujuan pembelajaran kajian-kajian keislaman, perbedaan hanya terletak pada tujuan kognitif dan psikomotor sedangkan tujuan afektifnya sama. Karakteristik </w:t>
      </w:r>
      <w:r w:rsidRPr="00085189">
        <w:rPr>
          <w:rFonts w:ascii="Times New Roman" w:hAnsi="Times New Roman" w:cs="Times New Roman"/>
          <w:sz w:val="24"/>
          <w:szCs w:val="24"/>
          <w:lang w:bidi="ar-EG"/>
        </w:rPr>
        <w:lastRenderedPageBreak/>
        <w:t xml:space="preserve">pembelajaran menurut persepektif Al-Quran memiliki pola pembelajaran berbasis keimanan dan ketauhidan dalam semua bidang ilmu. </w:t>
      </w:r>
      <w:r w:rsidRPr="00BA516E">
        <w:rPr>
          <w:lang w:bidi="ar-EG"/>
        </w:rPr>
        <w:footnoteReference w:id="18"/>
      </w:r>
    </w:p>
    <w:p w:rsidR="001F3956" w:rsidRPr="00085189" w:rsidRDefault="00B9490F" w:rsidP="00B9490F">
      <w:pPr>
        <w:numPr>
          <w:ilvl w:val="0"/>
          <w:numId w:val="9"/>
        </w:numPr>
        <w:spacing w:line="360" w:lineRule="auto"/>
        <w:ind w:right="6521"/>
        <w:rPr>
          <w:rFonts w:ascii="Times New Roman" w:hAnsi="Times New Roman" w:cs="Times New Roman"/>
          <w:b/>
          <w:bCs/>
          <w:sz w:val="24"/>
          <w:szCs w:val="24"/>
          <w:lang w:bidi="ar-EG"/>
        </w:rPr>
      </w:pPr>
      <w:r>
        <w:rPr>
          <w:rFonts w:ascii="Times New Roman" w:hAnsi="Times New Roman" w:cs="Times New Roman"/>
          <w:b/>
          <w:bCs/>
          <w:sz w:val="24"/>
          <w:szCs w:val="24"/>
          <w:lang w:bidi="ar-EG"/>
        </w:rPr>
        <w:t>S</w:t>
      </w:r>
      <w:r w:rsidR="00481424">
        <w:rPr>
          <w:rFonts w:ascii="Times New Roman" w:hAnsi="Times New Roman" w:cs="Times New Roman"/>
          <w:b/>
          <w:bCs/>
          <w:sz w:val="24"/>
          <w:szCs w:val="24"/>
          <w:lang w:bidi="ar-EG"/>
        </w:rPr>
        <w:t>i</w:t>
      </w:r>
      <w:r>
        <w:rPr>
          <w:rFonts w:ascii="Times New Roman" w:hAnsi="Times New Roman" w:cs="Times New Roman"/>
          <w:b/>
          <w:bCs/>
          <w:sz w:val="24"/>
          <w:szCs w:val="24"/>
          <w:lang w:bidi="ar-EG"/>
        </w:rPr>
        <w:t>m</w:t>
      </w:r>
      <w:r w:rsidR="00481424">
        <w:rPr>
          <w:rFonts w:ascii="Times New Roman" w:hAnsi="Times New Roman" w:cs="Times New Roman"/>
          <w:b/>
          <w:bCs/>
          <w:sz w:val="24"/>
          <w:szCs w:val="24"/>
          <w:lang w:bidi="ar-EG"/>
        </w:rPr>
        <w:t>pulan</w:t>
      </w:r>
    </w:p>
    <w:p w:rsidR="00481424" w:rsidRDefault="00481424" w:rsidP="00481424">
      <w:pPr>
        <w:spacing w:line="360" w:lineRule="auto"/>
        <w:ind w:left="709"/>
        <w:jc w:val="both"/>
        <w:rPr>
          <w:rFonts w:ascii="Times New Roman" w:hAnsi="Times New Roman" w:cs="Times New Roman"/>
          <w:sz w:val="24"/>
          <w:szCs w:val="24"/>
          <w:lang w:bidi="ar-EG"/>
        </w:rPr>
      </w:pPr>
      <w:r>
        <w:rPr>
          <w:rFonts w:ascii="Times New Roman" w:hAnsi="Times New Roman" w:cs="Times New Roman"/>
          <w:sz w:val="24"/>
          <w:szCs w:val="24"/>
          <w:lang w:bidi="ar-EG"/>
        </w:rPr>
        <w:tab/>
      </w:r>
      <w:r>
        <w:rPr>
          <w:rFonts w:ascii="Times New Roman" w:hAnsi="Times New Roman" w:cs="Times New Roman"/>
          <w:sz w:val="24"/>
          <w:szCs w:val="24"/>
          <w:lang w:bidi="ar-EG"/>
        </w:rPr>
        <w:tab/>
      </w:r>
      <w:r w:rsidR="009E7D46" w:rsidRPr="00085189">
        <w:rPr>
          <w:rFonts w:ascii="Times New Roman" w:hAnsi="Times New Roman" w:cs="Times New Roman"/>
          <w:sz w:val="24"/>
          <w:szCs w:val="24"/>
          <w:lang w:bidi="ar-EG"/>
        </w:rPr>
        <w:t xml:space="preserve">Berdasarkan pembahasan diatas dapat disimpulkan bahwa pendidikan </w:t>
      </w:r>
      <w:r w:rsidR="005C1123" w:rsidRPr="00085189">
        <w:rPr>
          <w:rFonts w:ascii="Times New Roman" w:hAnsi="Times New Roman" w:cs="Times New Roman"/>
          <w:sz w:val="24"/>
          <w:szCs w:val="24"/>
          <w:lang w:bidi="ar-EG"/>
        </w:rPr>
        <w:t>Islam memiliki kekhasan tersendiri karena berpegang teguh pada Al-Quran dan As-sunah. Al-Quran sebagai landasan sistem pendidikan Islam memiliki beberapa istilah pendidikan yaitu : tarbiyah, ta’dib, ta’lim dan tazkiyah.</w:t>
      </w:r>
      <w:r w:rsidR="00085189" w:rsidRPr="00085189">
        <w:rPr>
          <w:rFonts w:ascii="Times New Roman" w:hAnsi="Times New Roman" w:cs="Times New Roman"/>
          <w:sz w:val="24"/>
          <w:szCs w:val="24"/>
          <w:lang w:bidi="ar-EG"/>
        </w:rPr>
        <w:t xml:space="preserve"> </w:t>
      </w:r>
      <w:r w:rsidR="00085189">
        <w:rPr>
          <w:rFonts w:ascii="Times New Roman" w:hAnsi="Times New Roman" w:cs="Times New Roman"/>
          <w:sz w:val="24"/>
          <w:szCs w:val="24"/>
          <w:lang w:bidi="ar-EG"/>
        </w:rPr>
        <w:t xml:space="preserve">Adapun persamaan-persamaannya baik dari segi diskursus tarbiyah, ta’lim, ta’dib maupun tazkiyah menunjukkan satu konsep pendidikan dalam Islam, saling melengkapi dan tercangkup dalam tujuan pendidikan Islam yang tidak bisa dipisah-pisahkan. </w:t>
      </w:r>
    </w:p>
    <w:p w:rsidR="00085189" w:rsidRDefault="00085189" w:rsidP="00481424">
      <w:pPr>
        <w:spacing w:line="360" w:lineRule="auto"/>
        <w:ind w:left="720"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Tujuan pendidikan islam yang prosesnya terdapat pada diri manusia itu sendiri dalam arti yang umum mengisyaratkan adanya komponen-komponen pokok dalam pendidikan, adanya isyarat bagi guru untuk meningkatkan diri, prosesnya bertahap dan berkelanjutan, menuntut adab-adab tertentu dengan metode-metode yang mudah diterima agar dilakukan dengan baik dan bijak. Adanya tujuan untuk memperoleh pengetahuan (pembinaan akal) menuju ke arah perubahan yang lebih baik (pendidikan jiwa), mewujudkan insan muslim sempurna untuk taat beribadah memperoleh ridha Allah Swt. Materi pendidikan dibagi menjadi 2 bidang yaitu bidang kajian-kajian keislaman dan sains sosial serta eksakta.</w:t>
      </w:r>
    </w:p>
    <w:p w:rsidR="00607900" w:rsidRDefault="00607900" w:rsidP="00085189">
      <w:pPr>
        <w:tabs>
          <w:tab w:val="left" w:pos="8504"/>
        </w:tabs>
        <w:spacing w:line="360" w:lineRule="auto"/>
        <w:ind w:firstLine="567"/>
        <w:jc w:val="both"/>
        <w:rPr>
          <w:rFonts w:ascii="Times New Roman" w:hAnsi="Times New Roman" w:cs="Times New Roman"/>
          <w:sz w:val="24"/>
          <w:szCs w:val="24"/>
          <w:lang w:bidi="ar-EG"/>
        </w:rPr>
      </w:pPr>
    </w:p>
    <w:p w:rsidR="00607900" w:rsidRDefault="00607900" w:rsidP="00085189">
      <w:pPr>
        <w:tabs>
          <w:tab w:val="left" w:pos="8504"/>
        </w:tabs>
        <w:spacing w:line="360" w:lineRule="auto"/>
        <w:ind w:firstLine="567"/>
        <w:jc w:val="both"/>
        <w:rPr>
          <w:rFonts w:ascii="Times New Roman" w:hAnsi="Times New Roman" w:cs="Times New Roman"/>
          <w:sz w:val="24"/>
          <w:szCs w:val="24"/>
          <w:lang w:bidi="ar-EG"/>
        </w:rPr>
      </w:pPr>
    </w:p>
    <w:p w:rsidR="00607900" w:rsidRDefault="00607900" w:rsidP="00085189">
      <w:pPr>
        <w:tabs>
          <w:tab w:val="left" w:pos="8504"/>
        </w:tabs>
        <w:spacing w:line="360" w:lineRule="auto"/>
        <w:ind w:firstLine="567"/>
        <w:jc w:val="both"/>
        <w:rPr>
          <w:rFonts w:ascii="Times New Roman" w:hAnsi="Times New Roman" w:cs="Times New Roman"/>
          <w:sz w:val="24"/>
          <w:szCs w:val="24"/>
          <w:lang w:bidi="ar-EG"/>
        </w:rPr>
      </w:pPr>
    </w:p>
    <w:p w:rsidR="00607900" w:rsidRPr="00607900" w:rsidRDefault="00607900" w:rsidP="00085189">
      <w:pPr>
        <w:tabs>
          <w:tab w:val="left" w:pos="8504"/>
        </w:tabs>
        <w:spacing w:line="360" w:lineRule="auto"/>
        <w:ind w:firstLine="567"/>
        <w:jc w:val="both"/>
        <w:rPr>
          <w:rFonts w:ascii="Times New Roman" w:hAnsi="Times New Roman" w:cs="Times New Roman"/>
          <w:sz w:val="24"/>
          <w:szCs w:val="24"/>
          <w:lang w:bidi="ar-EG"/>
        </w:rPr>
      </w:pPr>
    </w:p>
    <w:p w:rsidR="00607900" w:rsidRPr="00607900" w:rsidRDefault="00085189" w:rsidP="00481424">
      <w:pPr>
        <w:tabs>
          <w:tab w:val="left" w:pos="8504"/>
        </w:tabs>
        <w:spacing w:line="360" w:lineRule="auto"/>
        <w:jc w:val="center"/>
        <w:rPr>
          <w:rFonts w:ascii="Times New Roman" w:hAnsi="Times New Roman" w:cs="Times New Roman"/>
          <w:b/>
          <w:bCs/>
          <w:sz w:val="24"/>
          <w:szCs w:val="24"/>
          <w:lang w:bidi="ar-EG"/>
        </w:rPr>
      </w:pPr>
      <w:r w:rsidRPr="00607900">
        <w:rPr>
          <w:rFonts w:ascii="Times New Roman" w:hAnsi="Times New Roman" w:cs="Times New Roman"/>
          <w:b/>
          <w:bCs/>
          <w:sz w:val="24"/>
          <w:szCs w:val="24"/>
          <w:lang w:bidi="ar-EG"/>
        </w:rPr>
        <w:lastRenderedPageBreak/>
        <w:t>DAFTAR PUSTAKA</w:t>
      </w:r>
    </w:p>
    <w:p w:rsidR="00607900" w:rsidRPr="00607900" w:rsidRDefault="00607900" w:rsidP="00607900">
      <w:pPr>
        <w:pStyle w:val="FootnoteText"/>
        <w:spacing w:after="0" w:line="240" w:lineRule="auto"/>
        <w:ind w:firstLine="720"/>
        <w:jc w:val="both"/>
        <w:rPr>
          <w:rFonts w:ascii="Times New Roman" w:hAnsi="Times New Roman" w:cs="Times New Roman"/>
          <w:sz w:val="24"/>
          <w:szCs w:val="24"/>
        </w:rPr>
      </w:pPr>
      <w:r w:rsidRPr="00607900">
        <w:rPr>
          <w:rFonts w:ascii="Times New Roman" w:hAnsi="Times New Roman" w:cs="Times New Roman"/>
          <w:sz w:val="24"/>
          <w:szCs w:val="24"/>
        </w:rPr>
        <w:t xml:space="preserve">Agil Husain Almunawar, Said. 2005. </w:t>
      </w:r>
      <w:r w:rsidRPr="00607900">
        <w:rPr>
          <w:rFonts w:ascii="Times New Roman" w:hAnsi="Times New Roman" w:cs="Times New Roman"/>
          <w:i/>
          <w:iCs/>
          <w:sz w:val="24"/>
          <w:szCs w:val="24"/>
        </w:rPr>
        <w:t xml:space="preserve">Aktualisasi Nilai-Nilai Qur’an dalam Sistem Pendidikan Islam, </w:t>
      </w:r>
      <w:r w:rsidRPr="00607900">
        <w:rPr>
          <w:rFonts w:ascii="Times New Roman" w:hAnsi="Times New Roman" w:cs="Times New Roman"/>
          <w:sz w:val="24"/>
          <w:szCs w:val="24"/>
        </w:rPr>
        <w:t>Ciputat:Ciputat Press</w:t>
      </w:r>
    </w:p>
    <w:p w:rsidR="00607900" w:rsidRPr="00607900" w:rsidRDefault="00607900" w:rsidP="00607900">
      <w:pPr>
        <w:pStyle w:val="FootnoteText"/>
        <w:spacing w:after="0" w:line="240" w:lineRule="auto"/>
        <w:ind w:firstLine="720"/>
        <w:jc w:val="both"/>
        <w:rPr>
          <w:rFonts w:ascii="Times New Roman" w:hAnsi="Times New Roman" w:cs="Times New Roman"/>
          <w:sz w:val="24"/>
          <w:szCs w:val="24"/>
          <w:lang w:bidi="ar-EG"/>
        </w:rPr>
      </w:pPr>
      <w:r w:rsidRPr="00607900">
        <w:rPr>
          <w:rFonts w:ascii="Times New Roman" w:hAnsi="Times New Roman" w:cs="Times New Roman"/>
          <w:sz w:val="24"/>
          <w:szCs w:val="24"/>
        </w:rPr>
        <w:t>Hasim</w:t>
      </w:r>
      <w:r w:rsidRPr="00607900">
        <w:rPr>
          <w:rFonts w:ascii="Times New Roman" w:hAnsi="Times New Roman" w:cs="Times New Roman"/>
          <w:sz w:val="24"/>
          <w:szCs w:val="24"/>
          <w:lang w:bidi="ar-EG"/>
        </w:rPr>
        <w:t>.E. 1998. Ayat Suci Dalam Renungan Juz 1. Bandung:Pustaka</w:t>
      </w:r>
    </w:p>
    <w:p w:rsidR="00607900" w:rsidRPr="00607900" w:rsidRDefault="00607900" w:rsidP="00607900">
      <w:pPr>
        <w:pStyle w:val="FootnoteText"/>
        <w:spacing w:after="0" w:line="240" w:lineRule="auto"/>
        <w:ind w:firstLine="720"/>
        <w:jc w:val="both"/>
        <w:rPr>
          <w:rFonts w:ascii="Times New Roman" w:hAnsi="Times New Roman" w:cs="Times New Roman"/>
          <w:sz w:val="24"/>
          <w:szCs w:val="24"/>
          <w:lang w:bidi="ar-EG"/>
        </w:rPr>
      </w:pPr>
      <w:r w:rsidRPr="00607900">
        <w:rPr>
          <w:rFonts w:ascii="Times New Roman" w:hAnsi="Times New Roman" w:cs="Times New Roman"/>
          <w:sz w:val="24"/>
          <w:szCs w:val="24"/>
        </w:rPr>
        <w:t>Izzam, Ahmad. Saehudin. 2012.</w:t>
      </w:r>
      <w:r w:rsidRPr="00607900">
        <w:rPr>
          <w:rFonts w:ascii="Times New Roman" w:hAnsi="Times New Roman" w:cs="Times New Roman"/>
          <w:i/>
          <w:iCs/>
          <w:sz w:val="24"/>
          <w:szCs w:val="24"/>
        </w:rPr>
        <w:t xml:space="preserve">Tafsir Pendidikan Studi Ayat-ayat Berdimensi Pendidikan. </w:t>
      </w:r>
      <w:r w:rsidRPr="00607900">
        <w:rPr>
          <w:rFonts w:ascii="Times New Roman" w:hAnsi="Times New Roman" w:cs="Times New Roman"/>
          <w:sz w:val="24"/>
          <w:szCs w:val="24"/>
        </w:rPr>
        <w:t>Banten:Shuhuf Media Insani</w:t>
      </w:r>
    </w:p>
    <w:p w:rsidR="00607900" w:rsidRPr="00607900" w:rsidRDefault="00607900" w:rsidP="00607900">
      <w:pPr>
        <w:pStyle w:val="FootnoteText"/>
        <w:spacing w:after="0" w:line="240" w:lineRule="auto"/>
        <w:ind w:firstLine="720"/>
        <w:jc w:val="both"/>
        <w:rPr>
          <w:sz w:val="24"/>
          <w:szCs w:val="24"/>
        </w:rPr>
      </w:pPr>
      <w:r w:rsidRPr="00607900">
        <w:rPr>
          <w:rFonts w:ascii="Times New Roman" w:hAnsi="Times New Roman" w:cs="Times New Roman"/>
          <w:sz w:val="24"/>
          <w:szCs w:val="24"/>
        </w:rPr>
        <w:t>M.Yusuf, Kadar. 2013.</w:t>
      </w:r>
      <w:r w:rsidRPr="00607900">
        <w:rPr>
          <w:rFonts w:ascii="Times New Roman" w:hAnsi="Times New Roman" w:cs="Times New Roman"/>
          <w:i/>
          <w:iCs/>
          <w:sz w:val="24"/>
          <w:szCs w:val="24"/>
        </w:rPr>
        <w:t>Tafsir Tarbawi Pesan-pesan Al-Quran dalam Pendidikan</w:t>
      </w:r>
      <w:r w:rsidRPr="00607900">
        <w:rPr>
          <w:rFonts w:ascii="Times New Roman" w:hAnsi="Times New Roman" w:cs="Times New Roman"/>
          <w:sz w:val="24"/>
          <w:szCs w:val="24"/>
        </w:rPr>
        <w:t>.Jakarta:Bumi Aksara</w:t>
      </w:r>
    </w:p>
    <w:p w:rsidR="00607900" w:rsidRPr="00607900" w:rsidRDefault="00607900" w:rsidP="00607900">
      <w:pPr>
        <w:pStyle w:val="FootnoteText"/>
        <w:spacing w:after="0" w:line="240" w:lineRule="auto"/>
        <w:ind w:firstLine="720"/>
        <w:jc w:val="both"/>
        <w:rPr>
          <w:rFonts w:ascii="Times New Roman" w:hAnsi="Times New Roman" w:cs="Times New Roman"/>
          <w:b/>
          <w:bCs/>
          <w:sz w:val="24"/>
          <w:szCs w:val="24"/>
          <w:lang w:bidi="ar-EG"/>
        </w:rPr>
      </w:pPr>
      <w:r w:rsidRPr="00607900">
        <w:rPr>
          <w:rFonts w:ascii="Times New Roman" w:hAnsi="Times New Roman" w:cs="Times New Roman"/>
          <w:sz w:val="24"/>
          <w:szCs w:val="24"/>
        </w:rPr>
        <w:t xml:space="preserve">Muhaimin. Mujib Abdul. 1993. </w:t>
      </w:r>
      <w:r w:rsidRPr="00607900">
        <w:rPr>
          <w:rFonts w:ascii="Times New Roman" w:hAnsi="Times New Roman" w:cs="Times New Roman"/>
          <w:i/>
          <w:iCs/>
          <w:sz w:val="24"/>
          <w:szCs w:val="24"/>
        </w:rPr>
        <w:t>Pemikiran Pendidikan Islam Kajian Filosofis dan Kerangka Dasar</w:t>
      </w:r>
      <w:r w:rsidRPr="00607900">
        <w:rPr>
          <w:rFonts w:ascii="Times New Roman" w:hAnsi="Times New Roman" w:cs="Times New Roman"/>
          <w:sz w:val="24"/>
          <w:szCs w:val="24"/>
        </w:rPr>
        <w:t xml:space="preserve"> </w:t>
      </w:r>
      <w:r w:rsidRPr="00607900">
        <w:rPr>
          <w:rFonts w:ascii="Times New Roman" w:hAnsi="Times New Roman" w:cs="Times New Roman"/>
          <w:i/>
          <w:iCs/>
          <w:sz w:val="24"/>
          <w:szCs w:val="24"/>
        </w:rPr>
        <w:t>Operasionalitasnya</w:t>
      </w:r>
      <w:r w:rsidRPr="00607900">
        <w:rPr>
          <w:rFonts w:ascii="Times New Roman" w:hAnsi="Times New Roman" w:cs="Times New Roman"/>
          <w:sz w:val="24"/>
          <w:szCs w:val="24"/>
        </w:rPr>
        <w:t>.Bandung : Trigenda Karya</w:t>
      </w:r>
    </w:p>
    <w:p w:rsidR="00607900" w:rsidRPr="00607900" w:rsidRDefault="00607900" w:rsidP="00607900">
      <w:pPr>
        <w:pStyle w:val="FootnoteText"/>
        <w:spacing w:after="0" w:line="240" w:lineRule="auto"/>
        <w:ind w:firstLine="720"/>
        <w:jc w:val="both"/>
        <w:rPr>
          <w:rFonts w:ascii="Times New Roman" w:hAnsi="Times New Roman" w:cs="Times New Roman"/>
          <w:sz w:val="24"/>
          <w:szCs w:val="24"/>
        </w:rPr>
      </w:pPr>
      <w:r w:rsidRPr="00607900">
        <w:rPr>
          <w:rFonts w:ascii="Times New Roman" w:hAnsi="Times New Roman" w:cs="Times New Roman"/>
          <w:sz w:val="24"/>
          <w:szCs w:val="24"/>
          <w:lang w:bidi="ar-EG"/>
        </w:rPr>
        <w:t>Munir Ahmad. 2008. Tafsir Tarbawi Mengungkap Pesan Al-Quran Tentang Pendidikan. Yogyakarta:Teras</w:t>
      </w:r>
      <w:r w:rsidRPr="00607900">
        <w:rPr>
          <w:rFonts w:ascii="Times New Roman" w:hAnsi="Times New Roman" w:cs="Times New Roman"/>
          <w:sz w:val="24"/>
          <w:szCs w:val="24"/>
        </w:rPr>
        <w:t xml:space="preserve"> </w:t>
      </w:r>
    </w:p>
    <w:p w:rsidR="00607900" w:rsidRPr="00607900" w:rsidRDefault="00607900" w:rsidP="00607900">
      <w:pPr>
        <w:pStyle w:val="FootnoteText"/>
        <w:spacing w:after="0" w:line="240" w:lineRule="auto"/>
        <w:ind w:firstLine="720"/>
        <w:jc w:val="both"/>
        <w:rPr>
          <w:rFonts w:ascii="Times New Roman" w:hAnsi="Times New Roman" w:cs="Times New Roman"/>
          <w:sz w:val="24"/>
          <w:szCs w:val="24"/>
        </w:rPr>
      </w:pPr>
      <w:r w:rsidRPr="00607900">
        <w:rPr>
          <w:rFonts w:ascii="Times New Roman" w:hAnsi="Times New Roman" w:cs="Times New Roman"/>
          <w:sz w:val="24"/>
          <w:szCs w:val="24"/>
          <w:lang w:bidi="ar-EG"/>
        </w:rPr>
        <w:t>Rahman</w:t>
      </w:r>
      <w:r w:rsidRPr="00607900">
        <w:rPr>
          <w:rFonts w:ascii="Times New Roman" w:hAnsi="Times New Roman" w:cs="Times New Roman"/>
          <w:sz w:val="24"/>
          <w:szCs w:val="24"/>
        </w:rPr>
        <w:t xml:space="preserve"> Afandi, “</w:t>
      </w:r>
      <w:r w:rsidRPr="00607900">
        <w:rPr>
          <w:rFonts w:ascii="Times New Roman" w:hAnsi="Times New Roman" w:cs="Times New Roman"/>
          <w:i/>
          <w:iCs/>
          <w:sz w:val="24"/>
          <w:szCs w:val="24"/>
        </w:rPr>
        <w:t>Tujuan Pendidikan Nasional Perspektif Al-Quran</w:t>
      </w:r>
      <w:r w:rsidRPr="00607900">
        <w:rPr>
          <w:rFonts w:ascii="Times New Roman" w:hAnsi="Times New Roman" w:cs="Times New Roman"/>
          <w:sz w:val="24"/>
          <w:szCs w:val="24"/>
        </w:rPr>
        <w:t xml:space="preserve">”, Jurnal INSANIA IAIN PURWOKERTO, Vol.16, No. 3, September-Desember 2011, diunduh dari </w:t>
      </w:r>
      <w:hyperlink r:id="rId10" w:history="1">
        <w:r w:rsidRPr="00607900">
          <w:rPr>
            <w:rStyle w:val="Hyperlink"/>
            <w:rFonts w:ascii="Times New Roman" w:hAnsi="Times New Roman" w:cs="Times New Roman"/>
            <w:sz w:val="24"/>
            <w:szCs w:val="24"/>
          </w:rPr>
          <w:t>http://1599-Article</w:t>
        </w:r>
      </w:hyperlink>
      <w:r w:rsidRPr="00607900">
        <w:rPr>
          <w:rFonts w:ascii="Times New Roman" w:hAnsi="Times New Roman" w:cs="Times New Roman"/>
          <w:sz w:val="24"/>
          <w:szCs w:val="24"/>
        </w:rPr>
        <w:t xml:space="preserve"> Text-3044-1-10-20180528.pdf, tanggal 17 November 2018</w:t>
      </w:r>
    </w:p>
    <w:p w:rsidR="00607900" w:rsidRPr="00607900" w:rsidRDefault="00607900" w:rsidP="00607900">
      <w:pPr>
        <w:pStyle w:val="FootnoteText"/>
        <w:spacing w:after="0" w:line="240" w:lineRule="auto"/>
        <w:ind w:firstLine="720"/>
        <w:jc w:val="both"/>
        <w:rPr>
          <w:rFonts w:ascii="Times New Roman" w:hAnsi="Times New Roman" w:cs="Times New Roman"/>
          <w:sz w:val="24"/>
          <w:szCs w:val="24"/>
          <w:lang w:bidi="ar-EG"/>
        </w:rPr>
      </w:pPr>
      <w:r w:rsidRPr="00607900">
        <w:rPr>
          <w:rFonts w:ascii="Times New Roman" w:hAnsi="Times New Roman" w:cs="Times New Roman"/>
          <w:sz w:val="24"/>
          <w:szCs w:val="24"/>
        </w:rPr>
        <w:t>Ramayulis. 2010.</w:t>
      </w:r>
      <w:r w:rsidRPr="00607900">
        <w:rPr>
          <w:rFonts w:ascii="Times New Roman" w:hAnsi="Times New Roman" w:cs="Times New Roman"/>
          <w:i/>
          <w:iCs/>
          <w:sz w:val="24"/>
          <w:szCs w:val="24"/>
        </w:rPr>
        <w:t>Ilmu Pendidikan Islam.</w:t>
      </w:r>
      <w:r w:rsidRPr="00607900">
        <w:rPr>
          <w:rFonts w:ascii="Times New Roman" w:hAnsi="Times New Roman" w:cs="Times New Roman"/>
          <w:sz w:val="24"/>
          <w:szCs w:val="24"/>
        </w:rPr>
        <w:t>Jakarta:Kalam Mulia, 2010</w:t>
      </w:r>
    </w:p>
    <w:p w:rsidR="00607900" w:rsidRPr="00607900" w:rsidRDefault="00607900" w:rsidP="00607900">
      <w:pPr>
        <w:pStyle w:val="FootnoteText"/>
        <w:spacing w:after="0" w:line="240" w:lineRule="auto"/>
        <w:ind w:firstLine="720"/>
        <w:jc w:val="both"/>
        <w:rPr>
          <w:rFonts w:ascii="Times New Roman" w:hAnsi="Times New Roman" w:cs="Times New Roman"/>
          <w:sz w:val="24"/>
          <w:szCs w:val="24"/>
          <w:lang w:bidi="ar-EG"/>
        </w:rPr>
      </w:pPr>
      <w:r w:rsidRPr="00607900">
        <w:rPr>
          <w:rFonts w:ascii="Times New Roman" w:hAnsi="Times New Roman" w:cs="Times New Roman"/>
          <w:sz w:val="24"/>
          <w:szCs w:val="24"/>
        </w:rPr>
        <w:t>Rosidin</w:t>
      </w:r>
      <w:r w:rsidRPr="00607900">
        <w:rPr>
          <w:rFonts w:ascii="Times New Roman" w:hAnsi="Times New Roman" w:cs="Times New Roman"/>
          <w:sz w:val="24"/>
          <w:szCs w:val="24"/>
          <w:lang w:bidi="ar-EG"/>
        </w:rPr>
        <w:t xml:space="preserve"> Dedeng. 2015. Pendidikan Dalam Al-Quran (Kajian Tematik dan Semantik). Bandung:Insan Rabbani</w:t>
      </w:r>
      <w:bookmarkStart w:id="0" w:name="_GoBack"/>
      <w:bookmarkEnd w:id="0"/>
    </w:p>
    <w:sectPr w:rsidR="00607900" w:rsidRPr="00607900" w:rsidSect="007B3B9F">
      <w:headerReference w:type="default" r:id="rId11"/>
      <w:footerReference w:type="default" r:id="rId12"/>
      <w:pgSz w:w="11906" w:h="16838"/>
      <w:pgMar w:top="2268" w:right="1274" w:bottom="22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4CB" w:rsidRDefault="00E874CB" w:rsidP="00110BEE">
      <w:pPr>
        <w:spacing w:after="0" w:line="240" w:lineRule="auto"/>
      </w:pPr>
      <w:r>
        <w:separator/>
      </w:r>
    </w:p>
  </w:endnote>
  <w:endnote w:type="continuationSeparator" w:id="0">
    <w:p w:rsidR="00E874CB" w:rsidRDefault="00E874CB" w:rsidP="0011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PMQ">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189" w:rsidRPr="00085189" w:rsidRDefault="00085189">
    <w:pPr>
      <w:pStyle w:val="Footer"/>
      <w:jc w:val="center"/>
      <w:rPr>
        <w:rFonts w:ascii="Times New Roman" w:hAnsi="Times New Roman" w:cs="Times New Roman"/>
        <w:sz w:val="24"/>
        <w:szCs w:val="24"/>
      </w:rPr>
    </w:pPr>
    <w:r w:rsidRPr="00085189">
      <w:rPr>
        <w:rFonts w:ascii="Times New Roman" w:hAnsi="Times New Roman" w:cs="Times New Roman"/>
        <w:sz w:val="24"/>
        <w:szCs w:val="24"/>
      </w:rPr>
      <w:fldChar w:fldCharType="begin"/>
    </w:r>
    <w:r w:rsidRPr="00085189">
      <w:rPr>
        <w:rFonts w:ascii="Times New Roman" w:hAnsi="Times New Roman" w:cs="Times New Roman"/>
        <w:sz w:val="24"/>
        <w:szCs w:val="24"/>
      </w:rPr>
      <w:instrText xml:space="preserve"> PAGE   \* MERGEFORMAT </w:instrText>
    </w:r>
    <w:r w:rsidRPr="00085189">
      <w:rPr>
        <w:rFonts w:ascii="Times New Roman" w:hAnsi="Times New Roman" w:cs="Times New Roman"/>
        <w:sz w:val="24"/>
        <w:szCs w:val="24"/>
      </w:rPr>
      <w:fldChar w:fldCharType="separate"/>
    </w:r>
    <w:r w:rsidR="00F43D15">
      <w:rPr>
        <w:rFonts w:ascii="Times New Roman" w:hAnsi="Times New Roman" w:cs="Times New Roman"/>
        <w:noProof/>
        <w:sz w:val="24"/>
        <w:szCs w:val="24"/>
      </w:rPr>
      <w:t>24</w:t>
    </w:r>
    <w:r w:rsidRPr="00085189">
      <w:rPr>
        <w:rFonts w:ascii="Times New Roman" w:hAnsi="Times New Roman" w:cs="Times New Roman"/>
        <w:noProof/>
        <w:sz w:val="24"/>
        <w:szCs w:val="24"/>
      </w:rPr>
      <w:fldChar w:fldCharType="end"/>
    </w:r>
  </w:p>
  <w:p w:rsidR="00085189" w:rsidRDefault="00085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4CB" w:rsidRDefault="00E874CB" w:rsidP="00110BEE">
      <w:pPr>
        <w:spacing w:after="0" w:line="240" w:lineRule="auto"/>
      </w:pPr>
      <w:r>
        <w:separator/>
      </w:r>
    </w:p>
  </w:footnote>
  <w:footnote w:type="continuationSeparator" w:id="0">
    <w:p w:rsidR="00E874CB" w:rsidRDefault="00E874CB" w:rsidP="00110BEE">
      <w:pPr>
        <w:spacing w:after="0" w:line="240" w:lineRule="auto"/>
      </w:pPr>
      <w:r>
        <w:continuationSeparator/>
      </w:r>
    </w:p>
  </w:footnote>
  <w:footnote w:id="1">
    <w:p w:rsidR="006B152D" w:rsidRPr="00BF5C61" w:rsidRDefault="006B152D" w:rsidP="00EC60A8">
      <w:pPr>
        <w:pStyle w:val="FootnoteText"/>
        <w:spacing w:after="0" w:line="240" w:lineRule="auto"/>
        <w:ind w:firstLine="720"/>
        <w:jc w:val="both"/>
        <w:rPr>
          <w:rFonts w:ascii="Times New Roman" w:hAnsi="Times New Roman" w:cs="Times New Roman"/>
        </w:rPr>
      </w:pPr>
      <w:r>
        <w:rPr>
          <w:rStyle w:val="FootnoteReference"/>
        </w:rPr>
        <w:footnoteRef/>
      </w:r>
      <w:r>
        <w:t xml:space="preserve"> </w:t>
      </w:r>
      <w:r w:rsidRPr="00904949">
        <w:rPr>
          <w:rFonts w:ascii="Times New Roman" w:hAnsi="Times New Roman" w:cs="Times New Roman"/>
        </w:rPr>
        <w:t xml:space="preserve">Said Agil Husain Almunawar, </w:t>
      </w:r>
      <w:r w:rsidRPr="00904949">
        <w:rPr>
          <w:rFonts w:ascii="Times New Roman" w:hAnsi="Times New Roman" w:cs="Times New Roman"/>
          <w:i/>
          <w:iCs/>
        </w:rPr>
        <w:t xml:space="preserve">Aktualisasi Nilai-Nilai Qur’an dalam Sistem Pendidikan Islam, </w:t>
      </w:r>
      <w:r w:rsidRPr="00904949">
        <w:rPr>
          <w:rFonts w:ascii="Times New Roman" w:hAnsi="Times New Roman" w:cs="Times New Roman"/>
        </w:rPr>
        <w:t>(Ciput</w:t>
      </w:r>
      <w:r>
        <w:rPr>
          <w:rFonts w:ascii="Times New Roman" w:hAnsi="Times New Roman" w:cs="Times New Roman"/>
        </w:rPr>
        <w:t>at:Ciputat Press, 2005), hlm.5-7</w:t>
      </w:r>
    </w:p>
  </w:footnote>
  <w:footnote w:id="2">
    <w:p w:rsidR="006B152D" w:rsidRDefault="006B152D" w:rsidP="00EC60A8">
      <w:pPr>
        <w:pStyle w:val="FootnoteText"/>
        <w:spacing w:line="240" w:lineRule="auto"/>
        <w:ind w:firstLine="720"/>
      </w:pPr>
      <w:r>
        <w:rPr>
          <w:rStyle w:val="FootnoteReference"/>
        </w:rPr>
        <w:footnoteRef/>
      </w:r>
      <w:r w:rsidRPr="003D6D0F">
        <w:rPr>
          <w:rFonts w:ascii="Times New Roman" w:hAnsi="Times New Roman" w:cs="Times New Roman"/>
        </w:rPr>
        <w:t xml:space="preserve">Ahmad Izzam, Saehudin, </w:t>
      </w:r>
      <w:r w:rsidRPr="003D6D0F">
        <w:rPr>
          <w:rFonts w:ascii="Times New Roman" w:hAnsi="Times New Roman" w:cs="Times New Roman"/>
          <w:i/>
          <w:iCs/>
        </w:rPr>
        <w:t>Tafsir Pendidikan Studi Ayat-ayat Berdimensi Pendidikan,</w:t>
      </w:r>
      <w:r w:rsidRPr="003D6D0F">
        <w:rPr>
          <w:rFonts w:ascii="Times New Roman" w:hAnsi="Times New Roman" w:cs="Times New Roman"/>
        </w:rPr>
        <w:t xml:space="preserve"> (Banten:Shuhuf Media Insani, 2012), hlm.1</w:t>
      </w:r>
    </w:p>
  </w:footnote>
  <w:footnote w:id="3">
    <w:p w:rsidR="006B152D" w:rsidRPr="00E07F1A" w:rsidRDefault="006B152D" w:rsidP="00EC60A8">
      <w:pPr>
        <w:pStyle w:val="FootnoteText"/>
        <w:spacing w:line="240" w:lineRule="auto"/>
        <w:ind w:firstLine="720"/>
        <w:rPr>
          <w:rFonts w:ascii="Times New Roman" w:hAnsi="Times New Roman" w:cs="Times New Roman"/>
        </w:rPr>
      </w:pPr>
      <w:r w:rsidRPr="00E07F1A">
        <w:rPr>
          <w:rStyle w:val="FootnoteReference"/>
          <w:rFonts w:ascii="Times New Roman" w:hAnsi="Times New Roman" w:cs="Times New Roman"/>
        </w:rPr>
        <w:footnoteRef/>
      </w:r>
      <w:r w:rsidRPr="00E07F1A">
        <w:rPr>
          <w:rFonts w:ascii="Times New Roman" w:hAnsi="Times New Roman" w:cs="Times New Roman"/>
        </w:rPr>
        <w:t xml:space="preserve"> </w:t>
      </w:r>
      <w:r w:rsidRPr="00E07F1A">
        <w:rPr>
          <w:rFonts w:ascii="Times New Roman" w:hAnsi="Times New Roman" w:cs="Times New Roman"/>
        </w:rPr>
        <w:t>Rahman Afandi, “</w:t>
      </w:r>
      <w:r w:rsidRPr="00E07F1A">
        <w:rPr>
          <w:rFonts w:ascii="Times New Roman" w:hAnsi="Times New Roman" w:cs="Times New Roman"/>
          <w:i/>
          <w:iCs/>
        </w:rPr>
        <w:t>Tujuan Pendidikan Nasional Perspektif Al-Quran</w:t>
      </w:r>
      <w:r w:rsidRPr="00E07F1A">
        <w:rPr>
          <w:rFonts w:ascii="Times New Roman" w:hAnsi="Times New Roman" w:cs="Times New Roman"/>
        </w:rPr>
        <w:t xml:space="preserve">”, Jurnal INSANIA IAIN PURWOKERTO, Vol.16, No. 3, September-Desember 2011, diunduh dari </w:t>
      </w:r>
      <w:hyperlink r:id="rId1" w:history="1">
        <w:r w:rsidRPr="00E07F1A">
          <w:rPr>
            <w:rStyle w:val="Hyperlink"/>
            <w:rFonts w:ascii="Times New Roman" w:hAnsi="Times New Roman" w:cs="Times New Roman"/>
          </w:rPr>
          <w:t>http://1599-Article</w:t>
        </w:r>
      </w:hyperlink>
      <w:r w:rsidRPr="00E07F1A">
        <w:rPr>
          <w:rFonts w:ascii="Times New Roman" w:hAnsi="Times New Roman" w:cs="Times New Roman"/>
        </w:rPr>
        <w:t xml:space="preserve"> Text-3044-1-10-20180528.pdf, tanggal 17 November 2018</w:t>
      </w:r>
    </w:p>
  </w:footnote>
  <w:footnote w:id="4">
    <w:p w:rsidR="006B152D" w:rsidRPr="004D7B18" w:rsidRDefault="006B152D" w:rsidP="0065751F">
      <w:pPr>
        <w:pStyle w:val="FootnoteText"/>
        <w:ind w:firstLine="720"/>
        <w:jc w:val="both"/>
        <w:rPr>
          <w:rFonts w:ascii="Times New Roman" w:hAnsi="Times New Roman" w:cs="Times New Roman"/>
        </w:rPr>
      </w:pPr>
      <w:r w:rsidRPr="004D7B18">
        <w:rPr>
          <w:rStyle w:val="FootnoteReference"/>
          <w:rFonts w:ascii="Times New Roman" w:hAnsi="Times New Roman" w:cs="Times New Roman"/>
        </w:rPr>
        <w:footnoteRef/>
      </w:r>
      <w:r w:rsidRPr="004D7B18">
        <w:rPr>
          <w:rFonts w:ascii="Times New Roman" w:hAnsi="Times New Roman" w:cs="Times New Roman"/>
        </w:rPr>
        <w:t xml:space="preserve"> </w:t>
      </w:r>
      <w:r w:rsidRPr="004D7B18">
        <w:rPr>
          <w:rFonts w:ascii="Times New Roman" w:hAnsi="Times New Roman" w:cs="Times New Roman"/>
        </w:rPr>
        <w:t xml:space="preserve">Ahmad Munir, </w:t>
      </w:r>
      <w:r w:rsidRPr="004D7B18">
        <w:rPr>
          <w:rFonts w:ascii="Times New Roman" w:hAnsi="Times New Roman" w:cs="Times New Roman"/>
          <w:i/>
          <w:iCs/>
        </w:rPr>
        <w:t>Tafsir Tarbawi:Mengungkap pesan-pesan Al-Quran tentang pendidikan,</w:t>
      </w:r>
      <w:r w:rsidRPr="004D7B18">
        <w:rPr>
          <w:rFonts w:ascii="Times New Roman" w:hAnsi="Times New Roman" w:cs="Times New Roman"/>
        </w:rPr>
        <w:t xml:space="preserve"> (Yogyakarta:Teras, 2008), hlm.32-33</w:t>
      </w:r>
    </w:p>
  </w:footnote>
  <w:footnote w:id="5">
    <w:p w:rsidR="003D4142" w:rsidRPr="00E167C8" w:rsidRDefault="003D4142" w:rsidP="00B62F6E">
      <w:pPr>
        <w:pStyle w:val="FootnoteText"/>
        <w:spacing w:after="0" w:line="240" w:lineRule="auto"/>
        <w:ind w:firstLine="720"/>
        <w:rPr>
          <w:rFonts w:ascii="Times New Roman" w:hAnsi="Times New Roman" w:cs="Times New Roman"/>
        </w:rPr>
      </w:pPr>
      <w:r w:rsidRPr="00E167C8">
        <w:rPr>
          <w:rStyle w:val="FootnoteReference"/>
          <w:rFonts w:ascii="Times New Roman" w:hAnsi="Times New Roman" w:cs="Times New Roman"/>
        </w:rPr>
        <w:footnoteRef/>
      </w:r>
      <w:r w:rsidRPr="00E167C8">
        <w:rPr>
          <w:rFonts w:ascii="Times New Roman" w:hAnsi="Times New Roman" w:cs="Times New Roman"/>
        </w:rPr>
        <w:t xml:space="preserve"> </w:t>
      </w:r>
      <w:r w:rsidRPr="00E167C8">
        <w:rPr>
          <w:rFonts w:ascii="Times New Roman" w:hAnsi="Times New Roman" w:cs="Times New Roman"/>
        </w:rPr>
        <w:t xml:space="preserve">Ahmad Munir, </w:t>
      </w:r>
      <w:r w:rsidRPr="00E167C8">
        <w:rPr>
          <w:rFonts w:ascii="Times New Roman" w:hAnsi="Times New Roman" w:cs="Times New Roman"/>
          <w:i/>
          <w:iCs/>
        </w:rPr>
        <w:t>Tafsir Tarbawi:Mengungkap pesan-pesan Al-Quran tentang pendidikan,</w:t>
      </w:r>
      <w:r w:rsidRPr="00E167C8">
        <w:rPr>
          <w:rFonts w:ascii="Times New Roman" w:hAnsi="Times New Roman" w:cs="Times New Roman"/>
        </w:rPr>
        <w:t xml:space="preserve"> (Yogyakarta:Teras, 2008), hlm.43-45</w:t>
      </w:r>
    </w:p>
  </w:footnote>
  <w:footnote w:id="6">
    <w:p w:rsidR="008E3304" w:rsidRDefault="008E3304" w:rsidP="00B62F6E">
      <w:pPr>
        <w:pStyle w:val="FootnoteText"/>
        <w:spacing w:after="0" w:line="240" w:lineRule="auto"/>
        <w:ind w:firstLine="720"/>
      </w:pPr>
      <w:r w:rsidRPr="00E167C8">
        <w:rPr>
          <w:rStyle w:val="FootnoteReference"/>
          <w:rFonts w:ascii="Times New Roman" w:hAnsi="Times New Roman" w:cs="Times New Roman"/>
        </w:rPr>
        <w:footnoteRef/>
      </w:r>
      <w:r w:rsidRPr="00E167C8">
        <w:rPr>
          <w:rFonts w:ascii="Times New Roman" w:hAnsi="Times New Roman" w:cs="Times New Roman"/>
        </w:rPr>
        <w:t xml:space="preserve"> </w:t>
      </w:r>
      <w:r w:rsidRPr="00E167C8">
        <w:rPr>
          <w:rFonts w:ascii="Times New Roman" w:hAnsi="Times New Roman" w:cs="Times New Roman"/>
        </w:rPr>
        <w:t>Ibid,hlm.51</w:t>
      </w:r>
    </w:p>
  </w:footnote>
  <w:footnote w:id="7">
    <w:p w:rsidR="00BE1639" w:rsidRPr="000A1CA4" w:rsidRDefault="006A0498" w:rsidP="000A1CA4">
      <w:pPr>
        <w:pStyle w:val="FootnoteText"/>
        <w:spacing w:after="0" w:line="240" w:lineRule="auto"/>
        <w:ind w:firstLine="720"/>
        <w:rPr>
          <w:rFonts w:ascii="Times New Roman" w:hAnsi="Times New Roman" w:cs="Times New Roman"/>
        </w:rPr>
      </w:pPr>
      <w:r w:rsidRPr="00E167C8">
        <w:rPr>
          <w:rStyle w:val="FootnoteReference"/>
          <w:rFonts w:ascii="Times New Roman" w:hAnsi="Times New Roman" w:cs="Times New Roman"/>
        </w:rPr>
        <w:footnoteRef/>
      </w:r>
      <w:r w:rsidRPr="00E167C8">
        <w:rPr>
          <w:rFonts w:ascii="Times New Roman" w:hAnsi="Times New Roman" w:cs="Times New Roman"/>
        </w:rPr>
        <w:t xml:space="preserve"> </w:t>
      </w:r>
      <w:r w:rsidRPr="00E167C8">
        <w:rPr>
          <w:rFonts w:ascii="Times New Roman" w:hAnsi="Times New Roman" w:cs="Times New Roman"/>
        </w:rPr>
        <w:t xml:space="preserve">Dedeng Rosidin, </w:t>
      </w:r>
      <w:r w:rsidRPr="002E18C1">
        <w:rPr>
          <w:rFonts w:ascii="Times New Roman" w:hAnsi="Times New Roman" w:cs="Times New Roman"/>
          <w:i/>
          <w:iCs/>
        </w:rPr>
        <w:t xml:space="preserve">Pendidikan dalam Al-Quran:Kajian Tematik dan Semantik, </w:t>
      </w:r>
      <w:r w:rsidRPr="00E167C8">
        <w:rPr>
          <w:rFonts w:ascii="Times New Roman" w:hAnsi="Times New Roman" w:cs="Times New Roman"/>
        </w:rPr>
        <w:t xml:space="preserve">(Bandung:Insan Rabbani, </w:t>
      </w:r>
      <w:r w:rsidR="00FB6730" w:rsidRPr="00E167C8">
        <w:rPr>
          <w:rFonts w:ascii="Times New Roman" w:hAnsi="Times New Roman" w:cs="Times New Roman"/>
        </w:rPr>
        <w:t>2015),</w:t>
      </w:r>
      <w:r w:rsidR="00355151" w:rsidRPr="00E167C8">
        <w:rPr>
          <w:rFonts w:ascii="Times New Roman" w:hAnsi="Times New Roman" w:cs="Times New Roman"/>
        </w:rPr>
        <w:t xml:space="preserve"> hlm.51</w:t>
      </w:r>
    </w:p>
  </w:footnote>
  <w:footnote w:id="8">
    <w:p w:rsidR="00EF3DEA" w:rsidRDefault="00EF3DEA" w:rsidP="00607900">
      <w:pPr>
        <w:pStyle w:val="FootnoteText"/>
        <w:spacing w:after="0"/>
        <w:ind w:firstLine="720"/>
      </w:pPr>
      <w:r>
        <w:rPr>
          <w:rStyle w:val="FootnoteReference"/>
        </w:rPr>
        <w:footnoteRef/>
      </w:r>
      <w:r>
        <w:t xml:space="preserve"> </w:t>
      </w:r>
      <w:r w:rsidRPr="00EF3DEA">
        <w:rPr>
          <w:rFonts w:ascii="Times New Roman" w:hAnsi="Times New Roman" w:cs="Times New Roman"/>
        </w:rPr>
        <w:t xml:space="preserve">Kadar M.Yusuf, </w:t>
      </w:r>
      <w:r w:rsidRPr="00EF3DEA">
        <w:rPr>
          <w:rFonts w:ascii="Times New Roman" w:hAnsi="Times New Roman" w:cs="Times New Roman"/>
          <w:i/>
          <w:iCs/>
        </w:rPr>
        <w:t>Tafsir Tarbawi Pesan-pesan Al-Quran dalam Pendidikan</w:t>
      </w:r>
      <w:r w:rsidRPr="00EF3DEA">
        <w:rPr>
          <w:rFonts w:ascii="Times New Roman" w:hAnsi="Times New Roman" w:cs="Times New Roman"/>
        </w:rPr>
        <w:t>, (Jakarta:Bumi Aksara, 2013), hlm. 79</w:t>
      </w:r>
      <w:r>
        <w:rPr>
          <w:rFonts w:ascii="Times New Roman" w:hAnsi="Times New Roman" w:cs="Times New Roman"/>
        </w:rPr>
        <w:t>-81</w:t>
      </w:r>
    </w:p>
  </w:footnote>
  <w:footnote w:id="9">
    <w:p w:rsidR="002A5DDD" w:rsidRPr="00AB1FC5" w:rsidRDefault="002A5DDD" w:rsidP="00607900">
      <w:pPr>
        <w:pStyle w:val="FootnoteText"/>
        <w:spacing w:after="0" w:line="240" w:lineRule="auto"/>
        <w:ind w:firstLine="720"/>
        <w:jc w:val="both"/>
        <w:rPr>
          <w:rFonts w:ascii="Times New Roman" w:hAnsi="Times New Roman" w:cs="Times New Roman"/>
        </w:rPr>
      </w:pPr>
      <w:r w:rsidRPr="00AB1FC5">
        <w:rPr>
          <w:rStyle w:val="FootnoteReference"/>
          <w:rFonts w:ascii="Times New Roman" w:hAnsi="Times New Roman" w:cs="Times New Roman"/>
        </w:rPr>
        <w:footnoteRef/>
      </w:r>
      <w:r w:rsidRPr="00AB1FC5">
        <w:rPr>
          <w:rFonts w:ascii="Times New Roman" w:hAnsi="Times New Roman" w:cs="Times New Roman"/>
        </w:rPr>
        <w:t xml:space="preserve">Said Agil Husain Almunawar, </w:t>
      </w:r>
      <w:r w:rsidRPr="00AB1FC5">
        <w:rPr>
          <w:rFonts w:ascii="Times New Roman" w:hAnsi="Times New Roman" w:cs="Times New Roman"/>
          <w:i/>
          <w:iCs/>
        </w:rPr>
        <w:t xml:space="preserve">Aktualisasi Nilai-Nilai Qur’an dalam Sistem Pendidikan Islam, </w:t>
      </w:r>
      <w:r w:rsidRPr="00AB1FC5">
        <w:rPr>
          <w:rFonts w:ascii="Times New Roman" w:hAnsi="Times New Roman" w:cs="Times New Roman"/>
        </w:rPr>
        <w:t>(Ciputat:Ciputat Press, 2005), hlm.4-5</w:t>
      </w:r>
    </w:p>
  </w:footnote>
  <w:footnote w:id="10">
    <w:p w:rsidR="002A5DDD" w:rsidRDefault="002A5DDD" w:rsidP="00607900">
      <w:pPr>
        <w:pStyle w:val="FootnoteText"/>
        <w:spacing w:after="0" w:line="240" w:lineRule="auto"/>
        <w:ind w:firstLine="720"/>
      </w:pPr>
      <w:r>
        <w:rPr>
          <w:rStyle w:val="FootnoteReference"/>
        </w:rPr>
        <w:footnoteRef/>
      </w:r>
      <w:r>
        <w:t xml:space="preserve"> </w:t>
      </w:r>
      <w:r w:rsidRPr="00AB1FC5">
        <w:rPr>
          <w:rFonts w:ascii="Times New Roman" w:hAnsi="Times New Roman" w:cs="Times New Roman"/>
        </w:rPr>
        <w:t xml:space="preserve">Muhaimin, Abdul Mujib, </w:t>
      </w:r>
      <w:r w:rsidRPr="00AB1FC5">
        <w:rPr>
          <w:rFonts w:ascii="Times New Roman" w:hAnsi="Times New Roman" w:cs="Times New Roman"/>
          <w:i/>
          <w:iCs/>
        </w:rPr>
        <w:t>Pemikiran Pendidikan Islam Kajian Filosofis dan Kerangka Dasar</w:t>
      </w:r>
      <w:r w:rsidRPr="00AB1FC5">
        <w:rPr>
          <w:rFonts w:ascii="Times New Roman" w:hAnsi="Times New Roman" w:cs="Times New Roman"/>
        </w:rPr>
        <w:t xml:space="preserve"> </w:t>
      </w:r>
      <w:r w:rsidRPr="00AB1FC5">
        <w:rPr>
          <w:rFonts w:ascii="Times New Roman" w:hAnsi="Times New Roman" w:cs="Times New Roman"/>
          <w:i/>
          <w:iCs/>
        </w:rPr>
        <w:t>Operasionalitasnya</w:t>
      </w:r>
      <w:r w:rsidRPr="00AB1FC5">
        <w:rPr>
          <w:rFonts w:ascii="Times New Roman" w:hAnsi="Times New Roman" w:cs="Times New Roman"/>
        </w:rPr>
        <w:t>, (Bandung : Tr</w:t>
      </w:r>
      <w:r>
        <w:rPr>
          <w:rFonts w:ascii="Times New Roman" w:hAnsi="Times New Roman" w:cs="Times New Roman"/>
        </w:rPr>
        <w:t>igenda Karya, 1993), hlm.127</w:t>
      </w:r>
    </w:p>
  </w:footnote>
  <w:footnote w:id="11">
    <w:p w:rsidR="003D1080" w:rsidRDefault="003D1080" w:rsidP="00607900">
      <w:pPr>
        <w:pStyle w:val="FootnoteText"/>
        <w:spacing w:after="0"/>
        <w:ind w:firstLine="720"/>
      </w:pPr>
      <w:r>
        <w:rPr>
          <w:rStyle w:val="FootnoteReference"/>
        </w:rPr>
        <w:footnoteRef/>
      </w:r>
      <w:r>
        <w:t xml:space="preserve"> </w:t>
      </w:r>
      <w:r w:rsidR="00E414DC" w:rsidRPr="00AB1FC5">
        <w:rPr>
          <w:rFonts w:ascii="Times New Roman" w:hAnsi="Times New Roman" w:cs="Times New Roman"/>
        </w:rPr>
        <w:t xml:space="preserve">Muhaimin, Abdul Mujib, </w:t>
      </w:r>
      <w:r w:rsidR="00E414DC" w:rsidRPr="00AB1FC5">
        <w:rPr>
          <w:rFonts w:ascii="Times New Roman" w:hAnsi="Times New Roman" w:cs="Times New Roman"/>
          <w:i/>
          <w:iCs/>
        </w:rPr>
        <w:t>Pemikiran Pendidikan Islam Kajian Filosofis dan Kerangka Dasar</w:t>
      </w:r>
      <w:r w:rsidR="00E414DC" w:rsidRPr="00AB1FC5">
        <w:rPr>
          <w:rFonts w:ascii="Times New Roman" w:hAnsi="Times New Roman" w:cs="Times New Roman"/>
        </w:rPr>
        <w:t xml:space="preserve"> </w:t>
      </w:r>
      <w:r w:rsidR="00E414DC" w:rsidRPr="00AB1FC5">
        <w:rPr>
          <w:rFonts w:ascii="Times New Roman" w:hAnsi="Times New Roman" w:cs="Times New Roman"/>
          <w:i/>
          <w:iCs/>
        </w:rPr>
        <w:t>Operasionalitasnya</w:t>
      </w:r>
      <w:r w:rsidR="00E414DC" w:rsidRPr="00AB1FC5">
        <w:rPr>
          <w:rFonts w:ascii="Times New Roman" w:hAnsi="Times New Roman" w:cs="Times New Roman"/>
        </w:rPr>
        <w:t>, (Bandung : Tr</w:t>
      </w:r>
      <w:r w:rsidR="00E414DC">
        <w:rPr>
          <w:rFonts w:ascii="Times New Roman" w:hAnsi="Times New Roman" w:cs="Times New Roman"/>
        </w:rPr>
        <w:t>igenda Karya, 1993), hlm.127</w:t>
      </w:r>
    </w:p>
  </w:footnote>
  <w:footnote w:id="12">
    <w:p w:rsidR="003D1080" w:rsidRPr="00507A42" w:rsidRDefault="003D1080" w:rsidP="00607900">
      <w:pPr>
        <w:pStyle w:val="FootnoteText"/>
        <w:spacing w:after="0"/>
        <w:ind w:firstLine="720"/>
        <w:rPr>
          <w:rFonts w:ascii="Times New Roman" w:hAnsi="Times New Roman" w:cs="Times New Roman"/>
        </w:rPr>
      </w:pPr>
      <w:r w:rsidRPr="00507A42">
        <w:rPr>
          <w:rStyle w:val="FootnoteReference"/>
          <w:rFonts w:ascii="Times New Roman" w:hAnsi="Times New Roman" w:cs="Times New Roman"/>
        </w:rPr>
        <w:footnoteRef/>
      </w:r>
      <w:r w:rsidRPr="00507A42">
        <w:rPr>
          <w:rFonts w:ascii="Times New Roman" w:hAnsi="Times New Roman" w:cs="Times New Roman"/>
        </w:rPr>
        <w:t xml:space="preserve"> </w:t>
      </w:r>
      <w:r w:rsidRPr="00507A42">
        <w:rPr>
          <w:rFonts w:ascii="Times New Roman" w:hAnsi="Times New Roman" w:cs="Times New Roman"/>
        </w:rPr>
        <w:t xml:space="preserve">Moh.E Hasim, </w:t>
      </w:r>
      <w:r w:rsidRPr="00507A42">
        <w:rPr>
          <w:rFonts w:ascii="Times New Roman" w:hAnsi="Times New Roman" w:cs="Times New Roman"/>
          <w:i/>
          <w:iCs/>
        </w:rPr>
        <w:t>Ayat Suci Dalam Renungan Juz 1</w:t>
      </w:r>
      <w:r w:rsidRPr="00507A42">
        <w:rPr>
          <w:rFonts w:ascii="Times New Roman" w:hAnsi="Times New Roman" w:cs="Times New Roman"/>
        </w:rPr>
        <w:t>, (Bandung:Pustaka, 1998), hlm.98-99</w:t>
      </w:r>
    </w:p>
  </w:footnote>
  <w:footnote w:id="13">
    <w:p w:rsidR="002A5DDD" w:rsidRPr="00FA4FDC" w:rsidRDefault="002A5DDD" w:rsidP="00605871">
      <w:pPr>
        <w:pStyle w:val="FootnoteText"/>
        <w:ind w:firstLine="720"/>
        <w:jc w:val="both"/>
        <w:rPr>
          <w:rFonts w:ascii="Times New Roman" w:hAnsi="Times New Roman" w:cs="Times New Roman"/>
        </w:rPr>
      </w:pPr>
      <w:r w:rsidRPr="003D6D0F">
        <w:rPr>
          <w:rStyle w:val="FootnoteReference"/>
          <w:rFonts w:ascii="Times New Roman" w:hAnsi="Times New Roman" w:cs="Times New Roman"/>
        </w:rPr>
        <w:footnoteRef/>
      </w:r>
      <w:r w:rsidRPr="003D6D0F">
        <w:rPr>
          <w:rFonts w:ascii="Times New Roman" w:hAnsi="Times New Roman" w:cs="Times New Roman"/>
        </w:rPr>
        <w:t xml:space="preserve"> </w:t>
      </w:r>
      <w:r w:rsidRPr="003D6D0F">
        <w:rPr>
          <w:rFonts w:ascii="Times New Roman" w:hAnsi="Times New Roman" w:cs="Times New Roman"/>
        </w:rPr>
        <w:t xml:space="preserve">Hamzah djunaidi, </w:t>
      </w:r>
      <w:r w:rsidRPr="003D6D0F">
        <w:rPr>
          <w:rFonts w:ascii="Times New Roman" w:hAnsi="Times New Roman" w:cs="Times New Roman"/>
          <w:i/>
          <w:iCs/>
        </w:rPr>
        <w:t>Konsep Pendidikan Dalam Alquran</w:t>
      </w:r>
      <w:r w:rsidRPr="003D6D0F">
        <w:rPr>
          <w:rFonts w:ascii="Times New Roman" w:hAnsi="Times New Roman" w:cs="Times New Roman"/>
        </w:rPr>
        <w:t>, (Makassar: UIN Alaudin Makassar), hal.139</w:t>
      </w:r>
      <w:r>
        <w:t>-140</w:t>
      </w:r>
    </w:p>
  </w:footnote>
  <w:footnote w:id="14">
    <w:p w:rsidR="002A5DDD" w:rsidRPr="00AB1FC5" w:rsidRDefault="002A5DDD" w:rsidP="002A5DDD">
      <w:pPr>
        <w:pStyle w:val="FootnoteText"/>
        <w:ind w:firstLine="720"/>
        <w:jc w:val="both"/>
        <w:rPr>
          <w:rFonts w:ascii="Times New Roman" w:hAnsi="Times New Roman" w:cs="Times New Roman"/>
        </w:rPr>
      </w:pPr>
      <w:r>
        <w:rPr>
          <w:rStyle w:val="FootnoteReference"/>
        </w:rPr>
        <w:footnoteRef/>
      </w:r>
      <w:r>
        <w:t xml:space="preserve"> </w:t>
      </w:r>
      <w:r w:rsidRPr="00AB1FC5">
        <w:rPr>
          <w:rFonts w:ascii="Times New Roman" w:hAnsi="Times New Roman" w:cs="Times New Roman"/>
        </w:rPr>
        <w:t xml:space="preserve">Muhaimin, Abdul Mujib, </w:t>
      </w:r>
      <w:r w:rsidRPr="00AB1FC5">
        <w:rPr>
          <w:rFonts w:ascii="Times New Roman" w:hAnsi="Times New Roman" w:cs="Times New Roman"/>
          <w:i/>
          <w:iCs/>
        </w:rPr>
        <w:t>Pemikiran Pendidikan Islam Kajian Filosofis dan Kerangka Dasar</w:t>
      </w:r>
      <w:r w:rsidRPr="00AB1FC5">
        <w:rPr>
          <w:rFonts w:ascii="Times New Roman" w:hAnsi="Times New Roman" w:cs="Times New Roman"/>
        </w:rPr>
        <w:t xml:space="preserve"> </w:t>
      </w:r>
      <w:r w:rsidRPr="00AB1FC5">
        <w:rPr>
          <w:rFonts w:ascii="Times New Roman" w:hAnsi="Times New Roman" w:cs="Times New Roman"/>
          <w:i/>
          <w:iCs/>
        </w:rPr>
        <w:t>Operasionalitasnya</w:t>
      </w:r>
      <w:r w:rsidRPr="00AB1FC5">
        <w:rPr>
          <w:rFonts w:ascii="Times New Roman" w:hAnsi="Times New Roman" w:cs="Times New Roman"/>
        </w:rPr>
        <w:t>, (Bandung : Trigenda Karya, 1993), hlm.154-154</w:t>
      </w:r>
    </w:p>
  </w:footnote>
  <w:footnote w:id="15">
    <w:p w:rsidR="002A5DDD" w:rsidRDefault="002A5DDD" w:rsidP="002A5DDD">
      <w:pPr>
        <w:pStyle w:val="FootnoteText"/>
        <w:spacing w:after="0" w:line="240" w:lineRule="auto"/>
        <w:ind w:firstLine="720"/>
      </w:pPr>
      <w:r>
        <w:rPr>
          <w:rStyle w:val="FootnoteReference"/>
        </w:rPr>
        <w:footnoteRef/>
      </w:r>
      <w:r>
        <w:t xml:space="preserve"> </w:t>
      </w:r>
      <w:r w:rsidRPr="00A03AA3">
        <w:rPr>
          <w:rFonts w:ascii="Times New Roman" w:hAnsi="Times New Roman" w:cs="Times New Roman"/>
        </w:rPr>
        <w:t xml:space="preserve">Said Agil Husain Almunawar, </w:t>
      </w:r>
      <w:r w:rsidRPr="00A03AA3">
        <w:rPr>
          <w:rFonts w:ascii="Times New Roman" w:hAnsi="Times New Roman" w:cs="Times New Roman"/>
          <w:i/>
          <w:iCs/>
        </w:rPr>
        <w:t xml:space="preserve">Aktualisasi Nilai-Nilai Qur’an dalam Sistem Pendidikan Islam, </w:t>
      </w:r>
      <w:r w:rsidRPr="00A03AA3">
        <w:rPr>
          <w:rFonts w:ascii="Times New Roman" w:hAnsi="Times New Roman" w:cs="Times New Roman"/>
        </w:rPr>
        <w:t>(Ciput</w:t>
      </w:r>
      <w:r>
        <w:rPr>
          <w:rFonts w:ascii="Times New Roman" w:hAnsi="Times New Roman" w:cs="Times New Roman"/>
        </w:rPr>
        <w:t>at:Ciputat Press, 2005), hlm.9-11</w:t>
      </w:r>
    </w:p>
  </w:footnote>
  <w:footnote w:id="16">
    <w:p w:rsidR="007F2118" w:rsidRDefault="007F2118" w:rsidP="00085189">
      <w:pPr>
        <w:pStyle w:val="FootnoteText"/>
        <w:ind w:firstLine="720"/>
        <w:jc w:val="both"/>
      </w:pPr>
      <w:r>
        <w:rPr>
          <w:rStyle w:val="FootnoteReference"/>
        </w:rPr>
        <w:footnoteRef/>
      </w:r>
      <w:r>
        <w:t xml:space="preserve"> </w:t>
      </w:r>
      <w:r>
        <w:rPr>
          <w:rFonts w:ascii="Times New Roman" w:hAnsi="Times New Roman" w:cs="Times New Roman"/>
        </w:rPr>
        <w:t xml:space="preserve">Ramayulis, </w:t>
      </w:r>
      <w:r>
        <w:rPr>
          <w:rFonts w:ascii="Times New Roman" w:hAnsi="Times New Roman" w:cs="Times New Roman"/>
          <w:i/>
          <w:iCs/>
        </w:rPr>
        <w:t>Ilmu</w:t>
      </w:r>
      <w:r w:rsidRPr="003D6D0F">
        <w:rPr>
          <w:rFonts w:ascii="Times New Roman" w:hAnsi="Times New Roman" w:cs="Times New Roman"/>
          <w:i/>
          <w:iCs/>
        </w:rPr>
        <w:t xml:space="preserve"> Pendidikan</w:t>
      </w:r>
      <w:r>
        <w:rPr>
          <w:rFonts w:ascii="Times New Roman" w:hAnsi="Times New Roman" w:cs="Times New Roman"/>
          <w:i/>
          <w:iCs/>
        </w:rPr>
        <w:t xml:space="preserve"> Islam</w:t>
      </w:r>
      <w:r w:rsidRPr="003D6D0F">
        <w:rPr>
          <w:rFonts w:ascii="Times New Roman" w:hAnsi="Times New Roman" w:cs="Times New Roman"/>
          <w:i/>
          <w:iCs/>
        </w:rPr>
        <w:t>,</w:t>
      </w:r>
      <w:r>
        <w:rPr>
          <w:rFonts w:ascii="Times New Roman" w:hAnsi="Times New Roman" w:cs="Times New Roman"/>
        </w:rPr>
        <w:t xml:space="preserve"> (Jakarta</w:t>
      </w:r>
      <w:r w:rsidRPr="003D6D0F">
        <w:rPr>
          <w:rFonts w:ascii="Times New Roman" w:hAnsi="Times New Roman" w:cs="Times New Roman"/>
        </w:rPr>
        <w:t>:</w:t>
      </w:r>
      <w:r>
        <w:rPr>
          <w:rFonts w:ascii="Times New Roman" w:hAnsi="Times New Roman" w:cs="Times New Roman"/>
        </w:rPr>
        <w:t>Kalam Mulia, 2010), hlm.143-145</w:t>
      </w:r>
    </w:p>
  </w:footnote>
  <w:footnote w:id="17">
    <w:p w:rsidR="00B331CD" w:rsidRDefault="00B331CD" w:rsidP="00B331CD">
      <w:pPr>
        <w:pStyle w:val="FootnoteText"/>
        <w:ind w:firstLine="720"/>
        <w:jc w:val="both"/>
      </w:pPr>
      <w:r>
        <w:rPr>
          <w:rStyle w:val="FootnoteReference"/>
        </w:rPr>
        <w:footnoteRef/>
      </w:r>
      <w:r>
        <w:t xml:space="preserve"> </w:t>
      </w:r>
      <w:r w:rsidRPr="00085189">
        <w:rPr>
          <w:rFonts w:ascii="Times New Roman" w:hAnsi="Times New Roman" w:cs="Times New Roman"/>
        </w:rPr>
        <w:t>Ihsan itu berarti memberi lebih banyak dari kewajibannya, dan mengambil lebih sedikit dari apa yang menjadi haknya. Dari definisi dapat ditegaskan, bahwa orang muhsin tidak hanya baik secara individual, tetapi juga baik untuk lingkungannya.</w:t>
      </w:r>
    </w:p>
  </w:footnote>
  <w:footnote w:id="18">
    <w:p w:rsidR="00605871" w:rsidRDefault="00605871" w:rsidP="00605871">
      <w:pPr>
        <w:pStyle w:val="FootnoteText"/>
        <w:ind w:firstLine="720"/>
      </w:pPr>
      <w:r>
        <w:rPr>
          <w:rStyle w:val="FootnoteReference"/>
        </w:rPr>
        <w:footnoteRef/>
      </w:r>
      <w:r>
        <w:t xml:space="preserve"> </w:t>
      </w:r>
      <w:r w:rsidRPr="00EF3DEA">
        <w:rPr>
          <w:rFonts w:ascii="Times New Roman" w:hAnsi="Times New Roman" w:cs="Times New Roman"/>
        </w:rPr>
        <w:t xml:space="preserve">Kadar M.Yusuf, </w:t>
      </w:r>
      <w:r w:rsidRPr="00EF3DEA">
        <w:rPr>
          <w:rFonts w:ascii="Times New Roman" w:hAnsi="Times New Roman" w:cs="Times New Roman"/>
          <w:i/>
          <w:iCs/>
        </w:rPr>
        <w:t>Tafsir Tarbawi Pesan-pesan Al-Quran dalam Pendidikan</w:t>
      </w:r>
      <w:r w:rsidRPr="00EF3DEA">
        <w:rPr>
          <w:rFonts w:ascii="Times New Roman" w:hAnsi="Times New Roman" w:cs="Times New Roman"/>
        </w:rPr>
        <w:t>, (Jak</w:t>
      </w:r>
      <w:r>
        <w:rPr>
          <w:rFonts w:ascii="Times New Roman" w:hAnsi="Times New Roman" w:cs="Times New Roman"/>
        </w:rPr>
        <w:t>arta:Bumi Aksara, 2013), hlm. 105-113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202" w:rsidRDefault="005B3202" w:rsidP="005B3202">
    <w:pPr>
      <w:pStyle w:val="Header"/>
      <w:tabs>
        <w:tab w:val="clear" w:pos="4513"/>
        <w:tab w:val="clear" w:pos="9026"/>
        <w:tab w:val="left" w:pos="285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5345C"/>
    <w:multiLevelType w:val="hybridMultilevel"/>
    <w:tmpl w:val="AA58941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F42245"/>
    <w:multiLevelType w:val="hybridMultilevel"/>
    <w:tmpl w:val="94006362"/>
    <w:lvl w:ilvl="0" w:tplc="04210019">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2">
    <w:nsid w:val="26CD4643"/>
    <w:multiLevelType w:val="hybridMultilevel"/>
    <w:tmpl w:val="65A8753A"/>
    <w:lvl w:ilvl="0" w:tplc="04210019">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
    <w:nsid w:val="2A1C3CB4"/>
    <w:multiLevelType w:val="hybridMultilevel"/>
    <w:tmpl w:val="E9D2A6A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A303463"/>
    <w:multiLevelType w:val="hybridMultilevel"/>
    <w:tmpl w:val="3E06D124"/>
    <w:lvl w:ilvl="0" w:tplc="DB806DDA">
      <w:start w:val="1"/>
      <w:numFmt w:val="decimal"/>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1A41D7"/>
    <w:multiLevelType w:val="hybridMultilevel"/>
    <w:tmpl w:val="08BEAA7E"/>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430F62B6"/>
    <w:multiLevelType w:val="hybridMultilevel"/>
    <w:tmpl w:val="536A83C0"/>
    <w:lvl w:ilvl="0" w:tplc="04210019">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7">
    <w:nsid w:val="48AC39EA"/>
    <w:multiLevelType w:val="hybridMultilevel"/>
    <w:tmpl w:val="1530454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A8F6456"/>
    <w:multiLevelType w:val="hybridMultilevel"/>
    <w:tmpl w:val="6D446138"/>
    <w:lvl w:ilvl="0" w:tplc="04210011">
      <w:start w:val="1"/>
      <w:numFmt w:val="decimal"/>
      <w:lvlText w:val="%1)"/>
      <w:lvlJc w:val="left"/>
      <w:pPr>
        <w:ind w:left="2160" w:hanging="360"/>
      </w:pPr>
      <w:rPr>
        <w:color w:val="auto"/>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5CD361BC"/>
    <w:multiLevelType w:val="hybridMultilevel"/>
    <w:tmpl w:val="8CA88F8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68AC6CC7"/>
    <w:multiLevelType w:val="hybridMultilevel"/>
    <w:tmpl w:val="398AAD3A"/>
    <w:lvl w:ilvl="0" w:tplc="0421000F">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num w:numId="1">
    <w:abstractNumId w:val="4"/>
  </w:num>
  <w:num w:numId="2">
    <w:abstractNumId w:val="2"/>
  </w:num>
  <w:num w:numId="3">
    <w:abstractNumId w:val="10"/>
  </w:num>
  <w:num w:numId="4">
    <w:abstractNumId w:val="6"/>
  </w:num>
  <w:num w:numId="5">
    <w:abstractNumId w:val="1"/>
  </w:num>
  <w:num w:numId="6">
    <w:abstractNumId w:val="5"/>
  </w:num>
  <w:num w:numId="7">
    <w:abstractNumId w:val="8"/>
  </w:num>
  <w:num w:numId="8">
    <w:abstractNumId w:val="7"/>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F5C"/>
    <w:rsid w:val="0000782C"/>
    <w:rsid w:val="00020136"/>
    <w:rsid w:val="000348DE"/>
    <w:rsid w:val="00043973"/>
    <w:rsid w:val="00044BC1"/>
    <w:rsid w:val="00085189"/>
    <w:rsid w:val="000A1CA4"/>
    <w:rsid w:val="000C7AB3"/>
    <w:rsid w:val="00100D5C"/>
    <w:rsid w:val="00110BEE"/>
    <w:rsid w:val="00124B5E"/>
    <w:rsid w:val="00163498"/>
    <w:rsid w:val="00167CD1"/>
    <w:rsid w:val="00185A25"/>
    <w:rsid w:val="001F3956"/>
    <w:rsid w:val="002278C0"/>
    <w:rsid w:val="00275194"/>
    <w:rsid w:val="002A5DDD"/>
    <w:rsid w:val="002C2294"/>
    <w:rsid w:val="002D3A6B"/>
    <w:rsid w:val="002D3AAB"/>
    <w:rsid w:val="002E18C1"/>
    <w:rsid w:val="002E541C"/>
    <w:rsid w:val="003169E1"/>
    <w:rsid w:val="00322059"/>
    <w:rsid w:val="00347AB1"/>
    <w:rsid w:val="00355151"/>
    <w:rsid w:val="003635A0"/>
    <w:rsid w:val="003B5C80"/>
    <w:rsid w:val="003C5754"/>
    <w:rsid w:val="003D1080"/>
    <w:rsid w:val="003D2CA3"/>
    <w:rsid w:val="003D4142"/>
    <w:rsid w:val="00405E50"/>
    <w:rsid w:val="004069CC"/>
    <w:rsid w:val="00413054"/>
    <w:rsid w:val="004224C9"/>
    <w:rsid w:val="004236F8"/>
    <w:rsid w:val="00454B79"/>
    <w:rsid w:val="00480189"/>
    <w:rsid w:val="00481424"/>
    <w:rsid w:val="00493D27"/>
    <w:rsid w:val="004C658B"/>
    <w:rsid w:val="004D7B18"/>
    <w:rsid w:val="004D7CE9"/>
    <w:rsid w:val="004E2700"/>
    <w:rsid w:val="004F105D"/>
    <w:rsid w:val="00503820"/>
    <w:rsid w:val="00507A42"/>
    <w:rsid w:val="00511108"/>
    <w:rsid w:val="00544E2F"/>
    <w:rsid w:val="005618AB"/>
    <w:rsid w:val="00594AC8"/>
    <w:rsid w:val="005B3202"/>
    <w:rsid w:val="005B6A6E"/>
    <w:rsid w:val="005C1123"/>
    <w:rsid w:val="005D5E67"/>
    <w:rsid w:val="005F6E71"/>
    <w:rsid w:val="00605871"/>
    <w:rsid w:val="00607900"/>
    <w:rsid w:val="00617955"/>
    <w:rsid w:val="00623469"/>
    <w:rsid w:val="006242EA"/>
    <w:rsid w:val="006309B5"/>
    <w:rsid w:val="006476E7"/>
    <w:rsid w:val="0065751F"/>
    <w:rsid w:val="00677396"/>
    <w:rsid w:val="00685BDD"/>
    <w:rsid w:val="00690CA4"/>
    <w:rsid w:val="006A0498"/>
    <w:rsid w:val="006A658B"/>
    <w:rsid w:val="006B152D"/>
    <w:rsid w:val="006C36D0"/>
    <w:rsid w:val="006F314D"/>
    <w:rsid w:val="006F4B6D"/>
    <w:rsid w:val="006F643D"/>
    <w:rsid w:val="006F66E2"/>
    <w:rsid w:val="00721B2C"/>
    <w:rsid w:val="0077228A"/>
    <w:rsid w:val="007A7D0B"/>
    <w:rsid w:val="007B3B9F"/>
    <w:rsid w:val="007C4AC0"/>
    <w:rsid w:val="007D79A7"/>
    <w:rsid w:val="007F2118"/>
    <w:rsid w:val="0081201A"/>
    <w:rsid w:val="008162FE"/>
    <w:rsid w:val="0083436F"/>
    <w:rsid w:val="008478FF"/>
    <w:rsid w:val="0086390B"/>
    <w:rsid w:val="0086535F"/>
    <w:rsid w:val="008656B9"/>
    <w:rsid w:val="008C61A8"/>
    <w:rsid w:val="008E3304"/>
    <w:rsid w:val="008E471B"/>
    <w:rsid w:val="008F19B8"/>
    <w:rsid w:val="008F2520"/>
    <w:rsid w:val="00901D6D"/>
    <w:rsid w:val="00904949"/>
    <w:rsid w:val="00905BAE"/>
    <w:rsid w:val="00930095"/>
    <w:rsid w:val="009544C8"/>
    <w:rsid w:val="00955013"/>
    <w:rsid w:val="009729AD"/>
    <w:rsid w:val="00972D7D"/>
    <w:rsid w:val="0098135E"/>
    <w:rsid w:val="009820F4"/>
    <w:rsid w:val="009A4B2D"/>
    <w:rsid w:val="009B39F8"/>
    <w:rsid w:val="009C3E48"/>
    <w:rsid w:val="009D1C81"/>
    <w:rsid w:val="009E7D46"/>
    <w:rsid w:val="00A12C73"/>
    <w:rsid w:val="00A34D9E"/>
    <w:rsid w:val="00A50987"/>
    <w:rsid w:val="00A54F2B"/>
    <w:rsid w:val="00A84EFF"/>
    <w:rsid w:val="00A9420A"/>
    <w:rsid w:val="00AB338F"/>
    <w:rsid w:val="00AB776B"/>
    <w:rsid w:val="00B13698"/>
    <w:rsid w:val="00B331CD"/>
    <w:rsid w:val="00B62F6E"/>
    <w:rsid w:val="00B81E35"/>
    <w:rsid w:val="00B85C2B"/>
    <w:rsid w:val="00B9490F"/>
    <w:rsid w:val="00B95E09"/>
    <w:rsid w:val="00BA516E"/>
    <w:rsid w:val="00BA679D"/>
    <w:rsid w:val="00BB5CBF"/>
    <w:rsid w:val="00BE1639"/>
    <w:rsid w:val="00BE250A"/>
    <w:rsid w:val="00BE7108"/>
    <w:rsid w:val="00BF080F"/>
    <w:rsid w:val="00BF4FC0"/>
    <w:rsid w:val="00BF5C61"/>
    <w:rsid w:val="00C051F9"/>
    <w:rsid w:val="00C25A69"/>
    <w:rsid w:val="00C42BB9"/>
    <w:rsid w:val="00C45B37"/>
    <w:rsid w:val="00CA2B5F"/>
    <w:rsid w:val="00CD547E"/>
    <w:rsid w:val="00CE2536"/>
    <w:rsid w:val="00CF2EE8"/>
    <w:rsid w:val="00D13063"/>
    <w:rsid w:val="00D23945"/>
    <w:rsid w:val="00D420DA"/>
    <w:rsid w:val="00D51EF0"/>
    <w:rsid w:val="00D54A4A"/>
    <w:rsid w:val="00D97C54"/>
    <w:rsid w:val="00DA170D"/>
    <w:rsid w:val="00DB3530"/>
    <w:rsid w:val="00DC55FE"/>
    <w:rsid w:val="00DD38FA"/>
    <w:rsid w:val="00DE6564"/>
    <w:rsid w:val="00DF0A02"/>
    <w:rsid w:val="00DF425C"/>
    <w:rsid w:val="00E06F5C"/>
    <w:rsid w:val="00E07CA4"/>
    <w:rsid w:val="00E07F1A"/>
    <w:rsid w:val="00E167C8"/>
    <w:rsid w:val="00E414DC"/>
    <w:rsid w:val="00E42693"/>
    <w:rsid w:val="00E54277"/>
    <w:rsid w:val="00E636D2"/>
    <w:rsid w:val="00E874CB"/>
    <w:rsid w:val="00E9658F"/>
    <w:rsid w:val="00EA3C01"/>
    <w:rsid w:val="00EC0BAB"/>
    <w:rsid w:val="00EC4864"/>
    <w:rsid w:val="00EC60A8"/>
    <w:rsid w:val="00ED4E41"/>
    <w:rsid w:val="00EE7050"/>
    <w:rsid w:val="00EF3DEA"/>
    <w:rsid w:val="00F0327B"/>
    <w:rsid w:val="00F07AEB"/>
    <w:rsid w:val="00F43D15"/>
    <w:rsid w:val="00F77E55"/>
    <w:rsid w:val="00F81BF0"/>
    <w:rsid w:val="00F83DEE"/>
    <w:rsid w:val="00F84BBE"/>
    <w:rsid w:val="00FB673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10BEE"/>
    <w:rPr>
      <w:sz w:val="20"/>
      <w:szCs w:val="20"/>
    </w:rPr>
  </w:style>
  <w:style w:type="character" w:customStyle="1" w:styleId="FootnoteTextChar">
    <w:name w:val="Footnote Text Char"/>
    <w:link w:val="FootnoteText"/>
    <w:uiPriority w:val="99"/>
    <w:rsid w:val="00110BEE"/>
    <w:rPr>
      <w:lang w:eastAsia="en-US" w:bidi="ar-DZ"/>
    </w:rPr>
  </w:style>
  <w:style w:type="character" w:styleId="FootnoteReference">
    <w:name w:val="footnote reference"/>
    <w:uiPriority w:val="99"/>
    <w:semiHidden/>
    <w:unhideWhenUsed/>
    <w:rsid w:val="00110BEE"/>
    <w:rPr>
      <w:vertAlign w:val="superscript"/>
    </w:rPr>
  </w:style>
  <w:style w:type="character" w:styleId="Hyperlink">
    <w:name w:val="Hyperlink"/>
    <w:uiPriority w:val="99"/>
    <w:unhideWhenUsed/>
    <w:rsid w:val="009A4B2D"/>
    <w:rPr>
      <w:color w:val="0000FF"/>
      <w:u w:val="single"/>
    </w:rPr>
  </w:style>
  <w:style w:type="paragraph" w:styleId="Header">
    <w:name w:val="header"/>
    <w:basedOn w:val="Normal"/>
    <w:link w:val="HeaderChar"/>
    <w:uiPriority w:val="99"/>
    <w:unhideWhenUsed/>
    <w:rsid w:val="009A4B2D"/>
    <w:pPr>
      <w:tabs>
        <w:tab w:val="center" w:pos="4513"/>
        <w:tab w:val="right" w:pos="9026"/>
      </w:tabs>
    </w:pPr>
  </w:style>
  <w:style w:type="character" w:customStyle="1" w:styleId="HeaderChar">
    <w:name w:val="Header Char"/>
    <w:link w:val="Header"/>
    <w:uiPriority w:val="99"/>
    <w:rsid w:val="009A4B2D"/>
    <w:rPr>
      <w:sz w:val="22"/>
      <w:szCs w:val="22"/>
      <w:lang w:eastAsia="en-US" w:bidi="ar-DZ"/>
    </w:rPr>
  </w:style>
  <w:style w:type="paragraph" w:styleId="Footer">
    <w:name w:val="footer"/>
    <w:basedOn w:val="Normal"/>
    <w:link w:val="FooterChar"/>
    <w:uiPriority w:val="99"/>
    <w:unhideWhenUsed/>
    <w:rsid w:val="009A4B2D"/>
    <w:pPr>
      <w:tabs>
        <w:tab w:val="center" w:pos="4513"/>
        <w:tab w:val="right" w:pos="9026"/>
      </w:tabs>
    </w:pPr>
  </w:style>
  <w:style w:type="character" w:customStyle="1" w:styleId="FooterChar">
    <w:name w:val="Footer Char"/>
    <w:link w:val="Footer"/>
    <w:uiPriority w:val="99"/>
    <w:rsid w:val="009A4B2D"/>
    <w:rPr>
      <w:sz w:val="22"/>
      <w:szCs w:val="22"/>
      <w:lang w:eastAsia="en-US" w:bidi="ar-DZ"/>
    </w:rPr>
  </w:style>
  <w:style w:type="character" w:customStyle="1" w:styleId="ayat1">
    <w:name w:val="ayat1"/>
    <w:rsid w:val="006C36D0"/>
    <w:rPr>
      <w:rFonts w:ascii="LPMQ" w:hAnsi="LPMQ" w:hint="default"/>
      <w:vanish w:val="0"/>
      <w:webHidden w:val="0"/>
      <w:sz w:val="41"/>
      <w:szCs w:val="41"/>
      <w:rtl/>
      <w:specVanish w:val="0"/>
    </w:rPr>
  </w:style>
  <w:style w:type="character" w:customStyle="1" w:styleId="arti1">
    <w:name w:val="arti1"/>
    <w:rsid w:val="00493D27"/>
    <w:rPr>
      <w:rFonts w:ascii="Helvetica" w:hAnsi="Helvetica" w:hint="default"/>
      <w:b w:val="0"/>
      <w:bCs w:val="0"/>
      <w:vanish w:val="0"/>
      <w:webHidden w:val="0"/>
      <w:color w:val="444444"/>
      <w:sz w:val="24"/>
      <w:szCs w:val="24"/>
      <w:specVanish w:val="0"/>
    </w:rPr>
  </w:style>
  <w:style w:type="character" w:customStyle="1" w:styleId="ayat">
    <w:name w:val="ayat"/>
    <w:rsid w:val="00594AC8"/>
  </w:style>
  <w:style w:type="character" w:customStyle="1" w:styleId="arti">
    <w:name w:val="arti"/>
    <w:rsid w:val="00594AC8"/>
  </w:style>
  <w:style w:type="character" w:customStyle="1" w:styleId="tlid-translation">
    <w:name w:val="tlid-translation"/>
    <w:rsid w:val="00A84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10BEE"/>
    <w:rPr>
      <w:sz w:val="20"/>
      <w:szCs w:val="20"/>
    </w:rPr>
  </w:style>
  <w:style w:type="character" w:customStyle="1" w:styleId="FootnoteTextChar">
    <w:name w:val="Footnote Text Char"/>
    <w:link w:val="FootnoteText"/>
    <w:uiPriority w:val="99"/>
    <w:rsid w:val="00110BEE"/>
    <w:rPr>
      <w:lang w:eastAsia="en-US" w:bidi="ar-DZ"/>
    </w:rPr>
  </w:style>
  <w:style w:type="character" w:styleId="FootnoteReference">
    <w:name w:val="footnote reference"/>
    <w:uiPriority w:val="99"/>
    <w:semiHidden/>
    <w:unhideWhenUsed/>
    <w:rsid w:val="00110BEE"/>
    <w:rPr>
      <w:vertAlign w:val="superscript"/>
    </w:rPr>
  </w:style>
  <w:style w:type="character" w:styleId="Hyperlink">
    <w:name w:val="Hyperlink"/>
    <w:uiPriority w:val="99"/>
    <w:unhideWhenUsed/>
    <w:rsid w:val="009A4B2D"/>
    <w:rPr>
      <w:color w:val="0000FF"/>
      <w:u w:val="single"/>
    </w:rPr>
  </w:style>
  <w:style w:type="paragraph" w:styleId="Header">
    <w:name w:val="header"/>
    <w:basedOn w:val="Normal"/>
    <w:link w:val="HeaderChar"/>
    <w:uiPriority w:val="99"/>
    <w:unhideWhenUsed/>
    <w:rsid w:val="009A4B2D"/>
    <w:pPr>
      <w:tabs>
        <w:tab w:val="center" w:pos="4513"/>
        <w:tab w:val="right" w:pos="9026"/>
      </w:tabs>
    </w:pPr>
  </w:style>
  <w:style w:type="character" w:customStyle="1" w:styleId="HeaderChar">
    <w:name w:val="Header Char"/>
    <w:link w:val="Header"/>
    <w:uiPriority w:val="99"/>
    <w:rsid w:val="009A4B2D"/>
    <w:rPr>
      <w:sz w:val="22"/>
      <w:szCs w:val="22"/>
      <w:lang w:eastAsia="en-US" w:bidi="ar-DZ"/>
    </w:rPr>
  </w:style>
  <w:style w:type="paragraph" w:styleId="Footer">
    <w:name w:val="footer"/>
    <w:basedOn w:val="Normal"/>
    <w:link w:val="FooterChar"/>
    <w:uiPriority w:val="99"/>
    <w:unhideWhenUsed/>
    <w:rsid w:val="009A4B2D"/>
    <w:pPr>
      <w:tabs>
        <w:tab w:val="center" w:pos="4513"/>
        <w:tab w:val="right" w:pos="9026"/>
      </w:tabs>
    </w:pPr>
  </w:style>
  <w:style w:type="character" w:customStyle="1" w:styleId="FooterChar">
    <w:name w:val="Footer Char"/>
    <w:link w:val="Footer"/>
    <w:uiPriority w:val="99"/>
    <w:rsid w:val="009A4B2D"/>
    <w:rPr>
      <w:sz w:val="22"/>
      <w:szCs w:val="22"/>
      <w:lang w:eastAsia="en-US" w:bidi="ar-DZ"/>
    </w:rPr>
  </w:style>
  <w:style w:type="character" w:customStyle="1" w:styleId="ayat1">
    <w:name w:val="ayat1"/>
    <w:rsid w:val="006C36D0"/>
    <w:rPr>
      <w:rFonts w:ascii="LPMQ" w:hAnsi="LPMQ" w:hint="default"/>
      <w:vanish w:val="0"/>
      <w:webHidden w:val="0"/>
      <w:sz w:val="41"/>
      <w:szCs w:val="41"/>
      <w:rtl/>
      <w:specVanish w:val="0"/>
    </w:rPr>
  </w:style>
  <w:style w:type="character" w:customStyle="1" w:styleId="arti1">
    <w:name w:val="arti1"/>
    <w:rsid w:val="00493D27"/>
    <w:rPr>
      <w:rFonts w:ascii="Helvetica" w:hAnsi="Helvetica" w:hint="default"/>
      <w:b w:val="0"/>
      <w:bCs w:val="0"/>
      <w:vanish w:val="0"/>
      <w:webHidden w:val="0"/>
      <w:color w:val="444444"/>
      <w:sz w:val="24"/>
      <w:szCs w:val="24"/>
      <w:specVanish w:val="0"/>
    </w:rPr>
  </w:style>
  <w:style w:type="character" w:customStyle="1" w:styleId="ayat">
    <w:name w:val="ayat"/>
    <w:rsid w:val="00594AC8"/>
  </w:style>
  <w:style w:type="character" w:customStyle="1" w:styleId="arti">
    <w:name w:val="arti"/>
    <w:rsid w:val="00594AC8"/>
  </w:style>
  <w:style w:type="character" w:customStyle="1" w:styleId="tlid-translation">
    <w:name w:val="tlid-translation"/>
    <w:rsid w:val="00A84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4218">
      <w:bodyDiv w:val="1"/>
      <w:marLeft w:val="0"/>
      <w:marRight w:val="0"/>
      <w:marTop w:val="0"/>
      <w:marBottom w:val="0"/>
      <w:divBdr>
        <w:top w:val="none" w:sz="0" w:space="0" w:color="auto"/>
        <w:left w:val="none" w:sz="0" w:space="0" w:color="auto"/>
        <w:bottom w:val="none" w:sz="0" w:space="0" w:color="auto"/>
        <w:right w:val="none" w:sz="0" w:space="0" w:color="auto"/>
      </w:divBdr>
      <w:divsChild>
        <w:div w:id="1185824202">
          <w:marLeft w:val="0"/>
          <w:marRight w:val="0"/>
          <w:marTop w:val="0"/>
          <w:marBottom w:val="0"/>
          <w:divBdr>
            <w:top w:val="none" w:sz="0" w:space="0" w:color="auto"/>
            <w:left w:val="none" w:sz="0" w:space="0" w:color="auto"/>
            <w:bottom w:val="none" w:sz="0" w:space="0" w:color="auto"/>
            <w:right w:val="none" w:sz="0" w:space="0" w:color="auto"/>
          </w:divBdr>
          <w:divsChild>
            <w:div w:id="40791823">
              <w:marLeft w:val="0"/>
              <w:marRight w:val="0"/>
              <w:marTop w:val="0"/>
              <w:marBottom w:val="0"/>
              <w:divBdr>
                <w:top w:val="none" w:sz="0" w:space="0" w:color="auto"/>
                <w:left w:val="none" w:sz="0" w:space="0" w:color="auto"/>
                <w:bottom w:val="none" w:sz="0" w:space="0" w:color="auto"/>
                <w:right w:val="none" w:sz="0" w:space="0" w:color="auto"/>
              </w:divBdr>
              <w:divsChild>
                <w:div w:id="1403026077">
                  <w:marLeft w:val="0"/>
                  <w:marRight w:val="0"/>
                  <w:marTop w:val="0"/>
                  <w:marBottom w:val="0"/>
                  <w:divBdr>
                    <w:top w:val="none" w:sz="0" w:space="0" w:color="auto"/>
                    <w:left w:val="none" w:sz="0" w:space="0" w:color="auto"/>
                    <w:bottom w:val="none" w:sz="0" w:space="0" w:color="auto"/>
                    <w:right w:val="none" w:sz="0" w:space="0" w:color="auto"/>
                  </w:divBdr>
                  <w:divsChild>
                    <w:div w:id="1857966314">
                      <w:marLeft w:val="0"/>
                      <w:marRight w:val="0"/>
                      <w:marTop w:val="0"/>
                      <w:marBottom w:val="0"/>
                      <w:divBdr>
                        <w:top w:val="none" w:sz="0" w:space="0" w:color="auto"/>
                        <w:left w:val="none" w:sz="0" w:space="0" w:color="auto"/>
                        <w:bottom w:val="none" w:sz="0" w:space="0" w:color="auto"/>
                        <w:right w:val="none" w:sz="0" w:space="0" w:color="auto"/>
                      </w:divBdr>
                      <w:divsChild>
                        <w:div w:id="1334379426">
                          <w:marLeft w:val="0"/>
                          <w:marRight w:val="0"/>
                          <w:marTop w:val="0"/>
                          <w:marBottom w:val="0"/>
                          <w:divBdr>
                            <w:top w:val="none" w:sz="0" w:space="0" w:color="auto"/>
                            <w:left w:val="none" w:sz="0" w:space="0" w:color="auto"/>
                            <w:bottom w:val="none" w:sz="0" w:space="0" w:color="auto"/>
                            <w:right w:val="none" w:sz="0" w:space="0" w:color="auto"/>
                          </w:divBdr>
                          <w:divsChild>
                            <w:div w:id="1779181870">
                              <w:marLeft w:val="0"/>
                              <w:marRight w:val="0"/>
                              <w:marTop w:val="0"/>
                              <w:marBottom w:val="0"/>
                              <w:divBdr>
                                <w:top w:val="none" w:sz="0" w:space="0" w:color="auto"/>
                                <w:left w:val="none" w:sz="0" w:space="0" w:color="auto"/>
                                <w:bottom w:val="none" w:sz="0" w:space="0" w:color="auto"/>
                                <w:right w:val="none" w:sz="0" w:space="0" w:color="auto"/>
                              </w:divBdr>
                              <w:divsChild>
                                <w:div w:id="750855483">
                                  <w:marLeft w:val="0"/>
                                  <w:marRight w:val="0"/>
                                  <w:marTop w:val="0"/>
                                  <w:marBottom w:val="0"/>
                                  <w:divBdr>
                                    <w:top w:val="none" w:sz="0" w:space="0" w:color="auto"/>
                                    <w:left w:val="none" w:sz="0" w:space="0" w:color="auto"/>
                                    <w:bottom w:val="none" w:sz="0" w:space="0" w:color="auto"/>
                                    <w:right w:val="none" w:sz="0" w:space="0" w:color="auto"/>
                                  </w:divBdr>
                                  <w:divsChild>
                                    <w:div w:id="1909488319">
                                      <w:marLeft w:val="0"/>
                                      <w:marRight w:val="0"/>
                                      <w:marTop w:val="0"/>
                                      <w:marBottom w:val="0"/>
                                      <w:divBdr>
                                        <w:top w:val="none" w:sz="0" w:space="0" w:color="auto"/>
                                        <w:left w:val="none" w:sz="0" w:space="0" w:color="auto"/>
                                        <w:bottom w:val="none" w:sz="0" w:space="0" w:color="auto"/>
                                        <w:right w:val="none" w:sz="0" w:space="0" w:color="auto"/>
                                      </w:divBdr>
                                      <w:divsChild>
                                        <w:div w:id="93937189">
                                          <w:marLeft w:val="0"/>
                                          <w:marRight w:val="0"/>
                                          <w:marTop w:val="0"/>
                                          <w:marBottom w:val="495"/>
                                          <w:divBdr>
                                            <w:top w:val="none" w:sz="0" w:space="0" w:color="auto"/>
                                            <w:left w:val="none" w:sz="0" w:space="0" w:color="auto"/>
                                            <w:bottom w:val="none" w:sz="0" w:space="0" w:color="auto"/>
                                            <w:right w:val="none" w:sz="0" w:space="0" w:color="auto"/>
                                          </w:divBdr>
                                          <w:divsChild>
                                            <w:div w:id="1189757870">
                                              <w:marLeft w:val="0"/>
                                              <w:marRight w:val="0"/>
                                              <w:marTop w:val="0"/>
                                              <w:marBottom w:val="0"/>
                                              <w:divBdr>
                                                <w:top w:val="none" w:sz="0" w:space="0" w:color="auto"/>
                                                <w:left w:val="none" w:sz="0" w:space="0" w:color="auto"/>
                                                <w:bottom w:val="none" w:sz="0" w:space="0" w:color="auto"/>
                                                <w:right w:val="none" w:sz="0" w:space="0" w:color="auto"/>
                                              </w:divBdr>
                                            </w:div>
                                          </w:divsChild>
                                        </w:div>
                                        <w:div w:id="884830532">
                                          <w:marLeft w:val="0"/>
                                          <w:marRight w:val="0"/>
                                          <w:marTop w:val="0"/>
                                          <w:marBottom w:val="0"/>
                                          <w:divBdr>
                                            <w:top w:val="none" w:sz="0" w:space="0" w:color="auto"/>
                                            <w:left w:val="none" w:sz="0" w:space="0" w:color="auto"/>
                                            <w:bottom w:val="none" w:sz="0" w:space="0" w:color="auto"/>
                                            <w:right w:val="none" w:sz="0" w:space="0" w:color="auto"/>
                                          </w:divBdr>
                                          <w:divsChild>
                                            <w:div w:id="1668970807">
                                              <w:marLeft w:val="0"/>
                                              <w:marRight w:val="0"/>
                                              <w:marTop w:val="0"/>
                                              <w:marBottom w:val="0"/>
                                              <w:divBdr>
                                                <w:top w:val="none" w:sz="0" w:space="0" w:color="auto"/>
                                                <w:left w:val="none" w:sz="0" w:space="0" w:color="auto"/>
                                                <w:bottom w:val="none" w:sz="0" w:space="0" w:color="auto"/>
                                                <w:right w:val="none" w:sz="0" w:space="0" w:color="auto"/>
                                              </w:divBdr>
                                            </w:div>
                                            <w:div w:id="18520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934032">
      <w:bodyDiv w:val="1"/>
      <w:marLeft w:val="0"/>
      <w:marRight w:val="0"/>
      <w:marTop w:val="0"/>
      <w:marBottom w:val="0"/>
      <w:divBdr>
        <w:top w:val="none" w:sz="0" w:space="0" w:color="auto"/>
        <w:left w:val="none" w:sz="0" w:space="0" w:color="auto"/>
        <w:bottom w:val="none" w:sz="0" w:space="0" w:color="auto"/>
        <w:right w:val="none" w:sz="0" w:space="0" w:color="auto"/>
      </w:divBdr>
      <w:divsChild>
        <w:div w:id="1662155984">
          <w:marLeft w:val="0"/>
          <w:marRight w:val="0"/>
          <w:marTop w:val="0"/>
          <w:marBottom w:val="0"/>
          <w:divBdr>
            <w:top w:val="none" w:sz="0" w:space="0" w:color="auto"/>
            <w:left w:val="none" w:sz="0" w:space="0" w:color="auto"/>
            <w:bottom w:val="none" w:sz="0" w:space="0" w:color="auto"/>
            <w:right w:val="none" w:sz="0" w:space="0" w:color="auto"/>
          </w:divBdr>
          <w:divsChild>
            <w:div w:id="391660254">
              <w:marLeft w:val="0"/>
              <w:marRight w:val="0"/>
              <w:marTop w:val="0"/>
              <w:marBottom w:val="0"/>
              <w:divBdr>
                <w:top w:val="none" w:sz="0" w:space="0" w:color="auto"/>
                <w:left w:val="none" w:sz="0" w:space="0" w:color="auto"/>
                <w:bottom w:val="none" w:sz="0" w:space="0" w:color="auto"/>
                <w:right w:val="none" w:sz="0" w:space="0" w:color="auto"/>
              </w:divBdr>
              <w:divsChild>
                <w:div w:id="255867311">
                  <w:marLeft w:val="0"/>
                  <w:marRight w:val="0"/>
                  <w:marTop w:val="0"/>
                  <w:marBottom w:val="0"/>
                  <w:divBdr>
                    <w:top w:val="none" w:sz="0" w:space="0" w:color="auto"/>
                    <w:left w:val="none" w:sz="0" w:space="0" w:color="auto"/>
                    <w:bottom w:val="none" w:sz="0" w:space="0" w:color="auto"/>
                    <w:right w:val="none" w:sz="0" w:space="0" w:color="auto"/>
                  </w:divBdr>
                  <w:divsChild>
                    <w:div w:id="1926987148">
                      <w:marLeft w:val="0"/>
                      <w:marRight w:val="0"/>
                      <w:marTop w:val="0"/>
                      <w:marBottom w:val="0"/>
                      <w:divBdr>
                        <w:top w:val="none" w:sz="0" w:space="0" w:color="auto"/>
                        <w:left w:val="none" w:sz="0" w:space="0" w:color="auto"/>
                        <w:bottom w:val="none" w:sz="0" w:space="0" w:color="auto"/>
                        <w:right w:val="none" w:sz="0" w:space="0" w:color="auto"/>
                      </w:divBdr>
                      <w:divsChild>
                        <w:div w:id="1793204046">
                          <w:marLeft w:val="0"/>
                          <w:marRight w:val="0"/>
                          <w:marTop w:val="0"/>
                          <w:marBottom w:val="0"/>
                          <w:divBdr>
                            <w:top w:val="none" w:sz="0" w:space="0" w:color="auto"/>
                            <w:left w:val="none" w:sz="0" w:space="0" w:color="auto"/>
                            <w:bottom w:val="none" w:sz="0" w:space="0" w:color="auto"/>
                            <w:right w:val="none" w:sz="0" w:space="0" w:color="auto"/>
                          </w:divBdr>
                          <w:divsChild>
                            <w:div w:id="378434207">
                              <w:marLeft w:val="0"/>
                              <w:marRight w:val="0"/>
                              <w:marTop w:val="0"/>
                              <w:marBottom w:val="0"/>
                              <w:divBdr>
                                <w:top w:val="none" w:sz="0" w:space="0" w:color="auto"/>
                                <w:left w:val="none" w:sz="0" w:space="0" w:color="auto"/>
                                <w:bottom w:val="none" w:sz="0" w:space="0" w:color="auto"/>
                                <w:right w:val="none" w:sz="0" w:space="0" w:color="auto"/>
                              </w:divBdr>
                              <w:divsChild>
                                <w:div w:id="502404618">
                                  <w:marLeft w:val="0"/>
                                  <w:marRight w:val="0"/>
                                  <w:marTop w:val="0"/>
                                  <w:marBottom w:val="0"/>
                                  <w:divBdr>
                                    <w:top w:val="none" w:sz="0" w:space="0" w:color="auto"/>
                                    <w:left w:val="none" w:sz="0" w:space="0" w:color="auto"/>
                                    <w:bottom w:val="none" w:sz="0" w:space="0" w:color="auto"/>
                                    <w:right w:val="none" w:sz="0" w:space="0" w:color="auto"/>
                                  </w:divBdr>
                                  <w:divsChild>
                                    <w:div w:id="510074382">
                                      <w:marLeft w:val="0"/>
                                      <w:marRight w:val="0"/>
                                      <w:marTop w:val="0"/>
                                      <w:marBottom w:val="0"/>
                                      <w:divBdr>
                                        <w:top w:val="none" w:sz="0" w:space="0" w:color="auto"/>
                                        <w:left w:val="none" w:sz="0" w:space="0" w:color="auto"/>
                                        <w:bottom w:val="none" w:sz="0" w:space="0" w:color="auto"/>
                                        <w:right w:val="none" w:sz="0" w:space="0" w:color="auto"/>
                                      </w:divBdr>
                                      <w:divsChild>
                                        <w:div w:id="168445095">
                                          <w:marLeft w:val="0"/>
                                          <w:marRight w:val="0"/>
                                          <w:marTop w:val="0"/>
                                          <w:marBottom w:val="495"/>
                                          <w:divBdr>
                                            <w:top w:val="none" w:sz="0" w:space="0" w:color="auto"/>
                                            <w:left w:val="none" w:sz="0" w:space="0" w:color="auto"/>
                                            <w:bottom w:val="none" w:sz="0" w:space="0" w:color="auto"/>
                                            <w:right w:val="none" w:sz="0" w:space="0" w:color="auto"/>
                                          </w:divBdr>
                                          <w:divsChild>
                                            <w:div w:id="1403522666">
                                              <w:marLeft w:val="0"/>
                                              <w:marRight w:val="0"/>
                                              <w:marTop w:val="0"/>
                                              <w:marBottom w:val="0"/>
                                              <w:divBdr>
                                                <w:top w:val="none" w:sz="0" w:space="0" w:color="auto"/>
                                                <w:left w:val="none" w:sz="0" w:space="0" w:color="auto"/>
                                                <w:bottom w:val="none" w:sz="0" w:space="0" w:color="auto"/>
                                                <w:right w:val="none" w:sz="0" w:space="0" w:color="auto"/>
                                              </w:divBdr>
                                            </w:div>
                                          </w:divsChild>
                                        </w:div>
                                        <w:div w:id="262618851">
                                          <w:marLeft w:val="0"/>
                                          <w:marRight w:val="0"/>
                                          <w:marTop w:val="0"/>
                                          <w:marBottom w:val="0"/>
                                          <w:divBdr>
                                            <w:top w:val="none" w:sz="0" w:space="0" w:color="auto"/>
                                            <w:left w:val="none" w:sz="0" w:space="0" w:color="auto"/>
                                            <w:bottom w:val="none" w:sz="0" w:space="0" w:color="auto"/>
                                            <w:right w:val="none" w:sz="0" w:space="0" w:color="auto"/>
                                          </w:divBdr>
                                          <w:divsChild>
                                            <w:div w:id="774399504">
                                              <w:marLeft w:val="0"/>
                                              <w:marRight w:val="0"/>
                                              <w:marTop w:val="0"/>
                                              <w:marBottom w:val="0"/>
                                              <w:divBdr>
                                                <w:top w:val="none" w:sz="0" w:space="0" w:color="auto"/>
                                                <w:left w:val="none" w:sz="0" w:space="0" w:color="auto"/>
                                                <w:bottom w:val="none" w:sz="0" w:space="0" w:color="auto"/>
                                                <w:right w:val="none" w:sz="0" w:space="0" w:color="auto"/>
                                              </w:divBdr>
                                            </w:div>
                                            <w:div w:id="144129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0450344">
      <w:bodyDiv w:val="1"/>
      <w:marLeft w:val="0"/>
      <w:marRight w:val="0"/>
      <w:marTop w:val="0"/>
      <w:marBottom w:val="0"/>
      <w:divBdr>
        <w:top w:val="none" w:sz="0" w:space="0" w:color="auto"/>
        <w:left w:val="none" w:sz="0" w:space="0" w:color="auto"/>
        <w:bottom w:val="none" w:sz="0" w:space="0" w:color="auto"/>
        <w:right w:val="none" w:sz="0" w:space="0" w:color="auto"/>
      </w:divBdr>
      <w:divsChild>
        <w:div w:id="156188409">
          <w:marLeft w:val="0"/>
          <w:marRight w:val="0"/>
          <w:marTop w:val="0"/>
          <w:marBottom w:val="0"/>
          <w:divBdr>
            <w:top w:val="none" w:sz="0" w:space="0" w:color="auto"/>
            <w:left w:val="none" w:sz="0" w:space="0" w:color="auto"/>
            <w:bottom w:val="none" w:sz="0" w:space="0" w:color="auto"/>
            <w:right w:val="none" w:sz="0" w:space="0" w:color="auto"/>
          </w:divBdr>
          <w:divsChild>
            <w:div w:id="1803885366">
              <w:marLeft w:val="0"/>
              <w:marRight w:val="0"/>
              <w:marTop w:val="0"/>
              <w:marBottom w:val="0"/>
              <w:divBdr>
                <w:top w:val="none" w:sz="0" w:space="0" w:color="auto"/>
                <w:left w:val="none" w:sz="0" w:space="0" w:color="auto"/>
                <w:bottom w:val="none" w:sz="0" w:space="0" w:color="auto"/>
                <w:right w:val="none" w:sz="0" w:space="0" w:color="auto"/>
              </w:divBdr>
              <w:divsChild>
                <w:div w:id="579363242">
                  <w:marLeft w:val="0"/>
                  <w:marRight w:val="0"/>
                  <w:marTop w:val="0"/>
                  <w:marBottom w:val="0"/>
                  <w:divBdr>
                    <w:top w:val="none" w:sz="0" w:space="0" w:color="auto"/>
                    <w:left w:val="none" w:sz="0" w:space="0" w:color="auto"/>
                    <w:bottom w:val="none" w:sz="0" w:space="0" w:color="auto"/>
                    <w:right w:val="none" w:sz="0" w:space="0" w:color="auto"/>
                  </w:divBdr>
                  <w:divsChild>
                    <w:div w:id="207690658">
                      <w:marLeft w:val="0"/>
                      <w:marRight w:val="0"/>
                      <w:marTop w:val="0"/>
                      <w:marBottom w:val="0"/>
                      <w:divBdr>
                        <w:top w:val="none" w:sz="0" w:space="0" w:color="auto"/>
                        <w:left w:val="none" w:sz="0" w:space="0" w:color="auto"/>
                        <w:bottom w:val="none" w:sz="0" w:space="0" w:color="auto"/>
                        <w:right w:val="none" w:sz="0" w:space="0" w:color="auto"/>
                      </w:divBdr>
                      <w:divsChild>
                        <w:div w:id="542642141">
                          <w:marLeft w:val="0"/>
                          <w:marRight w:val="0"/>
                          <w:marTop w:val="0"/>
                          <w:marBottom w:val="0"/>
                          <w:divBdr>
                            <w:top w:val="none" w:sz="0" w:space="0" w:color="auto"/>
                            <w:left w:val="none" w:sz="0" w:space="0" w:color="auto"/>
                            <w:bottom w:val="none" w:sz="0" w:space="0" w:color="auto"/>
                            <w:right w:val="none" w:sz="0" w:space="0" w:color="auto"/>
                          </w:divBdr>
                          <w:divsChild>
                            <w:div w:id="56559864">
                              <w:marLeft w:val="0"/>
                              <w:marRight w:val="0"/>
                              <w:marTop w:val="0"/>
                              <w:marBottom w:val="0"/>
                              <w:divBdr>
                                <w:top w:val="none" w:sz="0" w:space="0" w:color="auto"/>
                                <w:left w:val="none" w:sz="0" w:space="0" w:color="auto"/>
                                <w:bottom w:val="none" w:sz="0" w:space="0" w:color="auto"/>
                                <w:right w:val="none" w:sz="0" w:space="0" w:color="auto"/>
                              </w:divBdr>
                              <w:divsChild>
                                <w:div w:id="1135640004">
                                  <w:marLeft w:val="0"/>
                                  <w:marRight w:val="0"/>
                                  <w:marTop w:val="0"/>
                                  <w:marBottom w:val="0"/>
                                  <w:divBdr>
                                    <w:top w:val="none" w:sz="0" w:space="0" w:color="auto"/>
                                    <w:left w:val="none" w:sz="0" w:space="0" w:color="auto"/>
                                    <w:bottom w:val="none" w:sz="0" w:space="0" w:color="auto"/>
                                    <w:right w:val="none" w:sz="0" w:space="0" w:color="auto"/>
                                  </w:divBdr>
                                  <w:divsChild>
                                    <w:div w:id="1610310725">
                                      <w:marLeft w:val="0"/>
                                      <w:marRight w:val="0"/>
                                      <w:marTop w:val="0"/>
                                      <w:marBottom w:val="0"/>
                                      <w:divBdr>
                                        <w:top w:val="none" w:sz="0" w:space="0" w:color="auto"/>
                                        <w:left w:val="none" w:sz="0" w:space="0" w:color="auto"/>
                                        <w:bottom w:val="none" w:sz="0" w:space="0" w:color="auto"/>
                                        <w:right w:val="none" w:sz="0" w:space="0" w:color="auto"/>
                                      </w:divBdr>
                                      <w:divsChild>
                                        <w:div w:id="870260647">
                                          <w:marLeft w:val="0"/>
                                          <w:marRight w:val="0"/>
                                          <w:marTop w:val="0"/>
                                          <w:marBottom w:val="495"/>
                                          <w:divBdr>
                                            <w:top w:val="none" w:sz="0" w:space="0" w:color="auto"/>
                                            <w:left w:val="none" w:sz="0" w:space="0" w:color="auto"/>
                                            <w:bottom w:val="none" w:sz="0" w:space="0" w:color="auto"/>
                                            <w:right w:val="none" w:sz="0" w:space="0" w:color="auto"/>
                                          </w:divBdr>
                                          <w:divsChild>
                                            <w:div w:id="488447226">
                                              <w:marLeft w:val="0"/>
                                              <w:marRight w:val="0"/>
                                              <w:marTop w:val="0"/>
                                              <w:marBottom w:val="0"/>
                                              <w:divBdr>
                                                <w:top w:val="none" w:sz="0" w:space="0" w:color="auto"/>
                                                <w:left w:val="none" w:sz="0" w:space="0" w:color="auto"/>
                                                <w:bottom w:val="none" w:sz="0" w:space="0" w:color="auto"/>
                                                <w:right w:val="none" w:sz="0" w:space="0" w:color="auto"/>
                                              </w:divBdr>
                                            </w:div>
                                          </w:divsChild>
                                        </w:div>
                                        <w:div w:id="1318223096">
                                          <w:marLeft w:val="0"/>
                                          <w:marRight w:val="0"/>
                                          <w:marTop w:val="0"/>
                                          <w:marBottom w:val="0"/>
                                          <w:divBdr>
                                            <w:top w:val="none" w:sz="0" w:space="0" w:color="auto"/>
                                            <w:left w:val="none" w:sz="0" w:space="0" w:color="auto"/>
                                            <w:bottom w:val="none" w:sz="0" w:space="0" w:color="auto"/>
                                            <w:right w:val="none" w:sz="0" w:space="0" w:color="auto"/>
                                          </w:divBdr>
                                          <w:divsChild>
                                            <w:div w:id="462163664">
                                              <w:marLeft w:val="0"/>
                                              <w:marRight w:val="0"/>
                                              <w:marTop w:val="0"/>
                                              <w:marBottom w:val="0"/>
                                              <w:divBdr>
                                                <w:top w:val="none" w:sz="0" w:space="0" w:color="auto"/>
                                                <w:left w:val="none" w:sz="0" w:space="0" w:color="auto"/>
                                                <w:bottom w:val="none" w:sz="0" w:space="0" w:color="auto"/>
                                                <w:right w:val="none" w:sz="0" w:space="0" w:color="auto"/>
                                              </w:divBdr>
                                            </w:div>
                                            <w:div w:id="15768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1599-Article" TargetMode="External"/><Relationship Id="rId4" Type="http://schemas.microsoft.com/office/2007/relationships/stylesWithEffects" Target="stylesWithEffects.xml"/><Relationship Id="rId9" Type="http://schemas.openxmlformats.org/officeDocument/2006/relationships/hyperlink" Target="mailto:mikyalhardiyati12@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1599-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44BD5-7E85-49A8-B842-1707E56F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6210</Words>
  <Characters>35402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41529</CharactersWithSpaces>
  <SharedDoc>false</SharedDoc>
  <HLinks>
    <vt:vector size="18" baseType="variant">
      <vt:variant>
        <vt:i4>5636118</vt:i4>
      </vt:variant>
      <vt:variant>
        <vt:i4>3</vt:i4>
      </vt:variant>
      <vt:variant>
        <vt:i4>0</vt:i4>
      </vt:variant>
      <vt:variant>
        <vt:i4>5</vt:i4>
      </vt:variant>
      <vt:variant>
        <vt:lpwstr>http://1599-article/</vt:lpwstr>
      </vt:variant>
      <vt:variant>
        <vt:lpwstr/>
      </vt:variant>
      <vt:variant>
        <vt:i4>2621450</vt:i4>
      </vt:variant>
      <vt:variant>
        <vt:i4>0</vt:i4>
      </vt:variant>
      <vt:variant>
        <vt:i4>0</vt:i4>
      </vt:variant>
      <vt:variant>
        <vt:i4>5</vt:i4>
      </vt:variant>
      <vt:variant>
        <vt:lpwstr>mailto:mikyalhardiyati12@gmail.com</vt:lpwstr>
      </vt:variant>
      <vt:variant>
        <vt:lpwstr/>
      </vt:variant>
      <vt:variant>
        <vt:i4>5636118</vt:i4>
      </vt:variant>
      <vt:variant>
        <vt:i4>0</vt:i4>
      </vt:variant>
      <vt:variant>
        <vt:i4>0</vt:i4>
      </vt:variant>
      <vt:variant>
        <vt:i4>5</vt:i4>
      </vt:variant>
      <vt:variant>
        <vt:lpwstr>http://1599-article/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2019-02-14T05:54:00Z</dcterms:created>
  <dcterms:modified xsi:type="dcterms:W3CDTF">2019-02-14T05:54:00Z</dcterms:modified>
</cp:coreProperties>
</file>