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437" w:rsidRPr="0038211D" w:rsidRDefault="00422437" w:rsidP="00422437">
      <w:pPr>
        <w:jc w:val="center"/>
        <w:rPr>
          <w:rFonts w:ascii="Times New Roman" w:eastAsiaTheme="majorEastAsia" w:hAnsi="Times New Roman" w:cs="Times New Roman"/>
          <w:b/>
          <w:bCs/>
          <w:sz w:val="28"/>
          <w:szCs w:val="28"/>
        </w:rPr>
      </w:pPr>
      <w:bookmarkStart w:id="0" w:name="_GoBack"/>
      <w:bookmarkEnd w:id="0"/>
      <w:r w:rsidRPr="0038211D">
        <w:rPr>
          <w:rFonts w:ascii="Times New Roman" w:eastAsiaTheme="majorEastAsia" w:hAnsi="Times New Roman" w:cs="Times New Roman"/>
          <w:b/>
          <w:bCs/>
          <w:sz w:val="28"/>
          <w:szCs w:val="28"/>
          <w:lang w:val="id-ID"/>
        </w:rPr>
        <w:t>BIODIVERSITAS CAPUNG SUBORDO ZYGOPTERA SEBAGAI BIOINDIKATOR KUALITAS AIR  DI ALIRAN SUNGAI KAWASAN MURIA DESA COLO KABUPATEN KUDUS JAWA TENGAH</w:t>
      </w:r>
    </w:p>
    <w:p w:rsidR="00422437" w:rsidRPr="0038211D" w:rsidRDefault="00422437" w:rsidP="00422437">
      <w:pPr>
        <w:pStyle w:val="NoSpacing"/>
        <w:jc w:val="center"/>
        <w:rPr>
          <w:rFonts w:ascii="Times New Roman" w:hAnsi="Times New Roman" w:cs="Times New Roman"/>
          <w:b/>
          <w:vertAlign w:val="superscript"/>
        </w:rPr>
      </w:pPr>
      <w:r w:rsidRPr="0038211D">
        <w:rPr>
          <w:rFonts w:ascii="Times New Roman" w:hAnsi="Times New Roman" w:cs="Times New Roman"/>
          <w:b/>
        </w:rPr>
        <w:t>Fiki Husnia</w:t>
      </w:r>
      <w:r w:rsidRPr="0038211D">
        <w:rPr>
          <w:rFonts w:ascii="Times New Roman" w:hAnsi="Times New Roman" w:cs="Times New Roman"/>
          <w:b/>
          <w:vertAlign w:val="superscript"/>
        </w:rPr>
        <w:t>1</w:t>
      </w:r>
      <w:r w:rsidRPr="0038211D">
        <w:rPr>
          <w:rFonts w:ascii="Times New Roman" w:hAnsi="Times New Roman" w:cs="Times New Roman"/>
          <w:b/>
        </w:rPr>
        <w:t>, Saifullah Hidayat</w:t>
      </w:r>
      <w:r w:rsidRPr="0038211D">
        <w:rPr>
          <w:rFonts w:ascii="Times New Roman" w:hAnsi="Times New Roman" w:cs="Times New Roman"/>
          <w:b/>
          <w:vertAlign w:val="superscript"/>
        </w:rPr>
        <w:t>1</w:t>
      </w:r>
      <w:r w:rsidRPr="0038211D">
        <w:rPr>
          <w:rFonts w:ascii="Times New Roman" w:hAnsi="Times New Roman" w:cs="Times New Roman"/>
          <w:b/>
        </w:rPr>
        <w:t>, Siti Mukhlishoh Setyawati</w:t>
      </w:r>
      <w:r w:rsidRPr="0038211D">
        <w:rPr>
          <w:rFonts w:ascii="Times New Roman" w:hAnsi="Times New Roman" w:cs="Times New Roman"/>
          <w:b/>
          <w:vertAlign w:val="superscript"/>
        </w:rPr>
        <w:t>1</w:t>
      </w:r>
    </w:p>
    <w:p w:rsidR="00422437" w:rsidRPr="0038211D" w:rsidRDefault="00422437" w:rsidP="00422437">
      <w:pPr>
        <w:pStyle w:val="NoSpacing"/>
        <w:jc w:val="center"/>
        <w:rPr>
          <w:rFonts w:ascii="Times New Roman" w:hAnsi="Times New Roman" w:cs="Times New Roman"/>
        </w:rPr>
      </w:pPr>
      <w:r w:rsidRPr="0038211D">
        <w:rPr>
          <w:rFonts w:ascii="Times New Roman" w:hAnsi="Times New Roman" w:cs="Times New Roman"/>
          <w:vertAlign w:val="superscript"/>
        </w:rPr>
        <w:t>1</w:t>
      </w:r>
      <w:r w:rsidRPr="0038211D">
        <w:rPr>
          <w:rFonts w:ascii="Times New Roman" w:hAnsi="Times New Roman" w:cs="Times New Roman"/>
        </w:rPr>
        <w:t>Jurusan Biologi FST UIN Walisongo Semarang</w:t>
      </w:r>
    </w:p>
    <w:p w:rsidR="00422437" w:rsidRPr="0038211D" w:rsidRDefault="00422437" w:rsidP="00422437">
      <w:pPr>
        <w:pStyle w:val="NoSpacing"/>
        <w:jc w:val="center"/>
        <w:rPr>
          <w:rFonts w:ascii="Times New Roman" w:hAnsi="Times New Roman" w:cs="Times New Roman"/>
        </w:rPr>
      </w:pPr>
      <w:proofErr w:type="gramStart"/>
      <w:r w:rsidRPr="0038211D">
        <w:rPr>
          <w:rFonts w:ascii="Times New Roman" w:hAnsi="Times New Roman" w:cs="Times New Roman"/>
        </w:rPr>
        <w:t>email</w:t>
      </w:r>
      <w:proofErr w:type="gramEnd"/>
      <w:r w:rsidRPr="0038211D">
        <w:rPr>
          <w:rFonts w:ascii="Times New Roman" w:hAnsi="Times New Roman" w:cs="Times New Roman"/>
        </w:rPr>
        <w:t>: fikihusnia@gmail.com</w:t>
      </w:r>
    </w:p>
    <w:p w:rsidR="00422437" w:rsidRPr="0038211D" w:rsidRDefault="00422437" w:rsidP="00422437">
      <w:pPr>
        <w:pStyle w:val="NoSpacing"/>
        <w:jc w:val="center"/>
        <w:rPr>
          <w:rFonts w:ascii="Times New Roman" w:hAnsi="Times New Roman" w:cs="Times New Roman"/>
        </w:rPr>
      </w:pPr>
    </w:p>
    <w:p w:rsidR="00422437" w:rsidRPr="0038211D" w:rsidRDefault="00422437" w:rsidP="0038211D">
      <w:pPr>
        <w:spacing w:line="240" w:lineRule="auto"/>
        <w:jc w:val="center"/>
        <w:rPr>
          <w:rFonts w:ascii="Times New Roman" w:hAnsi="Times New Roman" w:cs="Times New Roman"/>
          <w:b/>
          <w:sz w:val="24"/>
          <w:szCs w:val="24"/>
        </w:rPr>
      </w:pPr>
      <w:r w:rsidRPr="0038211D">
        <w:rPr>
          <w:rFonts w:ascii="Times New Roman" w:hAnsi="Times New Roman" w:cs="Times New Roman"/>
          <w:b/>
          <w:sz w:val="24"/>
          <w:szCs w:val="24"/>
        </w:rPr>
        <w:t>ABSTRAK</w:t>
      </w:r>
    </w:p>
    <w:p w:rsidR="00422437" w:rsidRPr="0038211D" w:rsidRDefault="00422437" w:rsidP="0038211D">
      <w:pPr>
        <w:pStyle w:val="NoSpacing"/>
        <w:ind w:firstLine="567"/>
        <w:jc w:val="both"/>
        <w:rPr>
          <w:rFonts w:ascii="Times New Roman" w:eastAsiaTheme="majorEastAsia" w:hAnsi="Times New Roman" w:cs="Times New Roman"/>
          <w:bCs/>
          <w:sz w:val="24"/>
          <w:szCs w:val="24"/>
        </w:rPr>
      </w:pPr>
      <w:r w:rsidRPr="0038211D">
        <w:rPr>
          <w:rFonts w:ascii="Times New Roman" w:eastAsiaTheme="majorEastAsia" w:hAnsi="Times New Roman" w:cs="Times New Roman"/>
          <w:bCs/>
          <w:sz w:val="24"/>
          <w:szCs w:val="24"/>
          <w:lang w:val="id-ID"/>
        </w:rPr>
        <w:t>Penelitian ini bertujuan untuk mendeskripsikan hasil perhitungan indeks biodiversitas</w:t>
      </w:r>
      <w:r w:rsidRPr="0038211D">
        <w:rPr>
          <w:rFonts w:ascii="Times New Roman" w:eastAsiaTheme="majorEastAsia" w:hAnsi="Times New Roman" w:cs="Times New Roman"/>
          <w:bCs/>
          <w:sz w:val="24"/>
          <w:szCs w:val="24"/>
        </w:rPr>
        <w:t xml:space="preserve"> </w:t>
      </w:r>
      <w:r w:rsidRPr="0038211D">
        <w:rPr>
          <w:rFonts w:ascii="Times New Roman" w:eastAsiaTheme="majorEastAsia" w:hAnsi="Times New Roman" w:cs="Times New Roman"/>
          <w:bCs/>
          <w:sz w:val="24"/>
          <w:szCs w:val="24"/>
          <w:lang w:val="id-ID"/>
        </w:rPr>
        <w:t>serta nilai FBI (</w:t>
      </w:r>
      <w:r w:rsidRPr="0038211D">
        <w:rPr>
          <w:rFonts w:ascii="Times New Roman" w:eastAsiaTheme="majorEastAsia" w:hAnsi="Times New Roman" w:cs="Times New Roman"/>
          <w:bCs/>
          <w:i/>
          <w:sz w:val="24"/>
          <w:szCs w:val="24"/>
          <w:lang w:val="id-ID"/>
        </w:rPr>
        <w:t>Family Biotic Index</w:t>
      </w:r>
      <w:r w:rsidRPr="0038211D">
        <w:rPr>
          <w:rFonts w:ascii="Times New Roman" w:eastAsiaTheme="majorEastAsia" w:hAnsi="Times New Roman" w:cs="Times New Roman"/>
          <w:bCs/>
          <w:sz w:val="24"/>
          <w:szCs w:val="24"/>
          <w:lang w:val="id-ID"/>
        </w:rPr>
        <w:t xml:space="preserve">) dan menganalisis data keanekaragaman jenis capung subordo Zygoptera sebagai bioindikator kualitas air di aliran sungai kawasan Muria. </w:t>
      </w:r>
      <w:proofErr w:type="gramStart"/>
      <w:r w:rsidRPr="0038211D">
        <w:rPr>
          <w:rFonts w:ascii="Times New Roman" w:eastAsiaTheme="majorEastAsia" w:hAnsi="Times New Roman" w:cs="Times New Roman"/>
          <w:bCs/>
          <w:sz w:val="24"/>
          <w:szCs w:val="24"/>
        </w:rPr>
        <w:t>Jenis p</w:t>
      </w:r>
      <w:r w:rsidRPr="0038211D">
        <w:rPr>
          <w:rFonts w:ascii="Times New Roman" w:eastAsiaTheme="majorEastAsia" w:hAnsi="Times New Roman" w:cs="Times New Roman"/>
          <w:bCs/>
          <w:sz w:val="24"/>
          <w:szCs w:val="24"/>
          <w:lang w:val="id-ID"/>
        </w:rPr>
        <w:t xml:space="preserve">enelitian ini </w:t>
      </w:r>
      <w:r w:rsidRPr="0038211D">
        <w:rPr>
          <w:rFonts w:ascii="Times New Roman" w:eastAsiaTheme="majorEastAsia" w:hAnsi="Times New Roman" w:cs="Times New Roman"/>
          <w:bCs/>
          <w:sz w:val="24"/>
          <w:szCs w:val="24"/>
        </w:rPr>
        <w:t>termasuk penelitian deskriptif kualitatif.</w:t>
      </w:r>
      <w:proofErr w:type="gramEnd"/>
      <w:r w:rsidRPr="0038211D">
        <w:rPr>
          <w:rFonts w:ascii="Times New Roman" w:eastAsiaTheme="majorEastAsia" w:hAnsi="Times New Roman" w:cs="Times New Roman"/>
          <w:bCs/>
          <w:sz w:val="24"/>
          <w:szCs w:val="24"/>
        </w:rPr>
        <w:t xml:space="preserve"> </w:t>
      </w:r>
      <w:r w:rsidRPr="0038211D">
        <w:rPr>
          <w:rFonts w:ascii="Times New Roman" w:eastAsiaTheme="majorEastAsia" w:hAnsi="Times New Roman" w:cs="Times New Roman"/>
          <w:bCs/>
          <w:sz w:val="24"/>
          <w:szCs w:val="24"/>
          <w:lang w:val="id-ID"/>
        </w:rPr>
        <w:t>Penelitian dilakukan tanggal 15-25 Agustus 2018 dan tanggal 5-7 Januari 2019 di tiga stasiun yaitu Sungai Kembang, ±200 mdpl, Air Terjun Montel, ±600 mdpl, dan Sungai Roti, ±800 mdpl</w:t>
      </w:r>
      <w:r w:rsidRPr="0038211D">
        <w:rPr>
          <w:rFonts w:ascii="Times New Roman" w:eastAsiaTheme="majorEastAsia" w:hAnsi="Times New Roman" w:cs="Times New Roman"/>
          <w:bCs/>
          <w:sz w:val="24"/>
          <w:szCs w:val="24"/>
        </w:rPr>
        <w:t xml:space="preserve">. </w:t>
      </w:r>
      <w:proofErr w:type="gramStart"/>
      <w:r w:rsidRPr="0038211D">
        <w:rPr>
          <w:rFonts w:ascii="Times New Roman" w:hAnsi="Times New Roman" w:cs="Times New Roman"/>
          <w:sz w:val="24"/>
          <w:szCs w:val="24"/>
        </w:rPr>
        <w:t>Seluruh data capung diambil dengan menggunakan metode jelajah (</w:t>
      </w:r>
      <w:r w:rsidRPr="0038211D">
        <w:rPr>
          <w:rFonts w:ascii="Times New Roman" w:hAnsi="Times New Roman" w:cs="Times New Roman"/>
          <w:i/>
          <w:iCs/>
          <w:sz w:val="24"/>
          <w:szCs w:val="24"/>
        </w:rPr>
        <w:t>visual day flying</w:t>
      </w:r>
      <w:r w:rsidRPr="0038211D">
        <w:rPr>
          <w:rFonts w:ascii="Times New Roman" w:hAnsi="Times New Roman" w:cs="Times New Roman"/>
          <w:sz w:val="24"/>
          <w:szCs w:val="24"/>
        </w:rPr>
        <w:t>) dan engambilan sampel air dengan menggunakan water sample.</w:t>
      </w:r>
      <w:proofErr w:type="gramEnd"/>
      <w:r w:rsidRPr="0038211D">
        <w:rPr>
          <w:rFonts w:ascii="Times New Roman" w:hAnsi="Times New Roman" w:cs="Times New Roman"/>
          <w:sz w:val="24"/>
          <w:szCs w:val="24"/>
        </w:rPr>
        <w:t xml:space="preserve"> </w:t>
      </w:r>
      <w:r w:rsidRPr="0038211D">
        <w:rPr>
          <w:rFonts w:ascii="Times New Roman" w:eastAsiaTheme="majorEastAsia" w:hAnsi="Times New Roman" w:cs="Times New Roman"/>
          <w:bCs/>
          <w:sz w:val="24"/>
          <w:szCs w:val="24"/>
          <w:lang w:val="id-ID"/>
        </w:rPr>
        <w:t xml:space="preserve">Berdasarkan hasil penelitian didapatkan ada 180 individu capung subordo Zygoptera dari </w:t>
      </w:r>
      <w:r w:rsidRPr="0038211D">
        <w:rPr>
          <w:rFonts w:ascii="Times New Roman" w:eastAsiaTheme="majorEastAsia" w:hAnsi="Times New Roman" w:cs="Times New Roman"/>
          <w:bCs/>
          <w:sz w:val="24"/>
          <w:szCs w:val="24"/>
        </w:rPr>
        <w:t>4</w:t>
      </w:r>
      <w:r w:rsidRPr="0038211D">
        <w:rPr>
          <w:rFonts w:ascii="Times New Roman" w:eastAsiaTheme="majorEastAsia" w:hAnsi="Times New Roman" w:cs="Times New Roman"/>
          <w:bCs/>
          <w:sz w:val="24"/>
          <w:szCs w:val="24"/>
          <w:lang w:val="id-ID"/>
        </w:rPr>
        <w:t xml:space="preserve"> spesies </w:t>
      </w:r>
      <w:r w:rsidRPr="0038211D">
        <w:rPr>
          <w:rFonts w:ascii="Times New Roman" w:eastAsiaTheme="majorEastAsia" w:hAnsi="Times New Roman" w:cs="Times New Roman"/>
          <w:bCs/>
          <w:sz w:val="24"/>
          <w:szCs w:val="24"/>
        </w:rPr>
        <w:t xml:space="preserve">dan 4 family </w:t>
      </w:r>
      <w:r w:rsidRPr="0038211D">
        <w:rPr>
          <w:rFonts w:ascii="Times New Roman" w:eastAsiaTheme="majorEastAsia" w:hAnsi="Times New Roman" w:cs="Times New Roman"/>
          <w:bCs/>
          <w:sz w:val="24"/>
          <w:szCs w:val="24"/>
          <w:lang w:val="id-ID"/>
        </w:rPr>
        <w:t xml:space="preserve">yaitu </w:t>
      </w:r>
      <w:r w:rsidRPr="0038211D">
        <w:rPr>
          <w:rFonts w:ascii="Times New Roman" w:eastAsiaTheme="majorEastAsia" w:hAnsi="Times New Roman" w:cs="Times New Roman"/>
          <w:bCs/>
          <w:i/>
          <w:sz w:val="24"/>
          <w:szCs w:val="24"/>
          <w:lang w:val="id-ID"/>
        </w:rPr>
        <w:t>Euphaea variegata</w:t>
      </w:r>
      <w:r w:rsidRPr="0038211D">
        <w:rPr>
          <w:rFonts w:ascii="Times New Roman" w:eastAsiaTheme="majorEastAsia" w:hAnsi="Times New Roman" w:cs="Times New Roman"/>
          <w:bCs/>
          <w:sz w:val="24"/>
          <w:szCs w:val="24"/>
          <w:lang w:val="id-ID"/>
        </w:rPr>
        <w:t xml:space="preserve"> (Euphaeidae), </w:t>
      </w:r>
      <w:r w:rsidRPr="0038211D">
        <w:rPr>
          <w:rFonts w:ascii="Times New Roman" w:eastAsiaTheme="majorEastAsia" w:hAnsi="Times New Roman" w:cs="Times New Roman"/>
          <w:bCs/>
          <w:i/>
          <w:sz w:val="24"/>
          <w:szCs w:val="24"/>
          <w:lang w:val="id-ID"/>
        </w:rPr>
        <w:t>Nososticta insignis</w:t>
      </w:r>
      <w:r w:rsidRPr="0038211D">
        <w:rPr>
          <w:rFonts w:ascii="Times New Roman" w:eastAsiaTheme="majorEastAsia" w:hAnsi="Times New Roman" w:cs="Times New Roman"/>
          <w:bCs/>
          <w:sz w:val="24"/>
          <w:szCs w:val="24"/>
          <w:lang w:val="id-ID"/>
        </w:rPr>
        <w:t xml:space="preserve"> (Protoneuridae),</w:t>
      </w:r>
      <w:r w:rsidRPr="0038211D">
        <w:rPr>
          <w:rFonts w:ascii="Times New Roman" w:eastAsiaTheme="majorEastAsia" w:hAnsi="Times New Roman" w:cs="Times New Roman"/>
          <w:bCs/>
          <w:sz w:val="24"/>
          <w:szCs w:val="24"/>
        </w:rPr>
        <w:t xml:space="preserve"> </w:t>
      </w:r>
      <w:r w:rsidRPr="0038211D">
        <w:rPr>
          <w:rFonts w:ascii="Times New Roman" w:eastAsiaTheme="majorEastAsia" w:hAnsi="Times New Roman" w:cs="Times New Roman"/>
          <w:bCs/>
          <w:i/>
          <w:sz w:val="24"/>
          <w:szCs w:val="24"/>
          <w:lang w:val="id-ID"/>
        </w:rPr>
        <w:t>Vestalis luctuosa</w:t>
      </w:r>
      <w:r w:rsidRPr="0038211D">
        <w:rPr>
          <w:rFonts w:ascii="Times New Roman" w:eastAsiaTheme="majorEastAsia" w:hAnsi="Times New Roman" w:cs="Times New Roman"/>
          <w:bCs/>
          <w:sz w:val="24"/>
          <w:szCs w:val="24"/>
          <w:lang w:val="id-ID"/>
        </w:rPr>
        <w:t xml:space="preserve"> (Calopterygidae), dan </w:t>
      </w:r>
      <w:r w:rsidRPr="0038211D">
        <w:rPr>
          <w:rFonts w:ascii="Times New Roman" w:eastAsiaTheme="majorEastAsia" w:hAnsi="Times New Roman" w:cs="Times New Roman"/>
          <w:bCs/>
          <w:i/>
          <w:sz w:val="24"/>
          <w:szCs w:val="24"/>
          <w:lang w:val="id-ID"/>
        </w:rPr>
        <w:t>Copera marginipes</w:t>
      </w:r>
      <w:r w:rsidRPr="0038211D">
        <w:rPr>
          <w:rFonts w:ascii="Times New Roman" w:eastAsiaTheme="majorEastAsia" w:hAnsi="Times New Roman" w:cs="Times New Roman"/>
          <w:bCs/>
          <w:sz w:val="24"/>
          <w:szCs w:val="24"/>
          <w:lang w:val="id-ID"/>
        </w:rPr>
        <w:t xml:space="preserve"> (Platycnemididae).</w:t>
      </w:r>
      <w:r w:rsidRPr="0038211D">
        <w:rPr>
          <w:rFonts w:ascii="Times New Roman" w:eastAsiaTheme="majorEastAsia" w:hAnsi="Times New Roman" w:cs="Times New Roman"/>
          <w:bCs/>
          <w:sz w:val="24"/>
          <w:szCs w:val="24"/>
        </w:rPr>
        <w:t xml:space="preserve"> </w:t>
      </w:r>
      <w:proofErr w:type="gramStart"/>
      <w:r w:rsidRPr="0038211D">
        <w:rPr>
          <w:rFonts w:ascii="Times New Roman" w:hAnsi="Times New Roman" w:cs="Times New Roman"/>
          <w:sz w:val="24"/>
          <w:szCs w:val="24"/>
        </w:rPr>
        <w:t xml:space="preserve">Spesies capung yang banyak dijumpai yaitu capung </w:t>
      </w:r>
      <w:r w:rsidRPr="0038211D">
        <w:rPr>
          <w:rFonts w:ascii="Times New Roman" w:hAnsi="Times New Roman" w:cs="Times New Roman"/>
          <w:i/>
          <w:sz w:val="24"/>
          <w:szCs w:val="24"/>
        </w:rPr>
        <w:t xml:space="preserve">Euphaea variegata </w:t>
      </w:r>
      <w:r w:rsidRPr="0038211D">
        <w:rPr>
          <w:rFonts w:ascii="Times New Roman" w:hAnsi="Times New Roman" w:cs="Times New Roman"/>
          <w:sz w:val="24"/>
          <w:szCs w:val="24"/>
        </w:rPr>
        <w:t>yang memiliki indeks kelimpahan paling tinggi.</w:t>
      </w:r>
      <w:proofErr w:type="gramEnd"/>
      <w:r w:rsidRPr="0038211D">
        <w:rPr>
          <w:rFonts w:ascii="Times New Roman" w:hAnsi="Times New Roman" w:cs="Times New Roman"/>
          <w:sz w:val="24"/>
          <w:szCs w:val="24"/>
        </w:rPr>
        <w:t xml:space="preserve"> Keanekaragaman jenis bekisar antara 0</w:t>
      </w:r>
      <w:proofErr w:type="gramStart"/>
      <w:r w:rsidRPr="0038211D">
        <w:rPr>
          <w:rFonts w:ascii="Times New Roman" w:hAnsi="Times New Roman" w:cs="Times New Roman"/>
          <w:sz w:val="24"/>
          <w:szCs w:val="24"/>
        </w:rPr>
        <w:t>,7</w:t>
      </w:r>
      <w:proofErr w:type="gramEnd"/>
      <w:r w:rsidRPr="0038211D">
        <w:rPr>
          <w:rFonts w:ascii="Times New Roman" w:hAnsi="Times New Roman" w:cs="Times New Roman"/>
          <w:sz w:val="24"/>
          <w:szCs w:val="24"/>
        </w:rPr>
        <w:t xml:space="preserve">-0,8(rendah), indeks kemerataan jenisnya berkisar antara 0,5-0,6 (cukup merata) dan dominansi jenisnya berkisar antara 0,4-0,5 (sedang) dikarenakan kondisi lingkungan yang kurang stabil sebagai habitat capung. </w:t>
      </w:r>
      <w:r w:rsidRPr="0038211D">
        <w:rPr>
          <w:rFonts w:ascii="Times New Roman" w:eastAsiaTheme="majorEastAsia" w:hAnsi="Times New Roman" w:cs="Times New Roman"/>
          <w:bCs/>
          <w:sz w:val="24"/>
          <w:szCs w:val="24"/>
        </w:rPr>
        <w:t xml:space="preserve">Keanekaragaman jenis capung memiliki keterkaitan sebagai bioindikator kualitas air dan </w:t>
      </w:r>
      <w:r w:rsidRPr="0038211D">
        <w:rPr>
          <w:rFonts w:ascii="Times New Roman" w:eastAsiaTheme="majorEastAsia" w:hAnsi="Times New Roman" w:cs="Times New Roman"/>
          <w:bCs/>
          <w:sz w:val="24"/>
          <w:szCs w:val="24"/>
          <w:lang w:val="id-ID"/>
        </w:rPr>
        <w:t>analisis nilai FBI (</w:t>
      </w:r>
      <w:r w:rsidRPr="0038211D">
        <w:rPr>
          <w:rFonts w:ascii="Times New Roman" w:eastAsiaTheme="majorEastAsia" w:hAnsi="Times New Roman" w:cs="Times New Roman"/>
          <w:bCs/>
          <w:i/>
          <w:sz w:val="24"/>
          <w:szCs w:val="24"/>
          <w:lang w:val="id-ID"/>
        </w:rPr>
        <w:t>Family Biotic Index</w:t>
      </w:r>
      <w:r w:rsidRPr="0038211D">
        <w:rPr>
          <w:rFonts w:ascii="Times New Roman" w:eastAsiaTheme="majorEastAsia" w:hAnsi="Times New Roman" w:cs="Times New Roman"/>
          <w:bCs/>
          <w:sz w:val="24"/>
          <w:szCs w:val="24"/>
          <w:lang w:val="id-ID"/>
        </w:rPr>
        <w:t>)</w:t>
      </w:r>
      <w:r w:rsidRPr="0038211D">
        <w:rPr>
          <w:rFonts w:ascii="Times New Roman" w:eastAsiaTheme="majorEastAsia" w:hAnsi="Times New Roman" w:cs="Times New Roman"/>
          <w:bCs/>
          <w:sz w:val="24"/>
          <w:szCs w:val="24"/>
        </w:rPr>
        <w:t xml:space="preserve"> </w:t>
      </w:r>
      <w:r w:rsidRPr="0038211D">
        <w:rPr>
          <w:rFonts w:ascii="Times New Roman" w:eastAsiaTheme="majorEastAsia" w:hAnsi="Times New Roman" w:cs="Times New Roman"/>
          <w:bCs/>
          <w:sz w:val="24"/>
          <w:szCs w:val="24"/>
          <w:lang w:val="id-ID"/>
        </w:rPr>
        <w:t>family</w:t>
      </w:r>
      <w:r w:rsidRPr="0038211D">
        <w:rPr>
          <w:rFonts w:ascii="Times New Roman" w:eastAsiaTheme="majorEastAsia" w:hAnsi="Times New Roman" w:cs="Times New Roman"/>
          <w:bCs/>
          <w:sz w:val="24"/>
          <w:szCs w:val="24"/>
        </w:rPr>
        <w:t xml:space="preserve"> </w:t>
      </w:r>
      <w:r w:rsidRPr="0038211D">
        <w:rPr>
          <w:rFonts w:ascii="Times New Roman" w:eastAsiaTheme="majorEastAsia" w:hAnsi="Times New Roman" w:cs="Times New Roman"/>
          <w:bCs/>
          <w:sz w:val="24"/>
          <w:szCs w:val="24"/>
          <w:lang w:val="id-ID"/>
        </w:rPr>
        <w:t xml:space="preserve">Euphaeidae, Protoneuridae, Calopterygidae dan Platycnemididae secara berturut-turut yaitu 3,7; 2,8; 0,1; dan 0,06 </w:t>
      </w:r>
      <w:r w:rsidRPr="0038211D">
        <w:rPr>
          <w:rFonts w:ascii="Times New Roman" w:eastAsiaTheme="majorEastAsia" w:hAnsi="Times New Roman" w:cs="Times New Roman"/>
          <w:bCs/>
          <w:sz w:val="24"/>
          <w:szCs w:val="24"/>
        </w:rPr>
        <w:t xml:space="preserve">yang menunjukkan </w:t>
      </w:r>
      <w:r w:rsidRPr="0038211D">
        <w:rPr>
          <w:rFonts w:ascii="Times New Roman" w:eastAsiaTheme="majorEastAsia" w:hAnsi="Times New Roman" w:cs="Times New Roman"/>
          <w:bCs/>
          <w:sz w:val="24"/>
          <w:szCs w:val="24"/>
          <w:lang w:val="id-ID"/>
        </w:rPr>
        <w:t>kualitas air sungai di kawasan Muria desa Colo, Kudus dalam kategori sangat baik dan tidak terpolusi bahan organik</w:t>
      </w:r>
      <w:r w:rsidRPr="0038211D">
        <w:rPr>
          <w:rFonts w:ascii="Times New Roman" w:eastAsiaTheme="majorEastAsia" w:hAnsi="Times New Roman" w:cs="Times New Roman"/>
          <w:bCs/>
          <w:sz w:val="24"/>
          <w:szCs w:val="24"/>
        </w:rPr>
        <w:t xml:space="preserve">. Hal ini </w:t>
      </w:r>
      <w:r w:rsidRPr="0038211D">
        <w:rPr>
          <w:rFonts w:ascii="Times New Roman" w:eastAsiaTheme="majorEastAsia" w:hAnsi="Times New Roman" w:cs="Times New Roman"/>
          <w:bCs/>
          <w:sz w:val="24"/>
          <w:szCs w:val="24"/>
          <w:lang w:val="id-ID"/>
        </w:rPr>
        <w:t>membuktikan</w:t>
      </w:r>
      <w:r w:rsidRPr="0038211D">
        <w:rPr>
          <w:rFonts w:ascii="Times New Roman" w:eastAsiaTheme="majorEastAsia" w:hAnsi="Times New Roman" w:cs="Times New Roman"/>
          <w:bCs/>
          <w:sz w:val="24"/>
          <w:szCs w:val="24"/>
        </w:rPr>
        <w:t xml:space="preserve"> capung subordo Zygoptera dapat dijadikan sebagai bioindikator kualitas air untuk mengetahui ada tidaknya pencemaran bahan organik di suatu perairan. </w:t>
      </w:r>
    </w:p>
    <w:p w:rsidR="00422437" w:rsidRPr="0038211D" w:rsidRDefault="00422437" w:rsidP="0038211D">
      <w:pPr>
        <w:pStyle w:val="NoSpacing"/>
        <w:jc w:val="center"/>
        <w:rPr>
          <w:rFonts w:ascii="Times New Roman" w:hAnsi="Times New Roman" w:cs="Times New Roman"/>
          <w:b/>
          <w:sz w:val="24"/>
          <w:szCs w:val="24"/>
        </w:rPr>
      </w:pPr>
    </w:p>
    <w:p w:rsidR="00422437" w:rsidRPr="0038211D" w:rsidRDefault="00422437" w:rsidP="0038211D">
      <w:pPr>
        <w:pStyle w:val="NoSpacing"/>
        <w:ind w:left="1560" w:hanging="1396"/>
        <w:jc w:val="both"/>
        <w:rPr>
          <w:rFonts w:ascii="Times New Roman" w:eastAsiaTheme="majorEastAsia" w:hAnsi="Times New Roman" w:cs="Times New Roman"/>
          <w:bCs/>
          <w:sz w:val="24"/>
          <w:szCs w:val="24"/>
        </w:rPr>
      </w:pPr>
      <w:r w:rsidRPr="0038211D">
        <w:rPr>
          <w:rFonts w:ascii="Times New Roman" w:eastAsiaTheme="majorEastAsia" w:hAnsi="Times New Roman" w:cs="Times New Roman"/>
          <w:b/>
          <w:bCs/>
          <w:i/>
          <w:sz w:val="24"/>
          <w:szCs w:val="24"/>
          <w:lang w:val="id-ID"/>
        </w:rPr>
        <w:t>Kata Kunci</w:t>
      </w:r>
      <w:r w:rsidRPr="0038211D">
        <w:rPr>
          <w:rFonts w:ascii="Times New Roman" w:eastAsiaTheme="majorEastAsia" w:hAnsi="Times New Roman" w:cs="Times New Roman"/>
          <w:bCs/>
          <w:sz w:val="24"/>
          <w:szCs w:val="24"/>
          <w:lang w:val="id-ID"/>
        </w:rPr>
        <w:t>: Odonata, Subordo Zygoptera, Kawasan Muria, Indeks Biodiversitas,  Nilai FBI (</w:t>
      </w:r>
      <w:r w:rsidRPr="0038211D">
        <w:rPr>
          <w:rFonts w:ascii="Times New Roman" w:eastAsiaTheme="majorEastAsia" w:hAnsi="Times New Roman" w:cs="Times New Roman"/>
          <w:bCs/>
          <w:i/>
          <w:sz w:val="24"/>
          <w:szCs w:val="24"/>
          <w:lang w:val="id-ID"/>
        </w:rPr>
        <w:t>Family Biotic Index</w:t>
      </w:r>
      <w:r w:rsidRPr="0038211D">
        <w:rPr>
          <w:rFonts w:ascii="Times New Roman" w:eastAsiaTheme="majorEastAsia" w:hAnsi="Times New Roman" w:cs="Times New Roman"/>
          <w:bCs/>
          <w:sz w:val="24"/>
          <w:szCs w:val="24"/>
          <w:lang w:val="id-ID"/>
        </w:rPr>
        <w:t>)</w:t>
      </w:r>
    </w:p>
    <w:p w:rsidR="00422437" w:rsidRPr="0038211D" w:rsidRDefault="00422437" w:rsidP="0038211D">
      <w:pPr>
        <w:pStyle w:val="NoSpacing"/>
        <w:ind w:left="1560" w:hanging="1396"/>
        <w:jc w:val="both"/>
        <w:rPr>
          <w:rFonts w:ascii="Times New Roman" w:eastAsiaTheme="majorEastAsia" w:hAnsi="Times New Roman" w:cs="Times New Roman"/>
          <w:b/>
          <w:bCs/>
          <w:sz w:val="24"/>
          <w:szCs w:val="24"/>
        </w:rPr>
      </w:pPr>
    </w:p>
    <w:p w:rsidR="00422437" w:rsidRPr="0038211D" w:rsidRDefault="00422437" w:rsidP="0038211D">
      <w:pPr>
        <w:pStyle w:val="NoSpacing"/>
        <w:ind w:left="1560" w:hanging="1396"/>
        <w:jc w:val="both"/>
        <w:rPr>
          <w:rFonts w:ascii="Times New Roman" w:eastAsiaTheme="majorEastAsia" w:hAnsi="Times New Roman" w:cs="Times New Roman"/>
          <w:b/>
          <w:bCs/>
          <w:i/>
          <w:sz w:val="24"/>
          <w:szCs w:val="24"/>
        </w:rPr>
      </w:pPr>
    </w:p>
    <w:p w:rsidR="00422437" w:rsidRPr="0038211D" w:rsidRDefault="00422437" w:rsidP="0038211D">
      <w:pPr>
        <w:pStyle w:val="NoSpacing"/>
        <w:ind w:left="1560" w:hanging="1396"/>
        <w:jc w:val="center"/>
        <w:rPr>
          <w:rFonts w:ascii="Times New Roman" w:eastAsiaTheme="majorEastAsia" w:hAnsi="Times New Roman" w:cs="Times New Roman"/>
          <w:b/>
          <w:bCs/>
          <w:i/>
          <w:sz w:val="24"/>
          <w:szCs w:val="24"/>
        </w:rPr>
      </w:pPr>
      <w:r w:rsidRPr="0038211D">
        <w:rPr>
          <w:rFonts w:ascii="Times New Roman" w:eastAsiaTheme="majorEastAsia" w:hAnsi="Times New Roman" w:cs="Times New Roman"/>
          <w:b/>
          <w:bCs/>
          <w:i/>
          <w:sz w:val="24"/>
          <w:szCs w:val="24"/>
        </w:rPr>
        <w:t>ABSTRACT</w:t>
      </w:r>
    </w:p>
    <w:p w:rsidR="00422437" w:rsidRPr="0038211D" w:rsidRDefault="00422437" w:rsidP="0038211D">
      <w:pPr>
        <w:pStyle w:val="NoSpacing"/>
        <w:ind w:left="1560" w:hanging="1396"/>
        <w:jc w:val="both"/>
        <w:rPr>
          <w:rFonts w:ascii="Times New Roman" w:eastAsiaTheme="majorEastAsia" w:hAnsi="Times New Roman" w:cs="Times New Roman"/>
          <w:b/>
          <w:bCs/>
          <w:sz w:val="24"/>
          <w:szCs w:val="24"/>
        </w:rPr>
      </w:pPr>
    </w:p>
    <w:p w:rsidR="00422437" w:rsidRPr="0038211D" w:rsidRDefault="00422437" w:rsidP="0038211D">
      <w:pPr>
        <w:pStyle w:val="NoSpacing"/>
        <w:ind w:left="142" w:firstLine="425"/>
        <w:jc w:val="both"/>
        <w:rPr>
          <w:rFonts w:ascii="Times New Roman" w:eastAsiaTheme="majorEastAsia" w:hAnsi="Times New Roman" w:cs="Times New Roman"/>
          <w:bCs/>
          <w:i/>
          <w:sz w:val="24"/>
          <w:szCs w:val="24"/>
        </w:rPr>
      </w:pPr>
      <w:r w:rsidRPr="0038211D">
        <w:rPr>
          <w:rFonts w:ascii="Times New Roman" w:eastAsiaTheme="majorEastAsia" w:hAnsi="Times New Roman" w:cs="Times New Roman"/>
          <w:bCs/>
          <w:i/>
          <w:sz w:val="24"/>
          <w:szCs w:val="24"/>
        </w:rPr>
        <w:t xml:space="preserve">This study aims to describe the results of the calculation of the biodiversity index and the value of the FBI (Family Biotic Index) and analyze the diversity data of Zygoptera suborder dragonflies as bio-indicators of water quality in the Muria river basin. This type of research is a qualitative descriptive study. The study was conducted on August 15-25, 2018 and January 5-7, 2019 at three stations, namely Kembang River, ± 200 masl, Montel Waterfall, ± 600 masl, and Roti River, ± 800 masl. All dragonfly data is taken using the cruise method (visual day flying) and water samples are taken using water samples. Based on the results of the study, there were 180 individuals named Zygoptera suborder dragonflies from 4 species and 4 families namely Euphaea variegata (Euphaeidae), Nososticta insignis (Protoneuridae), Vestalis luctuosa (Calopterygidae), and Copera marginipes (Platycnemididae). </w:t>
      </w:r>
      <w:proofErr w:type="gramStart"/>
      <w:r w:rsidRPr="0038211D">
        <w:rPr>
          <w:rFonts w:ascii="Times New Roman" w:eastAsiaTheme="majorEastAsia" w:hAnsi="Times New Roman" w:cs="Times New Roman"/>
          <w:bCs/>
          <w:i/>
          <w:sz w:val="24"/>
          <w:szCs w:val="24"/>
        </w:rPr>
        <w:t>Dragonflies</w:t>
      </w:r>
      <w:proofErr w:type="gramEnd"/>
      <w:r w:rsidRPr="0038211D">
        <w:rPr>
          <w:rFonts w:ascii="Times New Roman" w:eastAsiaTheme="majorEastAsia" w:hAnsi="Times New Roman" w:cs="Times New Roman"/>
          <w:bCs/>
          <w:i/>
          <w:sz w:val="24"/>
          <w:szCs w:val="24"/>
        </w:rPr>
        <w:t xml:space="preserve"> species that are often found are dragonflies Euphaea variegata which have the highest abundance index. Species diversity ranged from 0.7 to 0.8 (low), evenness index types ranged from 0.5 to 0.6 (fairly evenly distributed) and species dominance ranged from 0.4 to 0.5 (moderate) due to environmental conditions less stable as dragonfly habitat. The diversity of dragonflies has a relationship as a bioindicator of water quality and analysis of the FBI (Family Biotic Index) value of the family Euphaeidae, Protoneuridae, Calopterygidae and Platycnemididae respectively, 3.7; 2.8; 0.1; and 0.06 which shows the quality of river water in the Muria area of ​​Colo village, Kudus in the excellent category and not polluted by organic matter. This proves Zygoptera suborder dragonfly can be used as a bioindicator of water quality to determine whether there is pollution of organic material </w:t>
      </w:r>
      <w:proofErr w:type="gramStart"/>
      <w:r w:rsidRPr="0038211D">
        <w:rPr>
          <w:rFonts w:ascii="Times New Roman" w:eastAsiaTheme="majorEastAsia" w:hAnsi="Times New Roman" w:cs="Times New Roman"/>
          <w:bCs/>
          <w:i/>
          <w:sz w:val="24"/>
          <w:szCs w:val="24"/>
        </w:rPr>
        <w:t>in a waters</w:t>
      </w:r>
      <w:proofErr w:type="gramEnd"/>
      <w:r w:rsidRPr="0038211D">
        <w:rPr>
          <w:rFonts w:ascii="Times New Roman" w:eastAsiaTheme="majorEastAsia" w:hAnsi="Times New Roman" w:cs="Times New Roman"/>
          <w:bCs/>
          <w:i/>
          <w:sz w:val="24"/>
          <w:szCs w:val="24"/>
        </w:rPr>
        <w:t>.</w:t>
      </w:r>
    </w:p>
    <w:p w:rsidR="00422437" w:rsidRPr="0038211D" w:rsidRDefault="00422437" w:rsidP="0038211D">
      <w:pPr>
        <w:pStyle w:val="NoSpacing"/>
        <w:ind w:left="1560" w:hanging="1396"/>
        <w:jc w:val="both"/>
        <w:rPr>
          <w:rFonts w:ascii="Times New Roman" w:eastAsiaTheme="majorEastAsia" w:hAnsi="Times New Roman" w:cs="Times New Roman"/>
          <w:bCs/>
          <w:i/>
          <w:sz w:val="24"/>
          <w:szCs w:val="24"/>
        </w:rPr>
      </w:pPr>
    </w:p>
    <w:p w:rsidR="00422437" w:rsidRDefault="00422437" w:rsidP="0038211D">
      <w:pPr>
        <w:pStyle w:val="NoSpacing"/>
        <w:ind w:left="1276" w:hanging="1112"/>
        <w:jc w:val="both"/>
        <w:rPr>
          <w:rFonts w:ascii="Times New Roman" w:eastAsiaTheme="majorEastAsia" w:hAnsi="Times New Roman" w:cs="Times New Roman"/>
          <w:bCs/>
          <w:i/>
          <w:sz w:val="24"/>
          <w:szCs w:val="24"/>
        </w:rPr>
      </w:pPr>
      <w:r w:rsidRPr="0038211D">
        <w:rPr>
          <w:rFonts w:ascii="Times New Roman" w:eastAsiaTheme="majorEastAsia" w:hAnsi="Times New Roman" w:cs="Times New Roman"/>
          <w:bCs/>
          <w:i/>
          <w:sz w:val="24"/>
          <w:szCs w:val="24"/>
        </w:rPr>
        <w:t>Keywords: Odonata, Zygoptera Suborder, Muria Region, Biodiversity Index, FBI (Family Biotic Index) Value</w:t>
      </w:r>
    </w:p>
    <w:p w:rsidR="0038211D" w:rsidRPr="0038211D" w:rsidRDefault="0038211D" w:rsidP="0038211D">
      <w:pPr>
        <w:pStyle w:val="NoSpacing"/>
        <w:ind w:left="1276" w:hanging="1112"/>
        <w:jc w:val="both"/>
        <w:rPr>
          <w:rFonts w:ascii="Times New Roman" w:eastAsiaTheme="majorEastAsia" w:hAnsi="Times New Roman" w:cs="Times New Roman"/>
          <w:bCs/>
          <w:i/>
          <w:sz w:val="24"/>
          <w:szCs w:val="24"/>
        </w:rPr>
      </w:pPr>
    </w:p>
    <w:p w:rsidR="00422437" w:rsidRDefault="00422437" w:rsidP="00422437">
      <w:pPr>
        <w:pStyle w:val="NoSpacing"/>
        <w:ind w:left="1560" w:hanging="1396"/>
        <w:jc w:val="both"/>
        <w:rPr>
          <w:rFonts w:asciiTheme="majorHAnsi" w:hAnsiTheme="majorHAnsi"/>
        </w:rPr>
      </w:pPr>
    </w:p>
    <w:p w:rsidR="00422437" w:rsidRPr="0038211D" w:rsidRDefault="00422437" w:rsidP="0038211D">
      <w:pPr>
        <w:pStyle w:val="NoSpacing"/>
        <w:spacing w:line="360" w:lineRule="auto"/>
        <w:jc w:val="both"/>
        <w:rPr>
          <w:rFonts w:ascii="Times New Roman" w:hAnsi="Times New Roman" w:cs="Times New Roman"/>
          <w:b/>
          <w:sz w:val="24"/>
          <w:szCs w:val="24"/>
        </w:rPr>
      </w:pPr>
      <w:r w:rsidRPr="0038211D">
        <w:rPr>
          <w:rFonts w:ascii="Times New Roman" w:hAnsi="Times New Roman" w:cs="Times New Roman"/>
          <w:b/>
          <w:sz w:val="24"/>
          <w:szCs w:val="24"/>
        </w:rPr>
        <w:lastRenderedPageBreak/>
        <w:t>Pendahuluan</w:t>
      </w:r>
    </w:p>
    <w:p w:rsidR="00422437" w:rsidRPr="0038211D" w:rsidRDefault="00422437" w:rsidP="0038211D">
      <w:pPr>
        <w:pStyle w:val="NoSpacing"/>
        <w:spacing w:line="360" w:lineRule="auto"/>
        <w:jc w:val="both"/>
        <w:rPr>
          <w:rFonts w:ascii="Times New Roman" w:hAnsi="Times New Roman" w:cs="Times New Roman"/>
          <w:color w:val="000000"/>
          <w:sz w:val="24"/>
          <w:szCs w:val="24"/>
        </w:rPr>
        <w:sectPr w:rsidR="00422437" w:rsidRPr="0038211D" w:rsidSect="00422437">
          <w:type w:val="continuous"/>
          <w:pgSz w:w="12240" w:h="20160" w:code="5"/>
          <w:pgMar w:top="1440" w:right="1440" w:bottom="1440" w:left="1440" w:header="720" w:footer="851" w:gutter="0"/>
          <w:cols w:space="720"/>
          <w:docGrid w:linePitch="299"/>
        </w:sectPr>
      </w:pPr>
    </w:p>
    <w:p w:rsidR="00422437" w:rsidRPr="0038211D" w:rsidRDefault="00422437" w:rsidP="0038211D">
      <w:pPr>
        <w:pStyle w:val="NoSpacing"/>
        <w:spacing w:line="360" w:lineRule="auto"/>
        <w:ind w:firstLine="720"/>
        <w:jc w:val="both"/>
        <w:rPr>
          <w:rFonts w:ascii="Times New Roman" w:hAnsi="Times New Roman" w:cs="Times New Roman"/>
          <w:color w:val="000000"/>
          <w:sz w:val="24"/>
          <w:szCs w:val="24"/>
        </w:rPr>
      </w:pPr>
      <w:proofErr w:type="gramStart"/>
      <w:r w:rsidRPr="0038211D">
        <w:rPr>
          <w:rFonts w:ascii="Times New Roman" w:hAnsi="Times New Roman" w:cs="Times New Roman"/>
          <w:color w:val="000000"/>
          <w:sz w:val="24"/>
          <w:szCs w:val="24"/>
        </w:rPr>
        <w:lastRenderedPageBreak/>
        <w:t xml:space="preserve">Indonesia merupakan Negara yang memiliki keanekaragaman hayati yang tinggi, sehingga Indonesia disebut Negara </w:t>
      </w:r>
      <w:r w:rsidRPr="0038211D">
        <w:rPr>
          <w:rFonts w:ascii="Times New Roman" w:hAnsi="Times New Roman" w:cs="Times New Roman"/>
          <w:i/>
          <w:color w:val="000000"/>
          <w:sz w:val="24"/>
          <w:szCs w:val="24"/>
        </w:rPr>
        <w:t>mega biodiversity</w:t>
      </w:r>
      <w:r w:rsidRPr="0038211D">
        <w:rPr>
          <w:rFonts w:ascii="Times New Roman" w:hAnsi="Times New Roman" w:cs="Times New Roman"/>
          <w:color w:val="000000"/>
          <w:sz w:val="24"/>
          <w:szCs w:val="24"/>
        </w:rPr>
        <w:t>.</w:t>
      </w:r>
      <w:proofErr w:type="gramEnd"/>
      <w:r w:rsidRPr="0038211D">
        <w:rPr>
          <w:rFonts w:ascii="Times New Roman" w:hAnsi="Times New Roman" w:cs="Times New Roman"/>
          <w:color w:val="000000"/>
          <w:sz w:val="24"/>
          <w:szCs w:val="24"/>
        </w:rPr>
        <w:t xml:space="preserve"> Keanekaragaman hayati di Indonesia meliputi 300 spesies bakteri, 38.000 spesies tumbuhan, dan hewan yang mencapai 238.500 jenis, dan yang paling banyak adalah jenis serangga (Sigit dkk.,2013). </w:t>
      </w:r>
      <w:proofErr w:type="gramStart"/>
      <w:r w:rsidRPr="0038211D">
        <w:rPr>
          <w:rFonts w:ascii="Times New Roman" w:hAnsi="Times New Roman" w:cs="Times New Roman"/>
          <w:color w:val="000000"/>
          <w:sz w:val="24"/>
          <w:szCs w:val="24"/>
        </w:rPr>
        <w:t>Capung merupakan salah satu jenis keanekaragaman hayati yang dimiliki oleh Indonesia.</w:t>
      </w:r>
      <w:proofErr w:type="gramEnd"/>
      <w:r w:rsidRPr="0038211D">
        <w:rPr>
          <w:rFonts w:ascii="Times New Roman" w:hAnsi="Times New Roman" w:cs="Times New Roman"/>
          <w:color w:val="000000"/>
          <w:sz w:val="24"/>
          <w:szCs w:val="24"/>
        </w:rPr>
        <w:t xml:space="preserve"> Ia muncul sejak jaman karbon (360-290 juta tahun yang lalu) dan jenis capung yang ada di Indonesia sekitar 700 spesies yakni sekitar 15% dari 5000 spesies yang ada di dunia (Virgiawan, 2015). </w:t>
      </w:r>
    </w:p>
    <w:p w:rsidR="00422437" w:rsidRPr="0038211D" w:rsidRDefault="00422437" w:rsidP="0038211D">
      <w:pPr>
        <w:pStyle w:val="NoSpacing"/>
        <w:spacing w:line="360" w:lineRule="auto"/>
        <w:ind w:left="142" w:firstLine="578"/>
        <w:jc w:val="both"/>
        <w:rPr>
          <w:rFonts w:ascii="Times New Roman" w:hAnsi="Times New Roman" w:cs="Times New Roman"/>
          <w:sz w:val="24"/>
          <w:szCs w:val="24"/>
        </w:rPr>
      </w:pPr>
      <w:r w:rsidRPr="0038211D">
        <w:rPr>
          <w:rFonts w:ascii="Times New Roman" w:hAnsi="Times New Roman" w:cs="Times New Roman"/>
          <w:sz w:val="24"/>
          <w:szCs w:val="24"/>
        </w:rPr>
        <w:t xml:space="preserve">Capung dapat </w:t>
      </w:r>
      <w:r w:rsidRPr="0038211D">
        <w:rPr>
          <w:rFonts w:ascii="Times New Roman" w:hAnsi="Times New Roman" w:cs="Times New Roman"/>
          <w:color w:val="000000"/>
          <w:sz w:val="24"/>
          <w:szCs w:val="24"/>
        </w:rPr>
        <w:t>ditemui</w:t>
      </w:r>
      <w:r w:rsidRPr="0038211D">
        <w:rPr>
          <w:rFonts w:ascii="Times New Roman" w:hAnsi="Times New Roman" w:cs="Times New Roman"/>
          <w:sz w:val="24"/>
          <w:szCs w:val="24"/>
        </w:rPr>
        <w:t xml:space="preserve"> di beberapa tipe habitat, terutama semua habitat yang dekat lingkungan perairan, karena perairan berkaitan dengan kebutuhan siklus hidupnya </w:t>
      </w:r>
      <w:r w:rsidRPr="0038211D">
        <w:rPr>
          <w:rFonts w:ascii="Times New Roman" w:hAnsi="Times New Roman" w:cs="Times New Roman"/>
          <w:color w:val="000000"/>
          <w:sz w:val="24"/>
          <w:szCs w:val="24"/>
        </w:rPr>
        <w:t>(</w:t>
      </w:r>
      <w:proofErr w:type="gramStart"/>
      <w:r w:rsidRPr="0038211D">
        <w:rPr>
          <w:rFonts w:ascii="Times New Roman" w:hAnsi="Times New Roman" w:cs="Times New Roman"/>
          <w:color w:val="000000"/>
          <w:sz w:val="24"/>
          <w:szCs w:val="24"/>
        </w:rPr>
        <w:t>Baskoro ,2018</w:t>
      </w:r>
      <w:proofErr w:type="gramEnd"/>
      <w:r w:rsidRPr="0038211D">
        <w:rPr>
          <w:rFonts w:ascii="Times New Roman" w:hAnsi="Times New Roman" w:cs="Times New Roman"/>
          <w:color w:val="000000"/>
          <w:sz w:val="24"/>
          <w:szCs w:val="24"/>
        </w:rPr>
        <w:t xml:space="preserve">). </w:t>
      </w:r>
      <w:proofErr w:type="gramStart"/>
      <w:r w:rsidRPr="0038211D">
        <w:rPr>
          <w:rFonts w:ascii="Times New Roman" w:hAnsi="Times New Roman" w:cs="Times New Roman"/>
          <w:sz w:val="24"/>
          <w:szCs w:val="24"/>
        </w:rPr>
        <w:t>Kondisi perairan habitat capung sangat berpengaruh terhadap keragaman jenis capung (Rahadi et al. 2013).</w:t>
      </w:r>
      <w:proofErr w:type="gramEnd"/>
      <w:r w:rsidRPr="0038211D">
        <w:rPr>
          <w:rFonts w:ascii="Times New Roman" w:hAnsi="Times New Roman" w:cs="Times New Roman"/>
          <w:sz w:val="24"/>
          <w:szCs w:val="24"/>
        </w:rPr>
        <w:t xml:space="preserve"> </w:t>
      </w:r>
      <w:r w:rsidRPr="0038211D">
        <w:rPr>
          <w:rFonts w:ascii="Times New Roman" w:hAnsi="Times New Roman" w:cs="Times New Roman"/>
          <w:color w:val="000000"/>
          <w:sz w:val="24"/>
          <w:szCs w:val="24"/>
        </w:rPr>
        <w:t xml:space="preserve">Capung memiliki manfaat dapat dijadikan sebagai salah satu indikator kualitas air dan mengurangi serangga merugikan seperti nyamuk. </w:t>
      </w:r>
      <w:proofErr w:type="gramStart"/>
      <w:r w:rsidRPr="0038211D">
        <w:rPr>
          <w:rFonts w:ascii="Times New Roman" w:hAnsi="Times New Roman" w:cs="Times New Roman"/>
          <w:color w:val="000000"/>
          <w:sz w:val="24"/>
          <w:szCs w:val="24"/>
        </w:rPr>
        <w:t xml:space="preserve">Hal ini dikarenakan nimfa capung sangat peka terhadap polutan dan capung </w:t>
      </w:r>
      <w:r w:rsidRPr="0038211D">
        <w:rPr>
          <w:rFonts w:ascii="Times New Roman" w:hAnsi="Times New Roman" w:cs="Times New Roman"/>
          <w:sz w:val="24"/>
          <w:szCs w:val="24"/>
        </w:rPr>
        <w:t>merupakan</w:t>
      </w:r>
      <w:r w:rsidRPr="0038211D">
        <w:rPr>
          <w:rFonts w:ascii="Times New Roman" w:hAnsi="Times New Roman" w:cs="Times New Roman"/>
          <w:color w:val="000000"/>
          <w:sz w:val="24"/>
          <w:szCs w:val="24"/>
        </w:rPr>
        <w:t xml:space="preserve"> predator bagi jentik-jentik nyamuk (Iskandar, 2015).</w:t>
      </w:r>
      <w:proofErr w:type="gramEnd"/>
    </w:p>
    <w:p w:rsidR="00422437" w:rsidRPr="0038211D" w:rsidRDefault="00422437" w:rsidP="0038211D">
      <w:pPr>
        <w:pStyle w:val="NoSpacing"/>
        <w:spacing w:line="360" w:lineRule="auto"/>
        <w:ind w:left="142" w:firstLine="578"/>
        <w:jc w:val="both"/>
        <w:rPr>
          <w:rFonts w:ascii="Times New Roman" w:hAnsi="Times New Roman" w:cs="Times New Roman"/>
          <w:color w:val="000000"/>
          <w:sz w:val="24"/>
          <w:szCs w:val="24"/>
        </w:rPr>
      </w:pPr>
      <w:r w:rsidRPr="0038211D">
        <w:rPr>
          <w:rFonts w:ascii="Times New Roman" w:hAnsi="Times New Roman" w:cs="Times New Roman"/>
          <w:color w:val="000000"/>
          <w:sz w:val="24"/>
          <w:szCs w:val="24"/>
        </w:rPr>
        <w:t xml:space="preserve">Kawasan Gunung Muria merupakan sebuah kawasan yang terletak di wilayah </w:t>
      </w:r>
      <w:r w:rsidRPr="0038211D">
        <w:rPr>
          <w:rFonts w:ascii="Times New Roman" w:hAnsi="Times New Roman" w:cs="Times New Roman"/>
          <w:color w:val="000000"/>
          <w:sz w:val="24"/>
          <w:szCs w:val="24"/>
        </w:rPr>
        <w:lastRenderedPageBreak/>
        <w:t xml:space="preserve">utara Jawa Tengah bagian timur, yang termasuk ke dalam wilayah Kabupaten Kudus di sisi selatan, di sisi barat laut berbatasan dengan Kabupaten Jepara, dan di sisi timur berbatasan dengan Kabupaten Pati. Kawasan ini memiliki </w:t>
      </w:r>
      <w:proofErr w:type="gramStart"/>
      <w:r w:rsidRPr="0038211D">
        <w:rPr>
          <w:rFonts w:ascii="Times New Roman" w:hAnsi="Times New Roman" w:cs="Times New Roman"/>
          <w:color w:val="000000"/>
          <w:sz w:val="24"/>
          <w:szCs w:val="24"/>
        </w:rPr>
        <w:t>beberapa  sumber</w:t>
      </w:r>
      <w:proofErr w:type="gramEnd"/>
      <w:r w:rsidRPr="0038211D">
        <w:rPr>
          <w:rFonts w:ascii="Times New Roman" w:hAnsi="Times New Roman" w:cs="Times New Roman"/>
          <w:color w:val="000000"/>
          <w:sz w:val="24"/>
          <w:szCs w:val="24"/>
        </w:rPr>
        <w:t xml:space="preserve"> mata air, keberadaan sumber air tersebut merupakan salah satu lingkungan yang sesuai untuk kehidupan mahluk hidup lain seperti hewan dan tumbuhan tertentu agar dapat tumbuh dan berkembangbiak (Khasan, 2011). </w:t>
      </w:r>
    </w:p>
    <w:p w:rsidR="00422437" w:rsidRPr="0038211D" w:rsidRDefault="00422437" w:rsidP="0038211D">
      <w:pPr>
        <w:pStyle w:val="NoSpacing"/>
        <w:spacing w:line="360" w:lineRule="auto"/>
        <w:ind w:left="142" w:firstLine="578"/>
        <w:jc w:val="both"/>
        <w:rPr>
          <w:rFonts w:ascii="Times New Roman" w:hAnsi="Times New Roman" w:cs="Times New Roman"/>
          <w:color w:val="000000"/>
          <w:sz w:val="24"/>
          <w:szCs w:val="24"/>
        </w:rPr>
      </w:pPr>
      <w:proofErr w:type="gramStart"/>
      <w:r w:rsidRPr="0038211D">
        <w:rPr>
          <w:rFonts w:ascii="Times New Roman" w:hAnsi="Times New Roman" w:cs="Times New Roman"/>
          <w:color w:val="000000"/>
          <w:sz w:val="24"/>
          <w:szCs w:val="24"/>
        </w:rPr>
        <w:t>Hewan yang banyak dijumpai di lokasi dekat dengan sumber air atau daerah aliran air salah satunya adalah capung (Susanti, 1998).</w:t>
      </w:r>
      <w:proofErr w:type="gramEnd"/>
      <w:r w:rsidRPr="0038211D">
        <w:rPr>
          <w:rFonts w:ascii="Times New Roman" w:hAnsi="Times New Roman" w:cs="Times New Roman"/>
          <w:color w:val="000000"/>
          <w:sz w:val="24"/>
          <w:szCs w:val="24"/>
        </w:rPr>
        <w:t xml:space="preserve"> </w:t>
      </w:r>
      <w:proofErr w:type="gramStart"/>
      <w:r w:rsidRPr="0038211D">
        <w:rPr>
          <w:rFonts w:ascii="Times New Roman" w:hAnsi="Times New Roman" w:cs="Times New Roman"/>
          <w:color w:val="000000"/>
          <w:sz w:val="24"/>
          <w:szCs w:val="24"/>
        </w:rPr>
        <w:t>Lingkungan tersebut merupakan habitat yang ideal untuk perkembangbiakan capung (Widjanarko, 2016).</w:t>
      </w:r>
      <w:proofErr w:type="gramEnd"/>
      <w:r w:rsidRPr="0038211D">
        <w:rPr>
          <w:rFonts w:ascii="Times New Roman" w:hAnsi="Times New Roman" w:cs="Times New Roman"/>
          <w:color w:val="000000"/>
          <w:sz w:val="24"/>
          <w:szCs w:val="24"/>
        </w:rPr>
        <w:t xml:space="preserve"> </w:t>
      </w:r>
      <w:proofErr w:type="gramStart"/>
      <w:r w:rsidRPr="0038211D">
        <w:rPr>
          <w:rFonts w:ascii="Times New Roman" w:hAnsi="Times New Roman" w:cs="Times New Roman"/>
          <w:color w:val="000000"/>
          <w:sz w:val="24"/>
          <w:szCs w:val="24"/>
        </w:rPr>
        <w:t>Jika habitat tersebut masih dalam lingkup toleransi yang dapat diterima, maka spesies tersebut berpotensi untuk hidup dalam lingkungan atau habitat tersebut (Begon, dkk, 1990, Newman, dkk, 1992).</w:t>
      </w:r>
      <w:proofErr w:type="gramEnd"/>
    </w:p>
    <w:p w:rsidR="00422437" w:rsidRPr="0038211D" w:rsidRDefault="00422437" w:rsidP="0038211D">
      <w:pPr>
        <w:pStyle w:val="NoSpacing"/>
        <w:spacing w:line="360" w:lineRule="auto"/>
        <w:ind w:left="142" w:firstLine="578"/>
        <w:jc w:val="both"/>
        <w:rPr>
          <w:rFonts w:ascii="Times New Roman" w:hAnsi="Times New Roman" w:cs="Times New Roman"/>
          <w:sz w:val="24"/>
          <w:szCs w:val="24"/>
        </w:rPr>
      </w:pPr>
      <w:r w:rsidRPr="0038211D">
        <w:rPr>
          <w:rFonts w:ascii="Times New Roman" w:hAnsi="Times New Roman" w:cs="Times New Roman"/>
          <w:color w:val="000000"/>
          <w:sz w:val="24"/>
          <w:szCs w:val="24"/>
        </w:rPr>
        <w:t xml:space="preserve">Kualitas air sangat menentukan kelangsungan hidup biota sungai dan manusia yang memanfaatkan secara langsung air tersebut. Makroinvertebrata seperti capung dapat dijadikan indikator dalam menentukan kualitas air (Tanjung, 2003; Soedradjat, 1999). </w:t>
      </w:r>
    </w:p>
    <w:p w:rsidR="00422437" w:rsidRPr="0038211D" w:rsidRDefault="00422437" w:rsidP="0038211D">
      <w:pPr>
        <w:pStyle w:val="NoSpacing"/>
        <w:spacing w:line="360" w:lineRule="auto"/>
        <w:rPr>
          <w:rFonts w:ascii="Times New Roman" w:hAnsi="Times New Roman" w:cs="Times New Roman"/>
          <w:b/>
          <w:sz w:val="24"/>
          <w:szCs w:val="24"/>
        </w:rPr>
        <w:sectPr w:rsidR="00422437" w:rsidRPr="0038211D" w:rsidSect="00422437">
          <w:type w:val="continuous"/>
          <w:pgSz w:w="12240" w:h="20160" w:code="5"/>
          <w:pgMar w:top="1440" w:right="1440" w:bottom="1440" w:left="1440" w:header="720" w:footer="851" w:gutter="0"/>
          <w:cols w:num="2" w:space="720"/>
          <w:docGrid w:linePitch="299"/>
        </w:sectPr>
      </w:pPr>
    </w:p>
    <w:p w:rsidR="00422437" w:rsidRPr="0038211D" w:rsidRDefault="00422437" w:rsidP="0038211D">
      <w:pPr>
        <w:pStyle w:val="NoSpacing"/>
        <w:spacing w:line="360" w:lineRule="auto"/>
        <w:rPr>
          <w:rFonts w:ascii="Times New Roman" w:hAnsi="Times New Roman" w:cs="Times New Roman"/>
          <w:b/>
          <w:sz w:val="24"/>
          <w:szCs w:val="24"/>
        </w:rPr>
      </w:pPr>
    </w:p>
    <w:p w:rsidR="00422437" w:rsidRPr="0038211D" w:rsidRDefault="00422437" w:rsidP="0038211D">
      <w:pPr>
        <w:pStyle w:val="NoSpacing"/>
        <w:spacing w:line="360" w:lineRule="auto"/>
        <w:jc w:val="both"/>
        <w:rPr>
          <w:rFonts w:ascii="Times New Roman" w:hAnsi="Times New Roman" w:cs="Times New Roman"/>
          <w:b/>
          <w:sz w:val="24"/>
          <w:szCs w:val="24"/>
        </w:rPr>
      </w:pPr>
      <w:r w:rsidRPr="0038211D">
        <w:rPr>
          <w:rFonts w:ascii="Times New Roman" w:hAnsi="Times New Roman" w:cs="Times New Roman"/>
          <w:b/>
          <w:sz w:val="24"/>
          <w:szCs w:val="24"/>
        </w:rPr>
        <w:t>Metode Penelitian</w:t>
      </w:r>
    </w:p>
    <w:p w:rsidR="00422437" w:rsidRPr="0038211D" w:rsidRDefault="00422437" w:rsidP="0038211D">
      <w:pPr>
        <w:pStyle w:val="NoSpacing"/>
        <w:spacing w:line="360" w:lineRule="auto"/>
        <w:jc w:val="both"/>
        <w:rPr>
          <w:rFonts w:ascii="Times New Roman" w:hAnsi="Times New Roman" w:cs="Times New Roman"/>
          <w:sz w:val="24"/>
          <w:szCs w:val="24"/>
        </w:rPr>
        <w:sectPr w:rsidR="00422437" w:rsidRPr="0038211D" w:rsidSect="00422437">
          <w:type w:val="continuous"/>
          <w:pgSz w:w="12240" w:h="20160" w:code="5"/>
          <w:pgMar w:top="1440" w:right="1440" w:bottom="1440" w:left="1440" w:header="720" w:footer="851" w:gutter="0"/>
          <w:cols w:space="720"/>
          <w:docGrid w:linePitch="299"/>
        </w:sectPr>
      </w:pPr>
    </w:p>
    <w:p w:rsidR="00422437" w:rsidRPr="0038211D" w:rsidRDefault="00422437" w:rsidP="0038211D">
      <w:pPr>
        <w:pStyle w:val="NoSpacing"/>
        <w:spacing w:line="360" w:lineRule="auto"/>
        <w:jc w:val="both"/>
        <w:rPr>
          <w:rFonts w:ascii="Times New Roman" w:hAnsi="Times New Roman" w:cs="Times New Roman"/>
          <w:sz w:val="24"/>
          <w:szCs w:val="24"/>
        </w:rPr>
      </w:pPr>
      <w:proofErr w:type="gramStart"/>
      <w:r w:rsidRPr="0038211D">
        <w:rPr>
          <w:rFonts w:ascii="Times New Roman" w:hAnsi="Times New Roman" w:cs="Times New Roman"/>
          <w:sz w:val="24"/>
          <w:szCs w:val="24"/>
        </w:rPr>
        <w:lastRenderedPageBreak/>
        <w:t>Jenis penelitian ini termasuk penelitian deskriptif kualitatif (Sukmadinata, 2011).</w:t>
      </w:r>
      <w:proofErr w:type="gramEnd"/>
      <w:r w:rsidRPr="0038211D">
        <w:rPr>
          <w:rFonts w:ascii="Times New Roman" w:hAnsi="Times New Roman" w:cs="Times New Roman"/>
          <w:sz w:val="24"/>
          <w:szCs w:val="24"/>
        </w:rPr>
        <w:t xml:space="preserve"> </w:t>
      </w:r>
      <w:proofErr w:type="gramStart"/>
      <w:r w:rsidRPr="0038211D">
        <w:rPr>
          <w:rFonts w:ascii="Times New Roman" w:hAnsi="Times New Roman" w:cs="Times New Roman"/>
          <w:sz w:val="24"/>
          <w:szCs w:val="24"/>
        </w:rPr>
        <w:t>Deskriptif kualitatif dalam penelitian ini digunakan untuk mengembangkan teori yang dibangun melalui data yang diperoleh di lapangan (Sugiyono, 2003).</w:t>
      </w:r>
      <w:proofErr w:type="gramEnd"/>
      <w:r w:rsidRPr="0038211D">
        <w:rPr>
          <w:rFonts w:ascii="Times New Roman" w:hAnsi="Times New Roman" w:cs="Times New Roman"/>
          <w:sz w:val="24"/>
          <w:szCs w:val="24"/>
        </w:rPr>
        <w:t xml:space="preserve"> Penelitian ini </w:t>
      </w:r>
      <w:r w:rsidRPr="0038211D">
        <w:rPr>
          <w:rFonts w:ascii="Times New Roman" w:hAnsi="Times New Roman" w:cs="Times New Roman"/>
          <w:sz w:val="24"/>
          <w:szCs w:val="24"/>
        </w:rPr>
        <w:lastRenderedPageBreak/>
        <w:t xml:space="preserve">dilaksanakan pada tanggal 15 - 25 Agustus 2018 dan tanggal 5-7 Januari 2019 di tiga stasiun yaitu Sungai Kembang(200 mdpl), Air Terjun Montel(600 mdpl) dan Sungai Roti (800 mdpl) dengan pengambilan sampling wilayah secara purposive </w:t>
      </w:r>
      <w:r w:rsidRPr="0038211D">
        <w:rPr>
          <w:rFonts w:ascii="Times New Roman" w:hAnsi="Times New Roman" w:cs="Times New Roman"/>
          <w:sz w:val="24"/>
          <w:szCs w:val="24"/>
        </w:rPr>
        <w:lastRenderedPageBreak/>
        <w:t>sampling. Sedangkan tempat untuk menguji kualitas airnya (BOD dan COD) dilakukan di UNDIP (Laboratorium Teknik Lingkungan) dan uji logam (Fe, Pb, dan Cl) dilakukan di UNNES (Laboratorium Teknik Lingkungan).</w:t>
      </w:r>
    </w:p>
    <w:p w:rsidR="00422437" w:rsidRPr="0038211D" w:rsidRDefault="00422437" w:rsidP="0038211D">
      <w:pPr>
        <w:pStyle w:val="NoSpacing"/>
        <w:spacing w:line="360" w:lineRule="auto"/>
        <w:jc w:val="both"/>
        <w:rPr>
          <w:rFonts w:ascii="Times New Roman" w:hAnsi="Times New Roman" w:cs="Times New Roman"/>
          <w:sz w:val="24"/>
          <w:szCs w:val="24"/>
        </w:rPr>
      </w:pPr>
      <w:r w:rsidRPr="0038211D">
        <w:rPr>
          <w:rFonts w:ascii="Times New Roman" w:hAnsi="Times New Roman" w:cs="Times New Roman"/>
          <w:sz w:val="24"/>
          <w:szCs w:val="24"/>
        </w:rPr>
        <w:t xml:space="preserve"> </w:t>
      </w:r>
    </w:p>
    <w:p w:rsidR="00422437" w:rsidRPr="0038211D" w:rsidRDefault="00422437" w:rsidP="0038211D">
      <w:pPr>
        <w:pStyle w:val="NoSpacing"/>
        <w:spacing w:line="360" w:lineRule="auto"/>
        <w:jc w:val="both"/>
        <w:rPr>
          <w:rFonts w:ascii="Times New Roman" w:hAnsi="Times New Roman" w:cs="Times New Roman"/>
          <w:sz w:val="24"/>
          <w:szCs w:val="24"/>
        </w:rPr>
      </w:pPr>
      <w:r w:rsidRPr="0038211D">
        <w:rPr>
          <w:rFonts w:ascii="Times New Roman" w:hAnsi="Times New Roman" w:cs="Times New Roman"/>
          <w:noProof/>
          <w:sz w:val="24"/>
          <w:szCs w:val="24"/>
        </w:rPr>
        <w:drawing>
          <wp:inline distT="0" distB="0" distL="0" distR="0" wp14:anchorId="3F46DA44" wp14:editId="1C303D72">
            <wp:extent cx="2905125" cy="1940978"/>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900999" cy="1938221"/>
                    </a:xfrm>
                    <a:prstGeom prst="rect">
                      <a:avLst/>
                    </a:prstGeom>
                  </pic:spPr>
                </pic:pic>
              </a:graphicData>
            </a:graphic>
          </wp:inline>
        </w:drawing>
      </w:r>
    </w:p>
    <w:p w:rsidR="00422437" w:rsidRPr="0038211D" w:rsidRDefault="00422437" w:rsidP="0038211D">
      <w:pPr>
        <w:pStyle w:val="NoSpacing"/>
        <w:spacing w:line="360" w:lineRule="auto"/>
        <w:jc w:val="both"/>
        <w:rPr>
          <w:rFonts w:ascii="Times New Roman" w:hAnsi="Times New Roman" w:cs="Times New Roman"/>
          <w:sz w:val="24"/>
          <w:szCs w:val="24"/>
        </w:rPr>
      </w:pPr>
      <w:proofErr w:type="gramStart"/>
      <w:r w:rsidRPr="0038211D">
        <w:rPr>
          <w:rFonts w:ascii="Times New Roman" w:hAnsi="Times New Roman" w:cs="Times New Roman"/>
          <w:b/>
          <w:sz w:val="24"/>
          <w:szCs w:val="24"/>
        </w:rPr>
        <w:t>Gambar 3.1.</w:t>
      </w:r>
      <w:proofErr w:type="gramEnd"/>
      <w:r w:rsidRPr="0038211D">
        <w:rPr>
          <w:rFonts w:ascii="Times New Roman" w:hAnsi="Times New Roman" w:cs="Times New Roman"/>
          <w:sz w:val="24"/>
          <w:szCs w:val="24"/>
        </w:rPr>
        <w:t xml:space="preserve"> Denah lokasi sampling (Tim Riset Capung Muria, 2018)</w:t>
      </w:r>
    </w:p>
    <w:p w:rsidR="00422437" w:rsidRPr="0038211D" w:rsidRDefault="00422437" w:rsidP="0038211D">
      <w:pPr>
        <w:pStyle w:val="NoSpacing"/>
        <w:spacing w:line="360" w:lineRule="auto"/>
        <w:jc w:val="both"/>
        <w:rPr>
          <w:rFonts w:ascii="Times New Roman" w:hAnsi="Times New Roman" w:cs="Times New Roman"/>
          <w:sz w:val="24"/>
          <w:szCs w:val="24"/>
        </w:rPr>
      </w:pPr>
    </w:p>
    <w:p w:rsidR="00422437" w:rsidRPr="0038211D" w:rsidRDefault="00422437" w:rsidP="0038211D">
      <w:pPr>
        <w:pStyle w:val="NoSpacing"/>
        <w:spacing w:line="360" w:lineRule="auto"/>
        <w:jc w:val="both"/>
        <w:rPr>
          <w:rFonts w:ascii="Times New Roman" w:hAnsi="Times New Roman" w:cs="Times New Roman"/>
          <w:sz w:val="24"/>
          <w:szCs w:val="24"/>
        </w:rPr>
      </w:pPr>
      <w:proofErr w:type="gramStart"/>
      <w:r w:rsidRPr="0038211D">
        <w:rPr>
          <w:rFonts w:ascii="Times New Roman" w:hAnsi="Times New Roman" w:cs="Times New Roman"/>
          <w:sz w:val="24"/>
          <w:szCs w:val="24"/>
        </w:rPr>
        <w:t>Ket :</w:t>
      </w:r>
      <w:proofErr w:type="gramEnd"/>
      <w:r w:rsidRPr="0038211D">
        <w:rPr>
          <w:rFonts w:ascii="Times New Roman" w:hAnsi="Times New Roman" w:cs="Times New Roman"/>
          <w:sz w:val="24"/>
          <w:szCs w:val="24"/>
        </w:rPr>
        <w:t xml:space="preserve">   </w:t>
      </w:r>
      <w:r w:rsidRPr="0038211D">
        <w:rPr>
          <w:rFonts w:ascii="Times New Roman" w:hAnsi="Times New Roman" w:cs="Times New Roman"/>
          <w:sz w:val="24"/>
          <w:szCs w:val="24"/>
        </w:rPr>
        <w:tab/>
        <w:t>-   Kotak merah = lokasi sampling (1,2,3)</w:t>
      </w:r>
    </w:p>
    <w:p w:rsidR="00422437" w:rsidRPr="0038211D" w:rsidRDefault="00422437" w:rsidP="0038211D">
      <w:pPr>
        <w:pStyle w:val="NoSpacing"/>
        <w:spacing w:line="360" w:lineRule="auto"/>
        <w:ind w:firstLine="720"/>
        <w:jc w:val="both"/>
        <w:rPr>
          <w:rFonts w:ascii="Times New Roman" w:hAnsi="Times New Roman" w:cs="Times New Roman"/>
          <w:sz w:val="24"/>
          <w:szCs w:val="24"/>
        </w:rPr>
      </w:pPr>
      <w:r w:rsidRPr="0038211D">
        <w:rPr>
          <w:rFonts w:ascii="Times New Roman" w:hAnsi="Times New Roman" w:cs="Times New Roman"/>
          <w:sz w:val="24"/>
          <w:szCs w:val="24"/>
        </w:rPr>
        <w:t xml:space="preserve">-   Sungai </w:t>
      </w:r>
      <w:proofErr w:type="gramStart"/>
      <w:r w:rsidRPr="0038211D">
        <w:rPr>
          <w:rFonts w:ascii="Times New Roman" w:hAnsi="Times New Roman" w:cs="Times New Roman"/>
          <w:sz w:val="24"/>
          <w:szCs w:val="24"/>
        </w:rPr>
        <w:t>Kembang(</w:t>
      </w:r>
      <w:proofErr w:type="gramEnd"/>
      <w:r w:rsidRPr="0038211D">
        <w:rPr>
          <w:rFonts w:ascii="Times New Roman" w:hAnsi="Times New Roman" w:cs="Times New Roman"/>
          <w:sz w:val="24"/>
          <w:szCs w:val="24"/>
        </w:rPr>
        <w:t>1), Air Terjun Montel(2) dan Sungai Roti(3)</w:t>
      </w:r>
    </w:p>
    <w:p w:rsidR="00422437" w:rsidRPr="0038211D" w:rsidRDefault="00422437" w:rsidP="0038211D">
      <w:pPr>
        <w:pStyle w:val="NoSpacing"/>
        <w:spacing w:line="360" w:lineRule="auto"/>
        <w:ind w:firstLine="720"/>
        <w:jc w:val="both"/>
        <w:rPr>
          <w:rFonts w:ascii="Times New Roman" w:hAnsi="Times New Roman" w:cs="Times New Roman"/>
          <w:sz w:val="24"/>
          <w:szCs w:val="24"/>
        </w:rPr>
      </w:pPr>
      <w:r w:rsidRPr="0038211D">
        <w:rPr>
          <w:rFonts w:ascii="Times New Roman" w:hAnsi="Times New Roman" w:cs="Times New Roman"/>
          <w:sz w:val="24"/>
          <w:szCs w:val="24"/>
        </w:rPr>
        <w:t>-   Garis biru = aliran sungai</w:t>
      </w:r>
    </w:p>
    <w:p w:rsidR="00422437" w:rsidRPr="0038211D" w:rsidRDefault="00422437" w:rsidP="0038211D">
      <w:pPr>
        <w:pStyle w:val="NoSpacing"/>
        <w:spacing w:line="360" w:lineRule="auto"/>
        <w:ind w:firstLine="720"/>
        <w:jc w:val="both"/>
        <w:rPr>
          <w:rFonts w:ascii="Times New Roman" w:hAnsi="Times New Roman" w:cs="Times New Roman"/>
          <w:sz w:val="24"/>
          <w:szCs w:val="24"/>
        </w:rPr>
      </w:pPr>
    </w:p>
    <w:p w:rsidR="00422437" w:rsidRPr="0038211D" w:rsidRDefault="00422437" w:rsidP="0038211D">
      <w:pPr>
        <w:pStyle w:val="NoSpacing"/>
        <w:spacing w:line="360" w:lineRule="auto"/>
        <w:ind w:firstLine="720"/>
        <w:jc w:val="both"/>
        <w:rPr>
          <w:rFonts w:ascii="Times New Roman" w:hAnsi="Times New Roman" w:cs="Times New Roman"/>
          <w:sz w:val="24"/>
          <w:szCs w:val="24"/>
        </w:rPr>
      </w:pPr>
      <w:proofErr w:type="gramStart"/>
      <w:r w:rsidRPr="0038211D">
        <w:rPr>
          <w:rFonts w:ascii="Times New Roman" w:hAnsi="Times New Roman" w:cs="Times New Roman"/>
          <w:sz w:val="24"/>
          <w:szCs w:val="24"/>
        </w:rPr>
        <w:t>Seluruh data capung diambil dengan menggunakan metode jelajah (</w:t>
      </w:r>
      <w:r w:rsidRPr="0038211D">
        <w:rPr>
          <w:rFonts w:ascii="Times New Roman" w:hAnsi="Times New Roman" w:cs="Times New Roman"/>
          <w:i/>
          <w:iCs/>
          <w:sz w:val="24"/>
          <w:szCs w:val="24"/>
        </w:rPr>
        <w:t>visual day flying</w:t>
      </w:r>
      <w:r w:rsidRPr="0038211D">
        <w:rPr>
          <w:rFonts w:ascii="Times New Roman" w:hAnsi="Times New Roman" w:cs="Times New Roman"/>
          <w:sz w:val="24"/>
          <w:szCs w:val="24"/>
        </w:rPr>
        <w:t>).</w:t>
      </w:r>
      <w:proofErr w:type="gramEnd"/>
      <w:r w:rsidRPr="0038211D">
        <w:rPr>
          <w:rFonts w:ascii="Times New Roman" w:hAnsi="Times New Roman" w:cs="Times New Roman"/>
          <w:sz w:val="24"/>
          <w:szCs w:val="24"/>
        </w:rPr>
        <w:t xml:space="preserve"> </w:t>
      </w:r>
      <w:proofErr w:type="gramStart"/>
      <w:r w:rsidRPr="0038211D">
        <w:rPr>
          <w:rFonts w:ascii="Times New Roman" w:hAnsi="Times New Roman" w:cs="Times New Roman"/>
          <w:sz w:val="24"/>
          <w:szCs w:val="24"/>
        </w:rPr>
        <w:t xml:space="preserve">Pengambilan data dan sampel di </w:t>
      </w:r>
      <w:r w:rsidRPr="0038211D">
        <w:rPr>
          <w:rFonts w:ascii="Times New Roman" w:hAnsi="Times New Roman" w:cs="Times New Roman"/>
          <w:sz w:val="24"/>
          <w:szCs w:val="24"/>
        </w:rPr>
        <w:lastRenderedPageBreak/>
        <w:t>lapangan dilakukan pada pagi hari mulai pukul 08.00 sampai 11.00 WIB (Siregar, 2016).</w:t>
      </w:r>
      <w:proofErr w:type="gramEnd"/>
      <w:r w:rsidRPr="0038211D">
        <w:rPr>
          <w:rFonts w:ascii="Times New Roman" w:hAnsi="Times New Roman" w:cs="Times New Roman"/>
          <w:sz w:val="24"/>
          <w:szCs w:val="24"/>
        </w:rPr>
        <w:t xml:space="preserve"> </w:t>
      </w:r>
      <w:proofErr w:type="gramStart"/>
      <w:r w:rsidRPr="0038211D">
        <w:rPr>
          <w:rFonts w:ascii="Times New Roman" w:hAnsi="Times New Roman" w:cs="Times New Roman"/>
          <w:sz w:val="24"/>
          <w:szCs w:val="24"/>
        </w:rPr>
        <w:t>Pengambilan sampel air pada masing-masing stasiun dilakukan dengan menggunakan water sample pada kedalaman terdekat dengan dasar perairan sungai (Fachrul, 2007).</w:t>
      </w:r>
      <w:proofErr w:type="gramEnd"/>
    </w:p>
    <w:p w:rsidR="00422437" w:rsidRPr="0038211D" w:rsidRDefault="00422437" w:rsidP="0038211D">
      <w:pPr>
        <w:pStyle w:val="NoSpacing"/>
        <w:spacing w:line="360" w:lineRule="auto"/>
        <w:ind w:firstLine="720"/>
        <w:jc w:val="both"/>
        <w:rPr>
          <w:rFonts w:ascii="Times New Roman" w:hAnsi="Times New Roman" w:cs="Times New Roman"/>
          <w:bCs/>
          <w:sz w:val="24"/>
          <w:szCs w:val="24"/>
        </w:rPr>
      </w:pPr>
      <w:r w:rsidRPr="0038211D">
        <w:rPr>
          <w:rFonts w:ascii="Times New Roman" w:hAnsi="Times New Roman" w:cs="Times New Roman"/>
          <w:bCs/>
          <w:sz w:val="24"/>
          <w:szCs w:val="24"/>
        </w:rPr>
        <w:t xml:space="preserve">Identifikasi dilakukan dengan teknik identifikasi Simpson (2006) yang bisa dilakukan dengan 5 kegiatan yaitu menggunakan kunci identifikasi, deskripsi berdasarkan literatur, spesimen pembanding, foto atau gambar serta institusi yang berkompeten. Pengukuran parameter lingkungan (suhu, salinitas air, pH, intensitas cahaya, dan kelembapan) yaitu pH meter, thermometer, salinometer, roll meter, luxmeter, dan hygrometer. Sedangakan untuk megukur kualitas air seperti </w:t>
      </w:r>
      <w:proofErr w:type="gramStart"/>
      <w:r w:rsidRPr="0038211D">
        <w:rPr>
          <w:rFonts w:ascii="Times New Roman" w:hAnsi="Times New Roman" w:cs="Times New Roman"/>
          <w:bCs/>
          <w:sz w:val="24"/>
          <w:szCs w:val="24"/>
        </w:rPr>
        <w:t>kadar</w:t>
      </w:r>
      <w:proofErr w:type="gramEnd"/>
      <w:r w:rsidRPr="0038211D">
        <w:rPr>
          <w:rFonts w:ascii="Times New Roman" w:hAnsi="Times New Roman" w:cs="Times New Roman"/>
          <w:bCs/>
          <w:sz w:val="24"/>
          <w:szCs w:val="24"/>
        </w:rPr>
        <w:t xml:space="preserve"> BOD dengan metode </w:t>
      </w:r>
      <w:r w:rsidRPr="0038211D">
        <w:rPr>
          <w:rFonts w:ascii="Times New Roman" w:hAnsi="Times New Roman" w:cs="Times New Roman"/>
          <w:bCs/>
          <w:i/>
          <w:sz w:val="24"/>
          <w:szCs w:val="24"/>
        </w:rPr>
        <w:t>Winkler</w:t>
      </w:r>
      <w:r w:rsidRPr="0038211D">
        <w:rPr>
          <w:rFonts w:ascii="Times New Roman" w:hAnsi="Times New Roman" w:cs="Times New Roman"/>
          <w:bCs/>
          <w:sz w:val="24"/>
          <w:szCs w:val="24"/>
        </w:rPr>
        <w:t xml:space="preserve">-Alkali iodida azida, kadar COD dengan peralatan khusus reflux, serta logam dengan menggunakan alat </w:t>
      </w:r>
      <w:r w:rsidRPr="0038211D">
        <w:rPr>
          <w:rFonts w:ascii="Times New Roman" w:hAnsi="Times New Roman" w:cs="Times New Roman"/>
          <w:bCs/>
          <w:i/>
          <w:sz w:val="24"/>
          <w:szCs w:val="24"/>
        </w:rPr>
        <w:t>Atomic Adsorbtion Spectophotometer</w:t>
      </w:r>
      <w:r w:rsidRPr="0038211D">
        <w:rPr>
          <w:rFonts w:ascii="Times New Roman" w:hAnsi="Times New Roman" w:cs="Times New Roman"/>
          <w:bCs/>
          <w:sz w:val="24"/>
          <w:szCs w:val="24"/>
        </w:rPr>
        <w:t xml:space="preserve"> (AAS).</w:t>
      </w:r>
    </w:p>
    <w:p w:rsidR="00422437" w:rsidRPr="0038211D" w:rsidRDefault="00422437" w:rsidP="0038211D">
      <w:pPr>
        <w:pStyle w:val="NoSpacing"/>
        <w:spacing w:line="360" w:lineRule="auto"/>
        <w:jc w:val="both"/>
        <w:rPr>
          <w:rFonts w:ascii="Times New Roman" w:hAnsi="Times New Roman" w:cs="Times New Roman"/>
          <w:bCs/>
          <w:sz w:val="24"/>
          <w:szCs w:val="24"/>
        </w:rPr>
        <w:sectPr w:rsidR="00422437" w:rsidRPr="0038211D" w:rsidSect="00422437">
          <w:type w:val="continuous"/>
          <w:pgSz w:w="12240" w:h="20160" w:code="5"/>
          <w:pgMar w:top="1440" w:right="1440" w:bottom="1440" w:left="1440" w:header="720" w:footer="851" w:gutter="0"/>
          <w:cols w:num="2" w:space="720"/>
          <w:docGrid w:linePitch="299"/>
        </w:sectPr>
      </w:pPr>
    </w:p>
    <w:p w:rsidR="00422437" w:rsidRDefault="00422437" w:rsidP="0038211D">
      <w:pPr>
        <w:pStyle w:val="NoSpacing"/>
        <w:jc w:val="both"/>
        <w:rPr>
          <w:rFonts w:asciiTheme="majorHAnsi" w:hAnsiTheme="majorHAnsi" w:cs="Times New Roman"/>
          <w:bCs/>
        </w:rPr>
      </w:pPr>
    </w:p>
    <w:p w:rsidR="00422437" w:rsidRPr="0038211D" w:rsidRDefault="00422437" w:rsidP="00422437">
      <w:pPr>
        <w:pStyle w:val="NoSpacing"/>
        <w:jc w:val="both"/>
        <w:rPr>
          <w:rFonts w:ascii="Times New Roman" w:hAnsi="Times New Roman" w:cs="Times New Roman"/>
          <w:b/>
          <w:bCs/>
          <w:sz w:val="24"/>
          <w:szCs w:val="24"/>
        </w:rPr>
      </w:pPr>
      <w:r w:rsidRPr="0038211D">
        <w:rPr>
          <w:rFonts w:ascii="Times New Roman" w:hAnsi="Times New Roman" w:cs="Times New Roman"/>
          <w:b/>
          <w:bCs/>
          <w:sz w:val="24"/>
          <w:szCs w:val="24"/>
        </w:rPr>
        <w:t>Hasil dan Pembahasan</w:t>
      </w:r>
    </w:p>
    <w:p w:rsidR="00422437" w:rsidRDefault="00422437" w:rsidP="00422437">
      <w:pPr>
        <w:pStyle w:val="NoSpacing"/>
        <w:jc w:val="both"/>
        <w:rPr>
          <w:rFonts w:asciiTheme="majorHAnsi" w:hAnsiTheme="majorHAnsi" w:cs="Times New Roman"/>
          <w:b/>
          <w:bCs/>
        </w:rPr>
      </w:pPr>
    </w:p>
    <w:p w:rsidR="00422437" w:rsidRDefault="00422437" w:rsidP="00422437">
      <w:pPr>
        <w:pStyle w:val="NoSpacing"/>
        <w:jc w:val="both"/>
        <w:rPr>
          <w:rFonts w:asciiTheme="majorHAnsi" w:hAnsiTheme="majorHAnsi"/>
        </w:rPr>
      </w:pPr>
      <w:proofErr w:type="gramStart"/>
      <w:r>
        <w:rPr>
          <w:rFonts w:asciiTheme="majorHAnsi" w:hAnsiTheme="majorHAnsi"/>
          <w:b/>
          <w:bCs/>
        </w:rPr>
        <w:t>Tabel 4.1.</w:t>
      </w:r>
      <w:proofErr w:type="gramEnd"/>
      <w:r>
        <w:rPr>
          <w:rFonts w:asciiTheme="majorHAnsi" w:hAnsiTheme="majorHAnsi"/>
          <w:b/>
          <w:bCs/>
        </w:rPr>
        <w:t xml:space="preserve"> </w:t>
      </w:r>
      <w:r w:rsidRPr="009B5660">
        <w:rPr>
          <w:rFonts w:asciiTheme="majorHAnsi" w:hAnsiTheme="majorHAnsi"/>
        </w:rPr>
        <w:t>Jumlah Spesies Capung Subordo Zygoptera Di</w:t>
      </w:r>
      <w:r>
        <w:rPr>
          <w:rFonts w:asciiTheme="majorHAnsi" w:hAnsiTheme="majorHAnsi"/>
        </w:rPr>
        <w:t xml:space="preserve"> </w:t>
      </w:r>
      <w:proofErr w:type="gramStart"/>
      <w:r>
        <w:rPr>
          <w:rFonts w:asciiTheme="majorHAnsi" w:hAnsiTheme="majorHAnsi"/>
        </w:rPr>
        <w:t xml:space="preserve">Kawasan  </w:t>
      </w:r>
      <w:r w:rsidRPr="009B5660">
        <w:rPr>
          <w:rFonts w:asciiTheme="majorHAnsi" w:hAnsiTheme="majorHAnsi"/>
        </w:rPr>
        <w:t>Aliran</w:t>
      </w:r>
      <w:proofErr w:type="gramEnd"/>
      <w:r w:rsidRPr="009B5660">
        <w:rPr>
          <w:rFonts w:asciiTheme="majorHAnsi" w:hAnsiTheme="majorHAnsi"/>
        </w:rPr>
        <w:t xml:space="preserve"> Sungai Gunung Muria Desa Colo Kudus Jawa Tengah</w:t>
      </w:r>
    </w:p>
    <w:p w:rsidR="00422437" w:rsidRDefault="00422437" w:rsidP="00422437">
      <w:pPr>
        <w:pStyle w:val="NoSpacing"/>
        <w:jc w:val="both"/>
        <w:rPr>
          <w:rFonts w:asciiTheme="majorHAnsi" w:hAnsiTheme="majorHAnsi" w:cs="Times New Roman"/>
          <w:b/>
          <w:bCs/>
        </w:rPr>
      </w:pPr>
      <w:r w:rsidRPr="00D123DA">
        <w:rPr>
          <w:noProof/>
        </w:rPr>
        <w:drawing>
          <wp:inline distT="0" distB="0" distL="0" distR="0" wp14:anchorId="6D332B61" wp14:editId="5F141063">
            <wp:extent cx="5822731" cy="2039007"/>
            <wp:effectExtent l="0" t="0" r="698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918" r="2951" b="10156"/>
                    <a:stretch/>
                  </pic:blipFill>
                  <pic:spPr bwMode="auto">
                    <a:xfrm>
                      <a:off x="0" y="0"/>
                      <a:ext cx="5835096" cy="2043337"/>
                    </a:xfrm>
                    <a:prstGeom prst="rect">
                      <a:avLst/>
                    </a:prstGeom>
                    <a:noFill/>
                    <a:ln>
                      <a:noFill/>
                    </a:ln>
                    <a:extLst>
                      <a:ext uri="{53640926-AAD7-44D8-BBD7-CCE9431645EC}">
                        <a14:shadowObscured xmlns:a14="http://schemas.microsoft.com/office/drawing/2010/main"/>
                      </a:ext>
                    </a:extLst>
                  </pic:spPr>
                </pic:pic>
              </a:graphicData>
            </a:graphic>
          </wp:inline>
        </w:drawing>
      </w:r>
    </w:p>
    <w:p w:rsidR="004E519F" w:rsidRDefault="004E519F" w:rsidP="00422437">
      <w:pPr>
        <w:pStyle w:val="NoSpacing"/>
        <w:jc w:val="both"/>
        <w:rPr>
          <w:rFonts w:asciiTheme="majorHAnsi" w:hAnsiTheme="majorHAnsi" w:cs="Times New Roman"/>
          <w:b/>
          <w:bCs/>
        </w:rPr>
      </w:pPr>
    </w:p>
    <w:p w:rsidR="004E519F" w:rsidRDefault="004E519F" w:rsidP="00422437">
      <w:pPr>
        <w:pStyle w:val="NoSpacing"/>
        <w:jc w:val="both"/>
        <w:rPr>
          <w:rFonts w:asciiTheme="majorHAnsi" w:hAnsiTheme="majorHAnsi" w:cs="Times New Roman"/>
          <w:b/>
          <w:bCs/>
        </w:rPr>
      </w:pPr>
    </w:p>
    <w:p w:rsidR="004E519F" w:rsidRDefault="004E519F" w:rsidP="00422437">
      <w:pPr>
        <w:pStyle w:val="NoSpacing"/>
        <w:jc w:val="both"/>
        <w:rPr>
          <w:rFonts w:asciiTheme="majorHAnsi" w:hAnsiTheme="majorHAnsi" w:cs="Times New Roman"/>
          <w:b/>
          <w:bCs/>
        </w:rPr>
      </w:pPr>
    </w:p>
    <w:p w:rsidR="004E519F" w:rsidRDefault="004E519F" w:rsidP="00422437">
      <w:pPr>
        <w:pStyle w:val="NoSpacing"/>
        <w:jc w:val="both"/>
        <w:rPr>
          <w:rFonts w:asciiTheme="majorHAnsi" w:hAnsiTheme="majorHAnsi" w:cs="Times New Roman"/>
          <w:b/>
          <w:bCs/>
        </w:rPr>
      </w:pPr>
    </w:p>
    <w:p w:rsidR="004E519F" w:rsidRDefault="004E519F" w:rsidP="00422437">
      <w:pPr>
        <w:pStyle w:val="NoSpacing"/>
        <w:jc w:val="both"/>
        <w:rPr>
          <w:rFonts w:asciiTheme="majorHAnsi" w:hAnsiTheme="majorHAnsi" w:cs="Times New Roman"/>
          <w:b/>
          <w:bCs/>
        </w:rPr>
      </w:pPr>
    </w:p>
    <w:p w:rsidR="00422437" w:rsidRDefault="00422437" w:rsidP="00422437">
      <w:pPr>
        <w:pStyle w:val="NoSpacing"/>
        <w:jc w:val="both"/>
        <w:rPr>
          <w:rFonts w:asciiTheme="majorHAnsi" w:hAnsiTheme="majorHAnsi" w:cs="Times New Roman"/>
          <w:b/>
          <w:bCs/>
        </w:rPr>
      </w:pPr>
    </w:p>
    <w:p w:rsidR="00422437" w:rsidRDefault="00422437" w:rsidP="00422437">
      <w:pPr>
        <w:spacing w:after="0" w:line="240" w:lineRule="auto"/>
        <w:ind w:left="1276" w:hanging="1276"/>
        <w:jc w:val="both"/>
        <w:rPr>
          <w:rFonts w:asciiTheme="majorHAnsi" w:hAnsiTheme="majorHAnsi"/>
        </w:rPr>
      </w:pPr>
      <w:proofErr w:type="gramStart"/>
      <w:r w:rsidRPr="009B5660">
        <w:rPr>
          <w:rFonts w:asciiTheme="majorHAnsi" w:hAnsiTheme="majorHAnsi"/>
          <w:b/>
          <w:bCs/>
        </w:rPr>
        <w:lastRenderedPageBreak/>
        <w:t>Tabel 4.2.</w:t>
      </w:r>
      <w:proofErr w:type="gramEnd"/>
      <w:r w:rsidRPr="009B5660">
        <w:rPr>
          <w:rFonts w:asciiTheme="majorHAnsi" w:hAnsiTheme="majorHAnsi"/>
          <w:b/>
          <w:bCs/>
        </w:rPr>
        <w:t xml:space="preserve"> </w:t>
      </w:r>
      <w:r w:rsidRPr="009B5660">
        <w:rPr>
          <w:rFonts w:asciiTheme="majorHAnsi" w:hAnsiTheme="majorHAnsi"/>
        </w:rPr>
        <w:t>Klasifikasi Capung Subordo Zygoptera (Baskoro</w:t>
      </w:r>
      <w:proofErr w:type="gramStart"/>
      <w:r w:rsidRPr="009B5660">
        <w:rPr>
          <w:rFonts w:asciiTheme="majorHAnsi" w:hAnsiTheme="majorHAnsi"/>
        </w:rPr>
        <w:t>,dkk</w:t>
      </w:r>
      <w:proofErr w:type="gramEnd"/>
      <w:r w:rsidRPr="009B5660">
        <w:rPr>
          <w:rFonts w:asciiTheme="majorHAnsi" w:hAnsiTheme="majorHAnsi"/>
        </w:rPr>
        <w:t>., 2018)</w:t>
      </w:r>
    </w:p>
    <w:p w:rsidR="00422437" w:rsidRPr="009B5660" w:rsidRDefault="00422437" w:rsidP="00422437">
      <w:pPr>
        <w:spacing w:after="0" w:line="240" w:lineRule="auto"/>
        <w:ind w:left="1276" w:hanging="1276"/>
        <w:jc w:val="both"/>
        <w:rPr>
          <w:rFonts w:asciiTheme="majorHAnsi" w:hAnsiTheme="majorHAnsi"/>
        </w:rPr>
      </w:pPr>
    </w:p>
    <w:p w:rsidR="00422437" w:rsidRDefault="00422437" w:rsidP="00422437">
      <w:pPr>
        <w:pStyle w:val="NoSpacing"/>
        <w:jc w:val="both"/>
        <w:rPr>
          <w:rFonts w:asciiTheme="majorHAnsi" w:hAnsiTheme="majorHAnsi" w:cs="Times New Roman"/>
          <w:b/>
          <w:bCs/>
        </w:rPr>
      </w:pPr>
      <w:r w:rsidRPr="00D123DA">
        <w:rPr>
          <w:noProof/>
        </w:rPr>
        <w:drawing>
          <wp:inline distT="0" distB="0" distL="0" distR="0" wp14:anchorId="1FC5923D" wp14:editId="7987F3B1">
            <wp:extent cx="5822730" cy="1324304"/>
            <wp:effectExtent l="0" t="0" r="698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5320"/>
                    <a:stretch/>
                  </pic:blipFill>
                  <pic:spPr bwMode="auto">
                    <a:xfrm>
                      <a:off x="0" y="0"/>
                      <a:ext cx="5822937" cy="1324351"/>
                    </a:xfrm>
                    <a:prstGeom prst="rect">
                      <a:avLst/>
                    </a:prstGeom>
                    <a:noFill/>
                    <a:ln>
                      <a:noFill/>
                    </a:ln>
                    <a:extLst>
                      <a:ext uri="{53640926-AAD7-44D8-BBD7-CCE9431645EC}">
                        <a14:shadowObscured xmlns:a14="http://schemas.microsoft.com/office/drawing/2010/main"/>
                      </a:ext>
                    </a:extLst>
                  </pic:spPr>
                </pic:pic>
              </a:graphicData>
            </a:graphic>
          </wp:inline>
        </w:drawing>
      </w:r>
    </w:p>
    <w:p w:rsidR="00422437" w:rsidRDefault="00422437" w:rsidP="00422437">
      <w:pPr>
        <w:pStyle w:val="NoSpacing"/>
        <w:jc w:val="both"/>
        <w:rPr>
          <w:rFonts w:asciiTheme="majorHAnsi" w:hAnsiTheme="majorHAnsi" w:cs="Times New Roman"/>
          <w:b/>
          <w:bCs/>
        </w:rPr>
      </w:pPr>
    </w:p>
    <w:p w:rsidR="00422437" w:rsidRDefault="00422437" w:rsidP="00422437">
      <w:pPr>
        <w:pStyle w:val="ListParagraph"/>
        <w:spacing w:after="0" w:line="360" w:lineRule="auto"/>
        <w:ind w:left="1134" w:hanging="1134"/>
        <w:jc w:val="both"/>
        <w:rPr>
          <w:rFonts w:asciiTheme="majorHAnsi" w:hAnsiTheme="majorHAnsi"/>
        </w:rPr>
      </w:pPr>
      <w:proofErr w:type="gramStart"/>
      <w:r>
        <w:rPr>
          <w:rFonts w:asciiTheme="majorHAnsi" w:hAnsiTheme="majorHAnsi"/>
          <w:b/>
          <w:bCs/>
        </w:rPr>
        <w:t>Tabel 4.3.</w:t>
      </w:r>
      <w:proofErr w:type="gramEnd"/>
      <w:r>
        <w:rPr>
          <w:rFonts w:asciiTheme="majorHAnsi" w:hAnsiTheme="majorHAnsi"/>
          <w:b/>
          <w:bCs/>
        </w:rPr>
        <w:t xml:space="preserve"> </w:t>
      </w:r>
      <w:proofErr w:type="gramStart"/>
      <w:r>
        <w:rPr>
          <w:rFonts w:asciiTheme="majorHAnsi" w:hAnsiTheme="majorHAnsi"/>
        </w:rPr>
        <w:t xml:space="preserve">Parameter Fisika pada </w:t>
      </w:r>
      <w:r w:rsidRPr="005F5B2B">
        <w:rPr>
          <w:rFonts w:asciiTheme="majorHAnsi" w:hAnsiTheme="majorHAnsi"/>
        </w:rPr>
        <w:t xml:space="preserve">Tiga Stasiun </w:t>
      </w:r>
      <w:r>
        <w:rPr>
          <w:rFonts w:asciiTheme="majorHAnsi" w:hAnsiTheme="majorHAnsi"/>
        </w:rPr>
        <w:t xml:space="preserve">Penelitian </w:t>
      </w:r>
      <w:r w:rsidRPr="005F5B2B">
        <w:rPr>
          <w:rFonts w:asciiTheme="majorHAnsi" w:hAnsiTheme="majorHAnsi"/>
        </w:rPr>
        <w:t>di Sekitar Aliran Sungai Gunung Mu</w:t>
      </w:r>
      <w:r>
        <w:rPr>
          <w:rFonts w:asciiTheme="majorHAnsi" w:hAnsiTheme="majorHAnsi"/>
        </w:rPr>
        <w:t>ria Desa Colo Kudus Jawa Tengah.</w:t>
      </w:r>
      <w:proofErr w:type="gramEnd"/>
    </w:p>
    <w:p w:rsidR="00422437" w:rsidRDefault="00422437" w:rsidP="00422437">
      <w:pPr>
        <w:pStyle w:val="ListParagraph"/>
        <w:spacing w:after="0" w:line="360" w:lineRule="auto"/>
        <w:ind w:left="1134" w:hanging="1134"/>
        <w:jc w:val="both"/>
        <w:rPr>
          <w:rFonts w:asciiTheme="majorHAnsi" w:hAnsiTheme="majorHAnsi"/>
          <w:bCs/>
        </w:rPr>
      </w:pPr>
      <w:r w:rsidRPr="00D123DA">
        <w:rPr>
          <w:noProof/>
        </w:rPr>
        <w:drawing>
          <wp:inline distT="0" distB="0" distL="0" distR="0" wp14:anchorId="6F9CBCB7" wp14:editId="6B00BC94">
            <wp:extent cx="5822731" cy="1429407"/>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6026"/>
                    <a:stretch/>
                  </pic:blipFill>
                  <pic:spPr bwMode="auto">
                    <a:xfrm>
                      <a:off x="0" y="0"/>
                      <a:ext cx="5852820" cy="1436793"/>
                    </a:xfrm>
                    <a:prstGeom prst="rect">
                      <a:avLst/>
                    </a:prstGeom>
                    <a:noFill/>
                    <a:ln>
                      <a:noFill/>
                    </a:ln>
                    <a:extLst>
                      <a:ext uri="{53640926-AAD7-44D8-BBD7-CCE9431645EC}">
                        <a14:shadowObscured xmlns:a14="http://schemas.microsoft.com/office/drawing/2010/main"/>
                      </a:ext>
                    </a:extLst>
                  </pic:spPr>
                </pic:pic>
              </a:graphicData>
            </a:graphic>
          </wp:inline>
        </w:drawing>
      </w:r>
    </w:p>
    <w:p w:rsidR="00422437" w:rsidRDefault="00422437" w:rsidP="00422437">
      <w:pPr>
        <w:pStyle w:val="ListParagraph"/>
        <w:spacing w:after="0" w:line="360" w:lineRule="auto"/>
        <w:ind w:left="0" w:firstLine="720"/>
        <w:jc w:val="both"/>
        <w:rPr>
          <w:rFonts w:asciiTheme="majorHAnsi" w:hAnsiTheme="majorHAnsi"/>
          <w:bCs/>
        </w:rPr>
        <w:sectPr w:rsidR="00422437" w:rsidSect="00422437">
          <w:type w:val="continuous"/>
          <w:pgSz w:w="12240" w:h="20160" w:code="5"/>
          <w:pgMar w:top="1440" w:right="1440" w:bottom="1440" w:left="1440" w:header="720" w:footer="851" w:gutter="0"/>
          <w:cols w:space="720"/>
          <w:docGrid w:linePitch="299"/>
        </w:sectPr>
      </w:pPr>
    </w:p>
    <w:p w:rsidR="00422437" w:rsidRPr="0038211D" w:rsidRDefault="00422437" w:rsidP="0038211D">
      <w:pPr>
        <w:pStyle w:val="ListParagraph"/>
        <w:spacing w:after="0" w:line="360" w:lineRule="auto"/>
        <w:ind w:left="0" w:firstLine="720"/>
        <w:jc w:val="both"/>
        <w:rPr>
          <w:rFonts w:ascii="Times New Roman" w:hAnsi="Times New Roman" w:cs="Times New Roman"/>
          <w:bCs/>
          <w:sz w:val="24"/>
          <w:szCs w:val="24"/>
        </w:rPr>
      </w:pPr>
      <w:proofErr w:type="gramStart"/>
      <w:r w:rsidRPr="0038211D">
        <w:rPr>
          <w:rFonts w:ascii="Times New Roman" w:hAnsi="Times New Roman" w:cs="Times New Roman"/>
          <w:bCs/>
          <w:sz w:val="24"/>
          <w:szCs w:val="24"/>
        </w:rPr>
        <w:lastRenderedPageBreak/>
        <w:t>Pengukuran parameter fisik lingkungan pada saat penelitian berlangsung menunjukkan bahwa setiap stasiun memiliki kondisi fisik yang tidak jauh berbeda.</w:t>
      </w:r>
      <w:proofErr w:type="gramEnd"/>
      <w:r w:rsidRPr="0038211D">
        <w:rPr>
          <w:rFonts w:ascii="Times New Roman" w:hAnsi="Times New Roman" w:cs="Times New Roman"/>
          <w:bCs/>
          <w:sz w:val="24"/>
          <w:szCs w:val="24"/>
        </w:rPr>
        <w:t xml:space="preserve"> </w:t>
      </w:r>
      <w:proofErr w:type="gramStart"/>
      <w:r w:rsidRPr="0038211D">
        <w:rPr>
          <w:rFonts w:ascii="Times New Roman" w:hAnsi="Times New Roman" w:cs="Times New Roman"/>
          <w:bCs/>
          <w:sz w:val="24"/>
          <w:szCs w:val="24"/>
        </w:rPr>
        <w:t>Data yang diperoleh menunjukkan terdapat hubungan antara faktor fisik lingkungan dengan keberadaan capung pada masing-masing stasiun penelitian.</w:t>
      </w:r>
      <w:proofErr w:type="gramEnd"/>
      <w:r w:rsidRPr="0038211D">
        <w:rPr>
          <w:rFonts w:ascii="Times New Roman" w:hAnsi="Times New Roman" w:cs="Times New Roman"/>
          <w:bCs/>
          <w:sz w:val="24"/>
          <w:szCs w:val="24"/>
        </w:rPr>
        <w:t xml:space="preserve"> </w:t>
      </w:r>
      <w:proofErr w:type="gramStart"/>
      <w:r w:rsidRPr="0038211D">
        <w:rPr>
          <w:rFonts w:ascii="Times New Roman" w:hAnsi="Times New Roman" w:cs="Times New Roman"/>
          <w:bCs/>
          <w:sz w:val="24"/>
          <w:szCs w:val="24"/>
        </w:rPr>
        <w:t>Perbedaan yang terlihat yaitu intensitas cahaya pada ketiga stasiun tersebut.</w:t>
      </w:r>
      <w:proofErr w:type="gramEnd"/>
      <w:r w:rsidRPr="0038211D">
        <w:rPr>
          <w:rFonts w:ascii="Times New Roman" w:hAnsi="Times New Roman" w:cs="Times New Roman"/>
          <w:bCs/>
          <w:sz w:val="24"/>
          <w:szCs w:val="24"/>
        </w:rPr>
        <w:t xml:space="preserve"> </w:t>
      </w:r>
      <w:proofErr w:type="gramStart"/>
      <w:r w:rsidRPr="0038211D">
        <w:rPr>
          <w:rFonts w:ascii="Times New Roman" w:hAnsi="Times New Roman" w:cs="Times New Roman"/>
          <w:bCs/>
          <w:sz w:val="24"/>
          <w:szCs w:val="24"/>
        </w:rPr>
        <w:t xml:space="preserve">Hal ini dikarenakan adanya </w:t>
      </w:r>
      <w:r w:rsidRPr="0038211D">
        <w:rPr>
          <w:rFonts w:ascii="Times New Roman" w:hAnsi="Times New Roman" w:cs="Times New Roman"/>
          <w:bCs/>
          <w:sz w:val="24"/>
          <w:szCs w:val="24"/>
        </w:rPr>
        <w:lastRenderedPageBreak/>
        <w:t>perbedaan tutupan tumbuhan kanopi (Lampiran 6.</w:t>
      </w:r>
      <w:proofErr w:type="gramEnd"/>
      <w:r w:rsidRPr="0038211D">
        <w:rPr>
          <w:rFonts w:ascii="Times New Roman" w:hAnsi="Times New Roman" w:cs="Times New Roman"/>
          <w:bCs/>
          <w:sz w:val="24"/>
          <w:szCs w:val="24"/>
        </w:rPr>
        <w:t xml:space="preserve"> </w:t>
      </w:r>
      <w:proofErr w:type="gramStart"/>
      <w:r w:rsidRPr="0038211D">
        <w:rPr>
          <w:rFonts w:ascii="Times New Roman" w:hAnsi="Times New Roman" w:cs="Times New Roman"/>
          <w:bCs/>
          <w:sz w:val="24"/>
          <w:szCs w:val="24"/>
        </w:rPr>
        <w:t>Vegetasi) yang ada pada masing-masing stasiun.</w:t>
      </w:r>
      <w:proofErr w:type="gramEnd"/>
      <w:r w:rsidRPr="0038211D">
        <w:rPr>
          <w:rFonts w:ascii="Times New Roman" w:hAnsi="Times New Roman" w:cs="Times New Roman"/>
          <w:bCs/>
          <w:sz w:val="24"/>
          <w:szCs w:val="24"/>
        </w:rPr>
        <w:t xml:space="preserve"> </w:t>
      </w:r>
      <w:proofErr w:type="gramStart"/>
      <w:r w:rsidRPr="0038211D">
        <w:rPr>
          <w:rFonts w:ascii="Times New Roman" w:hAnsi="Times New Roman" w:cs="Times New Roman"/>
          <w:bCs/>
          <w:sz w:val="24"/>
          <w:szCs w:val="24"/>
        </w:rPr>
        <w:t>Terdapat satu spesies capung yang paling mudah dijumpai pada ketiga stasiun tersebut yaitu Euphaea variegata, jenis ini sangat umum dijumpai pada kawasan Muria.</w:t>
      </w:r>
      <w:proofErr w:type="gramEnd"/>
      <w:r w:rsidRPr="0038211D">
        <w:rPr>
          <w:rFonts w:ascii="Times New Roman" w:hAnsi="Times New Roman" w:cs="Times New Roman"/>
          <w:bCs/>
          <w:sz w:val="24"/>
          <w:szCs w:val="24"/>
        </w:rPr>
        <w:t xml:space="preserve"> </w:t>
      </w:r>
      <w:proofErr w:type="gramStart"/>
      <w:r w:rsidRPr="0038211D">
        <w:rPr>
          <w:rFonts w:ascii="Times New Roman" w:hAnsi="Times New Roman" w:cs="Times New Roman"/>
          <w:bCs/>
          <w:sz w:val="24"/>
          <w:szCs w:val="24"/>
        </w:rPr>
        <w:t>Euphaea variegata mampu hidup pada berbagai tipe habitat seperti sungai dekat dengan hutan, sungai dalam hutan dan hutan.</w:t>
      </w:r>
      <w:proofErr w:type="gramEnd"/>
      <w:r w:rsidRPr="0038211D">
        <w:rPr>
          <w:rFonts w:ascii="Times New Roman" w:hAnsi="Times New Roman" w:cs="Times New Roman"/>
          <w:bCs/>
          <w:sz w:val="24"/>
          <w:szCs w:val="24"/>
        </w:rPr>
        <w:t xml:space="preserve">  </w:t>
      </w:r>
    </w:p>
    <w:p w:rsidR="00422437" w:rsidRPr="00422437" w:rsidRDefault="00422437" w:rsidP="00422437">
      <w:pPr>
        <w:spacing w:after="0" w:line="360" w:lineRule="auto"/>
        <w:jc w:val="both"/>
        <w:rPr>
          <w:rFonts w:asciiTheme="majorHAnsi" w:hAnsiTheme="majorHAnsi"/>
          <w:bCs/>
        </w:rPr>
        <w:sectPr w:rsidR="00422437" w:rsidRPr="00422437" w:rsidSect="00422437">
          <w:type w:val="continuous"/>
          <w:pgSz w:w="12240" w:h="20160" w:code="5"/>
          <w:pgMar w:top="1440" w:right="1440" w:bottom="1440" w:left="1440" w:header="720" w:footer="851" w:gutter="0"/>
          <w:cols w:num="2" w:space="720"/>
          <w:docGrid w:linePitch="299"/>
        </w:sectPr>
      </w:pPr>
    </w:p>
    <w:p w:rsidR="00422437" w:rsidRPr="00422437" w:rsidRDefault="00422437" w:rsidP="00422437">
      <w:pPr>
        <w:spacing w:after="0" w:line="360" w:lineRule="auto"/>
        <w:jc w:val="both"/>
        <w:rPr>
          <w:rFonts w:asciiTheme="majorHAnsi" w:hAnsiTheme="majorHAnsi"/>
          <w:bCs/>
        </w:rPr>
      </w:pPr>
    </w:p>
    <w:p w:rsidR="00422437" w:rsidRDefault="00422437" w:rsidP="00422437">
      <w:pPr>
        <w:spacing w:after="0" w:line="360" w:lineRule="auto"/>
        <w:ind w:left="1134" w:hanging="1134"/>
        <w:jc w:val="both"/>
        <w:rPr>
          <w:rFonts w:asciiTheme="majorHAnsi" w:hAnsiTheme="majorHAnsi"/>
        </w:rPr>
      </w:pPr>
      <w:proofErr w:type="gramStart"/>
      <w:r>
        <w:rPr>
          <w:rFonts w:asciiTheme="majorHAnsi" w:hAnsiTheme="majorHAnsi"/>
          <w:b/>
        </w:rPr>
        <w:t>Tabel 4.4.</w:t>
      </w:r>
      <w:proofErr w:type="gramEnd"/>
      <w:r>
        <w:rPr>
          <w:rFonts w:asciiTheme="majorHAnsi" w:hAnsiTheme="majorHAnsi"/>
          <w:b/>
        </w:rPr>
        <w:t xml:space="preserve"> </w:t>
      </w:r>
      <w:r>
        <w:rPr>
          <w:rFonts w:asciiTheme="majorHAnsi" w:hAnsiTheme="majorHAnsi"/>
        </w:rPr>
        <w:t>Parameter Kimia pada Tiga Stasiun Penelitian di Sekitar Aliran Sungai Gunung Muria Desa Colo Kudus Jawa Tengah</w:t>
      </w:r>
    </w:p>
    <w:p w:rsidR="00422437" w:rsidRDefault="00422437" w:rsidP="00422437">
      <w:pPr>
        <w:spacing w:after="0" w:line="360" w:lineRule="auto"/>
        <w:ind w:left="1134" w:hanging="1134"/>
        <w:jc w:val="both"/>
        <w:rPr>
          <w:rFonts w:asciiTheme="majorHAnsi" w:hAnsiTheme="majorHAnsi"/>
        </w:rPr>
      </w:pPr>
      <w:r w:rsidRPr="006F1985">
        <w:rPr>
          <w:noProof/>
        </w:rPr>
        <w:drawing>
          <wp:inline distT="0" distB="0" distL="0" distR="0" wp14:anchorId="44422609" wp14:editId="38B9F07A">
            <wp:extent cx="4277710" cy="8828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2835" b="24390"/>
                    <a:stretch/>
                  </pic:blipFill>
                  <pic:spPr bwMode="auto">
                    <a:xfrm>
                      <a:off x="0" y="0"/>
                      <a:ext cx="4277710" cy="882869"/>
                    </a:xfrm>
                    <a:prstGeom prst="rect">
                      <a:avLst/>
                    </a:prstGeom>
                    <a:noFill/>
                    <a:ln>
                      <a:noFill/>
                    </a:ln>
                    <a:extLst>
                      <a:ext uri="{53640926-AAD7-44D8-BBD7-CCE9431645EC}">
                        <a14:shadowObscured xmlns:a14="http://schemas.microsoft.com/office/drawing/2010/main"/>
                      </a:ext>
                    </a:extLst>
                  </pic:spPr>
                </pic:pic>
              </a:graphicData>
            </a:graphic>
          </wp:inline>
        </w:drawing>
      </w:r>
    </w:p>
    <w:p w:rsidR="00422437" w:rsidRDefault="00422437" w:rsidP="00422437">
      <w:pPr>
        <w:spacing w:after="0" w:line="360" w:lineRule="auto"/>
        <w:ind w:firstLine="720"/>
        <w:jc w:val="both"/>
        <w:rPr>
          <w:rFonts w:asciiTheme="majorHAnsi" w:hAnsiTheme="majorHAnsi"/>
        </w:rPr>
        <w:sectPr w:rsidR="00422437" w:rsidSect="00422437">
          <w:type w:val="continuous"/>
          <w:pgSz w:w="12240" w:h="20160" w:code="5"/>
          <w:pgMar w:top="1440" w:right="1440" w:bottom="1440" w:left="1440" w:header="720" w:footer="851" w:gutter="0"/>
          <w:cols w:space="720"/>
          <w:docGrid w:linePitch="299"/>
        </w:sectPr>
      </w:pPr>
    </w:p>
    <w:p w:rsidR="00422437" w:rsidRPr="0038211D" w:rsidRDefault="00422437" w:rsidP="0038211D">
      <w:pPr>
        <w:spacing w:after="0" w:line="360" w:lineRule="auto"/>
        <w:ind w:firstLine="720"/>
        <w:jc w:val="both"/>
        <w:rPr>
          <w:rFonts w:ascii="Times New Roman" w:hAnsi="Times New Roman" w:cs="Times New Roman"/>
          <w:sz w:val="24"/>
          <w:szCs w:val="24"/>
        </w:rPr>
      </w:pPr>
      <w:r w:rsidRPr="0038211D">
        <w:rPr>
          <w:rFonts w:ascii="Times New Roman" w:hAnsi="Times New Roman" w:cs="Times New Roman"/>
          <w:sz w:val="24"/>
          <w:szCs w:val="24"/>
        </w:rPr>
        <w:lastRenderedPageBreak/>
        <w:t>Hasil uji sampel air di stasiun I memiliki nilai COD sebesar 3,9 mg/L, nilai BOD sebesar 1,2 mg/L, kandungan unsur Cl 249,30 mg/L, kandungan logam berat Pb 0 mg/L, dan kandungan logam Fe 0 mg/L yang menunjukkan bahwa di stasiun I kualitas airnya masih bagus sebagai air baku untuk air minum.</w:t>
      </w:r>
    </w:p>
    <w:p w:rsidR="00422437" w:rsidRPr="0038211D" w:rsidRDefault="00422437" w:rsidP="0038211D">
      <w:pPr>
        <w:spacing w:after="0" w:line="360" w:lineRule="auto"/>
        <w:ind w:firstLine="720"/>
        <w:jc w:val="both"/>
        <w:rPr>
          <w:rFonts w:ascii="Times New Roman" w:hAnsi="Times New Roman" w:cs="Times New Roman"/>
          <w:sz w:val="24"/>
          <w:szCs w:val="24"/>
        </w:rPr>
      </w:pPr>
      <w:r w:rsidRPr="0038211D">
        <w:rPr>
          <w:rFonts w:ascii="Times New Roman" w:hAnsi="Times New Roman" w:cs="Times New Roman"/>
          <w:sz w:val="24"/>
          <w:szCs w:val="24"/>
        </w:rPr>
        <w:t xml:space="preserve">Hasil uji sampel air di stasiun II memiliki nilai COD sebesar 16,8 mg/L, nilai BOD sebesar 5,2 mg/L, kandungan unsur Cl </w:t>
      </w:r>
      <w:r w:rsidRPr="0038211D">
        <w:rPr>
          <w:rFonts w:ascii="Times New Roman" w:hAnsi="Times New Roman" w:cs="Times New Roman"/>
          <w:sz w:val="24"/>
          <w:szCs w:val="24"/>
        </w:rPr>
        <w:lastRenderedPageBreak/>
        <w:t>237,20 mg/L dan kandungan logam Fe 0 mg/L yang menunjukkan kualitas airnya baik untuk sarana/prasarana rekreasi air dan budidaya perairan. Tetapi air di stasiun II terdapat kandungan logam berat Pb 0,138 mg/L sudah melampaui ambang batas maksimum yang diperbolehkan.</w:t>
      </w:r>
    </w:p>
    <w:p w:rsidR="00422437" w:rsidRPr="0038211D" w:rsidRDefault="00422437" w:rsidP="0038211D">
      <w:pPr>
        <w:spacing w:after="0" w:line="360" w:lineRule="auto"/>
        <w:ind w:firstLine="720"/>
        <w:jc w:val="both"/>
        <w:rPr>
          <w:rFonts w:ascii="Times New Roman" w:hAnsi="Times New Roman" w:cs="Times New Roman"/>
          <w:sz w:val="24"/>
          <w:szCs w:val="24"/>
        </w:rPr>
      </w:pPr>
      <w:r w:rsidRPr="0038211D">
        <w:rPr>
          <w:rFonts w:ascii="Times New Roman" w:hAnsi="Times New Roman" w:cs="Times New Roman"/>
          <w:sz w:val="24"/>
          <w:szCs w:val="24"/>
        </w:rPr>
        <w:t xml:space="preserve"> Hasil uji sampel air di stasiun III memiliki nilai COD sebesar 13,5 mg/L, nilai BOD sebesar 4,2 mg/L, kandungan unsur Cl 307,11 mg/L, kandungan logam Pb 0 mg/L, </w:t>
      </w:r>
      <w:r w:rsidRPr="0038211D">
        <w:rPr>
          <w:rFonts w:ascii="Times New Roman" w:hAnsi="Times New Roman" w:cs="Times New Roman"/>
          <w:sz w:val="24"/>
          <w:szCs w:val="24"/>
        </w:rPr>
        <w:lastRenderedPageBreak/>
        <w:t>dan kandungan logam Fe 0 mg/L yang menunjukkan kualitas airnya masih baik untuk budidaya perairan, misalnya budidaya ikan air tawar.</w:t>
      </w:r>
    </w:p>
    <w:p w:rsidR="00422437" w:rsidRPr="0038211D" w:rsidRDefault="00422437" w:rsidP="0038211D">
      <w:pPr>
        <w:spacing w:after="0" w:line="360" w:lineRule="auto"/>
        <w:ind w:firstLine="720"/>
        <w:jc w:val="both"/>
        <w:rPr>
          <w:rFonts w:ascii="Times New Roman" w:hAnsi="Times New Roman" w:cs="Times New Roman"/>
          <w:sz w:val="24"/>
          <w:szCs w:val="24"/>
        </w:rPr>
      </w:pPr>
      <w:proofErr w:type="gramStart"/>
      <w:r w:rsidRPr="0038211D">
        <w:rPr>
          <w:rFonts w:ascii="Times New Roman" w:hAnsi="Times New Roman" w:cs="Times New Roman"/>
          <w:sz w:val="24"/>
          <w:szCs w:val="24"/>
        </w:rPr>
        <w:t>Capung Zygoptera memiliki ukuran tubuh lebih kecil daripada capung Anisoptera, terutama pada bagian abdomen.</w:t>
      </w:r>
      <w:proofErr w:type="gramEnd"/>
      <w:r w:rsidRPr="0038211D">
        <w:rPr>
          <w:rFonts w:ascii="Times New Roman" w:hAnsi="Times New Roman" w:cs="Times New Roman"/>
          <w:sz w:val="24"/>
          <w:szCs w:val="24"/>
        </w:rPr>
        <w:t xml:space="preserve"> Capung Zygoptera umumnya memiliki tubuh berbentuk silindris dan perawakan tubuh ramping menyerupai jarum, bentuk sayap depan dan belakang </w:t>
      </w:r>
      <w:proofErr w:type="gramStart"/>
      <w:r w:rsidRPr="0038211D">
        <w:rPr>
          <w:rFonts w:ascii="Times New Roman" w:hAnsi="Times New Roman" w:cs="Times New Roman"/>
          <w:sz w:val="24"/>
          <w:szCs w:val="24"/>
        </w:rPr>
        <w:t>sama</w:t>
      </w:r>
      <w:proofErr w:type="gramEnd"/>
      <w:r w:rsidRPr="0038211D">
        <w:rPr>
          <w:rFonts w:ascii="Times New Roman" w:hAnsi="Times New Roman" w:cs="Times New Roman"/>
          <w:sz w:val="24"/>
          <w:szCs w:val="24"/>
        </w:rPr>
        <w:t xml:space="preserve"> serta kedua mata majemuknya terpisah atau tidak menempel. </w:t>
      </w:r>
      <w:proofErr w:type="gramStart"/>
      <w:r w:rsidRPr="0038211D">
        <w:rPr>
          <w:rFonts w:ascii="Times New Roman" w:hAnsi="Times New Roman" w:cs="Times New Roman"/>
          <w:sz w:val="24"/>
          <w:szCs w:val="24"/>
        </w:rPr>
        <w:t>Capung Zygoptera memiliki kepala berbentuk horizontal.</w:t>
      </w:r>
      <w:proofErr w:type="gramEnd"/>
      <w:r w:rsidRPr="0038211D">
        <w:rPr>
          <w:rFonts w:ascii="Times New Roman" w:hAnsi="Times New Roman" w:cs="Times New Roman"/>
          <w:sz w:val="24"/>
          <w:szCs w:val="24"/>
        </w:rPr>
        <w:t xml:space="preserve"> </w:t>
      </w:r>
      <w:proofErr w:type="gramStart"/>
      <w:r w:rsidRPr="0038211D">
        <w:rPr>
          <w:rFonts w:ascii="Times New Roman" w:hAnsi="Times New Roman" w:cs="Times New Roman"/>
          <w:sz w:val="24"/>
          <w:szCs w:val="24"/>
        </w:rPr>
        <w:t xml:space="preserve">Pada beberapa </w:t>
      </w:r>
      <w:r w:rsidRPr="0038211D">
        <w:rPr>
          <w:rFonts w:ascii="Times New Roman" w:hAnsi="Times New Roman" w:cs="Times New Roman"/>
          <w:sz w:val="24"/>
          <w:szCs w:val="24"/>
        </w:rPr>
        <w:lastRenderedPageBreak/>
        <w:t>jenis terutama individu jantan warna tubuh dan sayapnya memiliki warna yang cenderung menyolok, sehingga menarik untuk diperhatikan.</w:t>
      </w:r>
      <w:proofErr w:type="gramEnd"/>
      <w:r w:rsidRPr="0038211D">
        <w:rPr>
          <w:rFonts w:ascii="Times New Roman" w:hAnsi="Times New Roman" w:cs="Times New Roman"/>
          <w:sz w:val="24"/>
          <w:szCs w:val="24"/>
        </w:rPr>
        <w:t xml:space="preserve"> </w:t>
      </w:r>
      <w:proofErr w:type="gramStart"/>
      <w:r w:rsidRPr="0038211D">
        <w:rPr>
          <w:rFonts w:ascii="Times New Roman" w:hAnsi="Times New Roman" w:cs="Times New Roman"/>
          <w:sz w:val="24"/>
          <w:szCs w:val="24"/>
        </w:rPr>
        <w:t>Apabila diamati sayap capung Zygoptera cenderung menutup ketika hinggap/ istirahat, kecuali pada Famili Lestidae.</w:t>
      </w:r>
      <w:proofErr w:type="gramEnd"/>
      <w:r w:rsidRPr="0038211D">
        <w:rPr>
          <w:rFonts w:ascii="Times New Roman" w:hAnsi="Times New Roman" w:cs="Times New Roman"/>
          <w:sz w:val="24"/>
          <w:szCs w:val="24"/>
        </w:rPr>
        <w:t xml:space="preserve"> </w:t>
      </w:r>
      <w:proofErr w:type="gramStart"/>
      <w:r w:rsidRPr="0038211D">
        <w:rPr>
          <w:rFonts w:ascii="Times New Roman" w:hAnsi="Times New Roman" w:cs="Times New Roman"/>
          <w:sz w:val="24"/>
          <w:szCs w:val="24"/>
        </w:rPr>
        <w:t>Capung ini umumnya kurang kuat terbang, sehingga jarang terlihat melayang-layang di suatu tempat dan gerakan terbangnya lambat, diperkirakan berkecepatan l0 km/jam (Hanum, 2013), sehingga mudah ditangkap dan diamati perilakunya.</w:t>
      </w:r>
      <w:proofErr w:type="gramEnd"/>
    </w:p>
    <w:p w:rsidR="00422437" w:rsidRDefault="00422437" w:rsidP="00847EDF">
      <w:pPr>
        <w:spacing w:line="360" w:lineRule="auto"/>
        <w:jc w:val="both"/>
        <w:rPr>
          <w:rFonts w:asciiTheme="majorHAnsi" w:hAnsiTheme="majorHAnsi"/>
        </w:rPr>
        <w:sectPr w:rsidR="00422437" w:rsidSect="00422437">
          <w:type w:val="continuous"/>
          <w:pgSz w:w="12240" w:h="20160" w:code="5"/>
          <w:pgMar w:top="1440" w:right="1440" w:bottom="1440" w:left="1440" w:header="720" w:footer="851" w:gutter="0"/>
          <w:cols w:num="2" w:space="720"/>
          <w:docGrid w:linePitch="299"/>
        </w:sectPr>
      </w:pPr>
    </w:p>
    <w:tbl>
      <w:tblPr>
        <w:tblStyle w:val="TableGrid"/>
        <w:tblW w:w="0" w:type="auto"/>
        <w:tblLook w:val="04A0" w:firstRow="1" w:lastRow="0" w:firstColumn="1" w:lastColumn="0" w:noHBand="0" w:noVBand="1"/>
      </w:tblPr>
      <w:tblGrid>
        <w:gridCol w:w="3202"/>
        <w:gridCol w:w="3248"/>
        <w:gridCol w:w="3056"/>
      </w:tblGrid>
      <w:tr w:rsidR="00422437" w:rsidTr="004E519F">
        <w:trPr>
          <w:trHeight w:val="2326"/>
        </w:trPr>
        <w:tc>
          <w:tcPr>
            <w:tcW w:w="3202" w:type="dxa"/>
          </w:tcPr>
          <w:p w:rsidR="00422437" w:rsidRDefault="00422437" w:rsidP="00847EDF">
            <w:pPr>
              <w:spacing w:line="360" w:lineRule="auto"/>
              <w:jc w:val="both"/>
              <w:rPr>
                <w:rFonts w:asciiTheme="majorHAnsi" w:hAnsiTheme="majorHAnsi"/>
              </w:rPr>
            </w:pPr>
            <w:r>
              <w:rPr>
                <w:noProof/>
              </w:rPr>
              <w:lastRenderedPageBreak/>
              <w:drawing>
                <wp:inline distT="0" distB="0" distL="0" distR="0" wp14:anchorId="22B527ED" wp14:editId="1AC96400">
                  <wp:extent cx="1604513" cy="12422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3065" t="3911" r="52359" b="21229"/>
                          <a:stretch/>
                        </pic:blipFill>
                        <pic:spPr bwMode="auto">
                          <a:xfrm>
                            <a:off x="0" y="0"/>
                            <a:ext cx="1606801" cy="1243975"/>
                          </a:xfrm>
                          <a:prstGeom prst="rect">
                            <a:avLst/>
                          </a:prstGeom>
                          <a:ln>
                            <a:noFill/>
                          </a:ln>
                          <a:extLst>
                            <a:ext uri="{53640926-AAD7-44D8-BBD7-CCE9431645EC}">
                              <a14:shadowObscured xmlns:a14="http://schemas.microsoft.com/office/drawing/2010/main"/>
                            </a:ext>
                          </a:extLst>
                        </pic:spPr>
                      </pic:pic>
                    </a:graphicData>
                  </a:graphic>
                </wp:inline>
              </w:drawing>
            </w:r>
          </w:p>
          <w:p w:rsidR="00422437" w:rsidRDefault="00422437" w:rsidP="00847EDF">
            <w:pPr>
              <w:spacing w:line="360" w:lineRule="auto"/>
              <w:jc w:val="right"/>
              <w:rPr>
                <w:rFonts w:asciiTheme="majorHAnsi" w:hAnsiTheme="majorHAnsi"/>
              </w:rPr>
            </w:pPr>
            <w:r>
              <w:rPr>
                <w:rFonts w:asciiTheme="majorHAnsi" w:hAnsiTheme="majorHAnsi"/>
              </w:rPr>
              <w:t>a</w:t>
            </w:r>
          </w:p>
        </w:tc>
        <w:tc>
          <w:tcPr>
            <w:tcW w:w="3248" w:type="dxa"/>
          </w:tcPr>
          <w:p w:rsidR="00422437" w:rsidRDefault="00422437" w:rsidP="00847EDF">
            <w:pPr>
              <w:spacing w:line="360" w:lineRule="auto"/>
              <w:jc w:val="both"/>
              <w:rPr>
                <w:rFonts w:asciiTheme="majorHAnsi" w:hAnsiTheme="majorHAnsi"/>
              </w:rPr>
            </w:pPr>
            <w:r>
              <w:rPr>
                <w:noProof/>
              </w:rPr>
              <w:drawing>
                <wp:inline distT="0" distB="0" distL="0" distR="0" wp14:anchorId="3B0E109E" wp14:editId="25A05537">
                  <wp:extent cx="1639019" cy="124220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52099" t="3911" r="818" b="21229"/>
                          <a:stretch/>
                        </pic:blipFill>
                        <pic:spPr bwMode="auto">
                          <a:xfrm>
                            <a:off x="0" y="0"/>
                            <a:ext cx="1643521" cy="1245615"/>
                          </a:xfrm>
                          <a:prstGeom prst="rect">
                            <a:avLst/>
                          </a:prstGeom>
                          <a:ln>
                            <a:noFill/>
                          </a:ln>
                          <a:extLst>
                            <a:ext uri="{53640926-AAD7-44D8-BBD7-CCE9431645EC}">
                              <a14:shadowObscured xmlns:a14="http://schemas.microsoft.com/office/drawing/2010/main"/>
                            </a:ext>
                          </a:extLst>
                        </pic:spPr>
                      </pic:pic>
                    </a:graphicData>
                  </a:graphic>
                </wp:inline>
              </w:drawing>
            </w:r>
          </w:p>
          <w:p w:rsidR="00422437" w:rsidRDefault="00422437" w:rsidP="00847EDF">
            <w:pPr>
              <w:spacing w:line="360" w:lineRule="auto"/>
              <w:jc w:val="right"/>
              <w:rPr>
                <w:rFonts w:asciiTheme="majorHAnsi" w:hAnsiTheme="majorHAnsi"/>
              </w:rPr>
            </w:pPr>
            <w:r>
              <w:rPr>
                <w:rFonts w:asciiTheme="majorHAnsi" w:hAnsiTheme="majorHAnsi"/>
              </w:rPr>
              <w:t>b</w:t>
            </w:r>
          </w:p>
        </w:tc>
        <w:tc>
          <w:tcPr>
            <w:tcW w:w="3056" w:type="dxa"/>
          </w:tcPr>
          <w:p w:rsidR="00422437" w:rsidRDefault="00422437" w:rsidP="00847EDF">
            <w:pPr>
              <w:spacing w:line="360" w:lineRule="auto"/>
              <w:jc w:val="both"/>
              <w:rPr>
                <w:rFonts w:asciiTheme="majorHAnsi" w:hAnsiTheme="majorHAnsi"/>
              </w:rPr>
            </w:pPr>
            <w:r>
              <w:rPr>
                <w:noProof/>
              </w:rPr>
              <w:drawing>
                <wp:inline distT="0" distB="0" distL="0" distR="0" wp14:anchorId="12F1F454" wp14:editId="6736E9B8">
                  <wp:extent cx="1535502" cy="1242203"/>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4402" t="3755" r="3169" b="21127"/>
                          <a:stretch/>
                        </pic:blipFill>
                        <pic:spPr bwMode="auto">
                          <a:xfrm>
                            <a:off x="0" y="0"/>
                            <a:ext cx="1546806" cy="1251348"/>
                          </a:xfrm>
                          <a:prstGeom prst="rect">
                            <a:avLst/>
                          </a:prstGeom>
                          <a:ln>
                            <a:noFill/>
                          </a:ln>
                          <a:extLst>
                            <a:ext uri="{53640926-AAD7-44D8-BBD7-CCE9431645EC}">
                              <a14:shadowObscured xmlns:a14="http://schemas.microsoft.com/office/drawing/2010/main"/>
                            </a:ext>
                          </a:extLst>
                        </pic:spPr>
                      </pic:pic>
                    </a:graphicData>
                  </a:graphic>
                </wp:inline>
              </w:drawing>
            </w:r>
          </w:p>
          <w:p w:rsidR="00422437" w:rsidRDefault="00422437" w:rsidP="00847EDF">
            <w:pPr>
              <w:spacing w:line="360" w:lineRule="auto"/>
              <w:jc w:val="right"/>
              <w:rPr>
                <w:rFonts w:asciiTheme="majorHAnsi" w:hAnsiTheme="majorHAnsi"/>
              </w:rPr>
            </w:pPr>
            <w:r>
              <w:rPr>
                <w:rFonts w:asciiTheme="majorHAnsi" w:hAnsiTheme="majorHAnsi"/>
              </w:rPr>
              <w:t>c</w:t>
            </w:r>
          </w:p>
        </w:tc>
      </w:tr>
      <w:tr w:rsidR="00422437" w:rsidTr="004E519F">
        <w:trPr>
          <w:trHeight w:val="2376"/>
        </w:trPr>
        <w:tc>
          <w:tcPr>
            <w:tcW w:w="3202" w:type="dxa"/>
          </w:tcPr>
          <w:p w:rsidR="00422437" w:rsidRDefault="00422437" w:rsidP="00847EDF">
            <w:pPr>
              <w:spacing w:line="360" w:lineRule="auto"/>
              <w:jc w:val="both"/>
              <w:rPr>
                <w:rFonts w:asciiTheme="majorHAnsi" w:hAnsiTheme="majorHAnsi"/>
              </w:rPr>
            </w:pPr>
            <w:r>
              <w:rPr>
                <w:noProof/>
              </w:rPr>
              <w:drawing>
                <wp:inline distT="0" distB="0" distL="0" distR="0" wp14:anchorId="430396B1" wp14:editId="7BB8D299">
                  <wp:extent cx="1604513" cy="12767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2360" t="4211" r="52802" b="18848"/>
                          <a:stretch/>
                        </pic:blipFill>
                        <pic:spPr bwMode="auto">
                          <a:xfrm>
                            <a:off x="0" y="0"/>
                            <a:ext cx="1634174" cy="1300312"/>
                          </a:xfrm>
                          <a:prstGeom prst="rect">
                            <a:avLst/>
                          </a:prstGeom>
                          <a:ln>
                            <a:noFill/>
                          </a:ln>
                          <a:extLst>
                            <a:ext uri="{53640926-AAD7-44D8-BBD7-CCE9431645EC}">
                              <a14:shadowObscured xmlns:a14="http://schemas.microsoft.com/office/drawing/2010/main"/>
                            </a:ext>
                          </a:extLst>
                        </pic:spPr>
                      </pic:pic>
                    </a:graphicData>
                  </a:graphic>
                </wp:inline>
              </w:drawing>
            </w:r>
          </w:p>
          <w:p w:rsidR="00422437" w:rsidRDefault="00422437" w:rsidP="00847EDF">
            <w:pPr>
              <w:spacing w:line="360" w:lineRule="auto"/>
              <w:jc w:val="right"/>
              <w:rPr>
                <w:rFonts w:asciiTheme="majorHAnsi" w:hAnsiTheme="majorHAnsi"/>
              </w:rPr>
            </w:pPr>
            <w:r>
              <w:rPr>
                <w:rFonts w:asciiTheme="majorHAnsi" w:hAnsiTheme="majorHAnsi"/>
              </w:rPr>
              <w:t>d</w:t>
            </w:r>
          </w:p>
        </w:tc>
        <w:tc>
          <w:tcPr>
            <w:tcW w:w="3248" w:type="dxa"/>
          </w:tcPr>
          <w:p w:rsidR="00422437" w:rsidRDefault="00422437" w:rsidP="00847EDF">
            <w:pPr>
              <w:spacing w:line="360" w:lineRule="auto"/>
              <w:jc w:val="both"/>
              <w:rPr>
                <w:rFonts w:asciiTheme="majorHAnsi" w:hAnsiTheme="majorHAnsi"/>
              </w:rPr>
            </w:pPr>
            <w:r>
              <w:rPr>
                <w:noProof/>
              </w:rPr>
              <w:drawing>
                <wp:inline distT="0" distB="0" distL="0" distR="0" wp14:anchorId="7C7430AA" wp14:editId="107BD7FB">
                  <wp:extent cx="1639019" cy="12767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54867" t="4211" r="1770" b="18848"/>
                          <a:stretch/>
                        </pic:blipFill>
                        <pic:spPr bwMode="auto">
                          <a:xfrm>
                            <a:off x="0" y="0"/>
                            <a:ext cx="1651891" cy="1286737"/>
                          </a:xfrm>
                          <a:prstGeom prst="rect">
                            <a:avLst/>
                          </a:prstGeom>
                          <a:ln>
                            <a:noFill/>
                          </a:ln>
                          <a:extLst>
                            <a:ext uri="{53640926-AAD7-44D8-BBD7-CCE9431645EC}">
                              <a14:shadowObscured xmlns:a14="http://schemas.microsoft.com/office/drawing/2010/main"/>
                            </a:ext>
                          </a:extLst>
                        </pic:spPr>
                      </pic:pic>
                    </a:graphicData>
                  </a:graphic>
                </wp:inline>
              </w:drawing>
            </w:r>
          </w:p>
          <w:p w:rsidR="00422437" w:rsidRDefault="00422437" w:rsidP="00847EDF">
            <w:pPr>
              <w:spacing w:line="360" w:lineRule="auto"/>
              <w:jc w:val="right"/>
              <w:rPr>
                <w:rFonts w:asciiTheme="majorHAnsi" w:hAnsiTheme="majorHAnsi"/>
              </w:rPr>
            </w:pPr>
            <w:r>
              <w:rPr>
                <w:rFonts w:asciiTheme="majorHAnsi" w:hAnsiTheme="majorHAnsi"/>
              </w:rPr>
              <w:t>e</w:t>
            </w:r>
          </w:p>
        </w:tc>
        <w:tc>
          <w:tcPr>
            <w:tcW w:w="3056" w:type="dxa"/>
          </w:tcPr>
          <w:p w:rsidR="00422437" w:rsidRDefault="00422437" w:rsidP="00847EDF">
            <w:pPr>
              <w:spacing w:line="360" w:lineRule="auto"/>
              <w:jc w:val="both"/>
              <w:rPr>
                <w:rFonts w:asciiTheme="majorHAnsi" w:hAnsiTheme="majorHAnsi"/>
              </w:rPr>
            </w:pPr>
            <w:r>
              <w:rPr>
                <w:noProof/>
              </w:rPr>
              <w:drawing>
                <wp:inline distT="0" distB="0" distL="0" distR="0" wp14:anchorId="7A197326" wp14:editId="3D637722">
                  <wp:extent cx="1535502" cy="1276709"/>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5604" t="4330" r="4438" b="23479"/>
                          <a:stretch/>
                        </pic:blipFill>
                        <pic:spPr bwMode="auto">
                          <a:xfrm>
                            <a:off x="0" y="0"/>
                            <a:ext cx="1562635" cy="1299269"/>
                          </a:xfrm>
                          <a:prstGeom prst="rect">
                            <a:avLst/>
                          </a:prstGeom>
                          <a:ln>
                            <a:noFill/>
                          </a:ln>
                          <a:extLst>
                            <a:ext uri="{53640926-AAD7-44D8-BBD7-CCE9431645EC}">
                              <a14:shadowObscured xmlns:a14="http://schemas.microsoft.com/office/drawing/2010/main"/>
                            </a:ext>
                          </a:extLst>
                        </pic:spPr>
                      </pic:pic>
                    </a:graphicData>
                  </a:graphic>
                </wp:inline>
              </w:drawing>
            </w:r>
          </w:p>
          <w:p w:rsidR="00422437" w:rsidRDefault="00422437" w:rsidP="00847EDF">
            <w:pPr>
              <w:spacing w:line="360" w:lineRule="auto"/>
              <w:jc w:val="right"/>
              <w:rPr>
                <w:rFonts w:asciiTheme="majorHAnsi" w:hAnsiTheme="majorHAnsi"/>
              </w:rPr>
            </w:pPr>
            <w:r>
              <w:rPr>
                <w:rFonts w:asciiTheme="majorHAnsi" w:hAnsiTheme="majorHAnsi"/>
              </w:rPr>
              <w:t>f</w:t>
            </w:r>
          </w:p>
        </w:tc>
      </w:tr>
      <w:tr w:rsidR="00422437" w:rsidTr="004E519F">
        <w:trPr>
          <w:trHeight w:val="569"/>
        </w:trPr>
        <w:tc>
          <w:tcPr>
            <w:tcW w:w="9506" w:type="dxa"/>
            <w:gridSpan w:val="3"/>
          </w:tcPr>
          <w:p w:rsidR="00422437" w:rsidRPr="008877BF" w:rsidRDefault="00422437" w:rsidP="00847EDF">
            <w:pPr>
              <w:spacing w:line="360" w:lineRule="auto"/>
              <w:jc w:val="both"/>
              <w:rPr>
                <w:rFonts w:asciiTheme="majorHAnsi" w:hAnsiTheme="majorHAnsi"/>
                <w:sz w:val="16"/>
                <w:szCs w:val="16"/>
              </w:rPr>
            </w:pPr>
            <w:r w:rsidRPr="008877BF">
              <w:rPr>
                <w:rFonts w:asciiTheme="majorHAnsi" w:hAnsiTheme="majorHAnsi"/>
                <w:sz w:val="16"/>
                <w:szCs w:val="16"/>
              </w:rPr>
              <w:t xml:space="preserve">a. </w:t>
            </w:r>
            <w:r w:rsidRPr="008877BF">
              <w:rPr>
                <w:rFonts w:asciiTheme="majorHAnsi" w:hAnsiTheme="majorHAnsi"/>
                <w:i/>
                <w:sz w:val="16"/>
                <w:szCs w:val="16"/>
              </w:rPr>
              <w:t>Euphaea variegata</w:t>
            </w:r>
            <w:r w:rsidR="008877BF">
              <w:rPr>
                <w:rFonts w:asciiTheme="majorHAnsi" w:hAnsiTheme="majorHAnsi"/>
                <w:i/>
                <w:sz w:val="16"/>
                <w:szCs w:val="16"/>
              </w:rPr>
              <w:t xml:space="preserve"> </w:t>
            </w:r>
            <w:r w:rsidRPr="008877BF">
              <w:rPr>
                <w:rFonts w:asciiTheme="majorHAnsi" w:hAnsiTheme="majorHAnsi"/>
                <w:sz w:val="16"/>
                <w:szCs w:val="16"/>
              </w:rPr>
              <w:t>(jantan), b.</w:t>
            </w:r>
            <w:r w:rsidRPr="008877BF">
              <w:rPr>
                <w:rFonts w:asciiTheme="majorHAnsi" w:hAnsiTheme="majorHAnsi"/>
                <w:i/>
                <w:sz w:val="16"/>
                <w:szCs w:val="16"/>
              </w:rPr>
              <w:t xml:space="preserve"> Euphaea variegata</w:t>
            </w:r>
            <w:r w:rsidR="008877BF">
              <w:rPr>
                <w:rFonts w:asciiTheme="majorHAnsi" w:hAnsiTheme="majorHAnsi"/>
                <w:i/>
                <w:sz w:val="16"/>
                <w:szCs w:val="16"/>
              </w:rPr>
              <w:t xml:space="preserve"> </w:t>
            </w:r>
            <w:r w:rsidRPr="008877BF">
              <w:rPr>
                <w:rFonts w:asciiTheme="majorHAnsi" w:hAnsiTheme="majorHAnsi"/>
                <w:sz w:val="16"/>
                <w:szCs w:val="16"/>
              </w:rPr>
              <w:t xml:space="preserve">(betina), c. </w:t>
            </w:r>
            <w:r w:rsidRPr="008877BF">
              <w:rPr>
                <w:rFonts w:asciiTheme="majorHAnsi" w:hAnsiTheme="majorHAnsi"/>
                <w:i/>
                <w:sz w:val="16"/>
                <w:szCs w:val="16"/>
              </w:rPr>
              <w:t xml:space="preserve">Vestalis luctuoasa </w:t>
            </w:r>
            <w:r w:rsidRPr="008877BF">
              <w:rPr>
                <w:rFonts w:asciiTheme="majorHAnsi" w:hAnsiTheme="majorHAnsi"/>
                <w:sz w:val="16"/>
                <w:szCs w:val="16"/>
              </w:rPr>
              <w:t xml:space="preserve">(jantan), d. </w:t>
            </w:r>
            <w:r w:rsidRPr="008877BF">
              <w:rPr>
                <w:rFonts w:asciiTheme="majorHAnsi" w:hAnsiTheme="majorHAnsi"/>
                <w:i/>
                <w:sz w:val="16"/>
                <w:szCs w:val="16"/>
              </w:rPr>
              <w:t>Nososticta insignis</w:t>
            </w:r>
            <w:r w:rsidRPr="008877BF">
              <w:rPr>
                <w:rFonts w:asciiTheme="majorHAnsi" w:hAnsiTheme="majorHAnsi"/>
                <w:sz w:val="16"/>
                <w:szCs w:val="16"/>
              </w:rPr>
              <w:t xml:space="preserve"> (jantan), e. </w:t>
            </w:r>
            <w:r w:rsidRPr="008877BF">
              <w:rPr>
                <w:rFonts w:asciiTheme="majorHAnsi" w:hAnsiTheme="majorHAnsi"/>
                <w:i/>
                <w:sz w:val="16"/>
                <w:szCs w:val="16"/>
              </w:rPr>
              <w:t>Nososticta insignis</w:t>
            </w:r>
            <w:r w:rsidRPr="008877BF">
              <w:rPr>
                <w:rFonts w:asciiTheme="majorHAnsi" w:hAnsiTheme="majorHAnsi"/>
                <w:sz w:val="16"/>
                <w:szCs w:val="16"/>
              </w:rPr>
              <w:t xml:space="preserve"> (betina), dan f. </w:t>
            </w:r>
            <w:r w:rsidRPr="008877BF">
              <w:rPr>
                <w:rFonts w:asciiTheme="majorHAnsi" w:hAnsiTheme="majorHAnsi"/>
                <w:i/>
                <w:sz w:val="16"/>
                <w:szCs w:val="16"/>
              </w:rPr>
              <w:t>Copera marginipes</w:t>
            </w:r>
            <w:r w:rsidRPr="008877BF">
              <w:rPr>
                <w:rFonts w:asciiTheme="majorHAnsi" w:hAnsiTheme="majorHAnsi"/>
                <w:sz w:val="16"/>
                <w:szCs w:val="16"/>
              </w:rPr>
              <w:t xml:space="preserve"> (betina).</w:t>
            </w:r>
          </w:p>
        </w:tc>
      </w:tr>
    </w:tbl>
    <w:p w:rsidR="008877BF" w:rsidRDefault="008877BF" w:rsidP="00422437">
      <w:pPr>
        <w:spacing w:after="0" w:line="360" w:lineRule="auto"/>
        <w:ind w:firstLine="1134"/>
        <w:rPr>
          <w:rFonts w:asciiTheme="majorHAnsi" w:hAnsiTheme="majorHAnsi" w:cs="Times New Roman"/>
          <w:b/>
        </w:rPr>
      </w:pPr>
    </w:p>
    <w:p w:rsidR="00422437" w:rsidRPr="00D84441" w:rsidRDefault="00422437" w:rsidP="00422437">
      <w:pPr>
        <w:spacing w:after="0" w:line="360" w:lineRule="auto"/>
        <w:ind w:firstLine="1134"/>
        <w:rPr>
          <w:rFonts w:asciiTheme="majorHAnsi" w:hAnsiTheme="majorHAnsi" w:cs="Times New Roman"/>
        </w:rPr>
      </w:pPr>
      <w:proofErr w:type="gramStart"/>
      <w:r w:rsidRPr="00D84441">
        <w:rPr>
          <w:rFonts w:asciiTheme="majorHAnsi" w:hAnsiTheme="majorHAnsi" w:cs="Times New Roman"/>
          <w:b/>
        </w:rPr>
        <w:t>Tabel 4.5.</w:t>
      </w:r>
      <w:proofErr w:type="gramEnd"/>
      <w:r w:rsidRPr="00D84441">
        <w:rPr>
          <w:rFonts w:asciiTheme="majorHAnsi" w:hAnsiTheme="majorHAnsi" w:cs="Times New Roman"/>
          <w:b/>
        </w:rPr>
        <w:t xml:space="preserve"> </w:t>
      </w:r>
      <w:r w:rsidRPr="00D84441">
        <w:rPr>
          <w:rFonts w:asciiTheme="majorHAnsi" w:hAnsiTheme="majorHAnsi" w:cs="Times New Roman"/>
        </w:rPr>
        <w:t>Indeks Kelimpahan Relatif</w:t>
      </w:r>
    </w:p>
    <w:p w:rsidR="00422437" w:rsidRPr="00D84441" w:rsidRDefault="00422437" w:rsidP="00422437">
      <w:pPr>
        <w:pStyle w:val="ListParagraph"/>
        <w:tabs>
          <w:tab w:val="left" w:pos="709"/>
        </w:tabs>
        <w:spacing w:after="0" w:line="360" w:lineRule="auto"/>
        <w:ind w:left="0"/>
        <w:rPr>
          <w:rFonts w:asciiTheme="majorHAnsi" w:hAnsiTheme="majorHAnsi" w:cs="Times New Roman"/>
        </w:rPr>
      </w:pPr>
      <w:r>
        <w:rPr>
          <w:rFonts w:asciiTheme="majorHAnsi" w:hAnsiTheme="majorHAnsi" w:cs="Times New Roman"/>
          <w:noProof/>
        </w:rPr>
        <w:drawing>
          <wp:inline distT="0" distB="0" distL="0" distR="0" wp14:anchorId="7FB7B624" wp14:editId="45D36E3A">
            <wp:extent cx="4414345" cy="1204324"/>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7">
                      <a:extLst>
                        <a:ext uri="{28A0092B-C50C-407E-A947-70E740481C1C}">
                          <a14:useLocalDpi xmlns:a14="http://schemas.microsoft.com/office/drawing/2010/main" val="0"/>
                        </a:ext>
                      </a:extLst>
                    </a:blip>
                    <a:stretch>
                      <a:fillRect/>
                    </a:stretch>
                  </pic:blipFill>
                  <pic:spPr>
                    <a:xfrm>
                      <a:off x="0" y="0"/>
                      <a:ext cx="4414345" cy="1204324"/>
                    </a:xfrm>
                    <a:prstGeom prst="rect">
                      <a:avLst/>
                    </a:prstGeom>
                  </pic:spPr>
                </pic:pic>
              </a:graphicData>
            </a:graphic>
          </wp:inline>
        </w:drawing>
      </w:r>
    </w:p>
    <w:p w:rsidR="004E519F" w:rsidRDefault="004E519F" w:rsidP="004E519F">
      <w:pPr>
        <w:spacing w:after="0" w:line="360" w:lineRule="auto"/>
        <w:jc w:val="both"/>
        <w:rPr>
          <w:rFonts w:asciiTheme="majorHAnsi" w:hAnsiTheme="majorHAnsi" w:cs="Times New Roman"/>
          <w:b/>
        </w:rPr>
        <w:sectPr w:rsidR="004E519F" w:rsidSect="00422437">
          <w:type w:val="continuous"/>
          <w:pgSz w:w="12240" w:h="20160" w:code="5"/>
          <w:pgMar w:top="1440" w:right="1440" w:bottom="1440" w:left="1440" w:header="720" w:footer="851" w:gutter="0"/>
          <w:cols w:space="720"/>
          <w:docGrid w:linePitch="299"/>
        </w:sectPr>
      </w:pPr>
    </w:p>
    <w:p w:rsidR="00422437" w:rsidRPr="00D94D96" w:rsidRDefault="008877BF" w:rsidP="008877BF">
      <w:pPr>
        <w:spacing w:after="0" w:line="360" w:lineRule="auto"/>
        <w:jc w:val="both"/>
        <w:rPr>
          <w:rFonts w:asciiTheme="majorHAnsi" w:hAnsiTheme="majorHAnsi" w:cs="Times New Roman"/>
        </w:rPr>
      </w:pPr>
      <w:proofErr w:type="gramStart"/>
      <w:r>
        <w:rPr>
          <w:rFonts w:asciiTheme="majorHAnsi" w:hAnsiTheme="majorHAnsi" w:cs="Times New Roman"/>
          <w:b/>
        </w:rPr>
        <w:lastRenderedPageBreak/>
        <w:t>Tabel 4.6.</w:t>
      </w:r>
      <w:proofErr w:type="gramEnd"/>
      <w:r>
        <w:rPr>
          <w:rFonts w:asciiTheme="majorHAnsi" w:hAnsiTheme="majorHAnsi" w:cs="Times New Roman"/>
          <w:b/>
        </w:rPr>
        <w:t xml:space="preserve"> </w:t>
      </w:r>
      <w:r w:rsidR="00422437" w:rsidRPr="00D94D96">
        <w:rPr>
          <w:rFonts w:asciiTheme="majorHAnsi" w:hAnsiTheme="majorHAnsi" w:cs="Times New Roman"/>
        </w:rPr>
        <w:t>Indeks Keanekaragaman Jenis</w:t>
      </w:r>
    </w:p>
    <w:p w:rsidR="00422437" w:rsidRDefault="00422437" w:rsidP="00422437">
      <w:pPr>
        <w:spacing w:after="0" w:line="360" w:lineRule="auto"/>
        <w:jc w:val="both"/>
        <w:rPr>
          <w:rFonts w:asciiTheme="majorHAnsi" w:hAnsiTheme="majorHAnsi"/>
        </w:rPr>
      </w:pPr>
      <w:r w:rsidRPr="00F11F7E">
        <w:rPr>
          <w:noProof/>
        </w:rPr>
        <w:drawing>
          <wp:inline distT="0" distB="0" distL="0" distR="0" wp14:anchorId="32937A7B" wp14:editId="5ECE94E7">
            <wp:extent cx="2932386" cy="840828"/>
            <wp:effectExtent l="0" t="0" r="1905" b="0"/>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6394" r="6776" b="21667"/>
                    <a:stretch/>
                  </pic:blipFill>
                  <pic:spPr bwMode="auto">
                    <a:xfrm>
                      <a:off x="0" y="0"/>
                      <a:ext cx="2977873" cy="853871"/>
                    </a:xfrm>
                    <a:prstGeom prst="rect">
                      <a:avLst/>
                    </a:prstGeom>
                    <a:noFill/>
                    <a:ln>
                      <a:noFill/>
                    </a:ln>
                    <a:extLst>
                      <a:ext uri="{53640926-AAD7-44D8-BBD7-CCE9431645EC}">
                        <a14:shadowObscured xmlns:a14="http://schemas.microsoft.com/office/drawing/2010/main"/>
                      </a:ext>
                    </a:extLst>
                  </pic:spPr>
                </pic:pic>
              </a:graphicData>
            </a:graphic>
          </wp:inline>
        </w:drawing>
      </w:r>
    </w:p>
    <w:p w:rsidR="004E519F" w:rsidRDefault="004E519F" w:rsidP="008877BF">
      <w:pPr>
        <w:spacing w:after="0" w:line="360" w:lineRule="auto"/>
        <w:jc w:val="both"/>
        <w:rPr>
          <w:rFonts w:asciiTheme="majorHAnsi" w:hAnsiTheme="majorHAnsi" w:cs="Times New Roman"/>
          <w:b/>
        </w:rPr>
      </w:pPr>
    </w:p>
    <w:p w:rsidR="004E519F" w:rsidRDefault="004E519F" w:rsidP="008877BF">
      <w:pPr>
        <w:spacing w:after="0" w:line="360" w:lineRule="auto"/>
        <w:jc w:val="both"/>
        <w:rPr>
          <w:rFonts w:asciiTheme="majorHAnsi" w:hAnsiTheme="majorHAnsi" w:cs="Times New Roman"/>
          <w:b/>
        </w:rPr>
      </w:pPr>
    </w:p>
    <w:p w:rsidR="004E519F" w:rsidRDefault="004E519F" w:rsidP="008877BF">
      <w:pPr>
        <w:spacing w:after="0" w:line="360" w:lineRule="auto"/>
        <w:jc w:val="both"/>
        <w:rPr>
          <w:rFonts w:asciiTheme="majorHAnsi" w:hAnsiTheme="majorHAnsi" w:cs="Times New Roman"/>
          <w:b/>
        </w:rPr>
      </w:pPr>
    </w:p>
    <w:p w:rsidR="00422437" w:rsidRPr="000B783C" w:rsidRDefault="00422437" w:rsidP="008877BF">
      <w:pPr>
        <w:spacing w:after="0" w:line="360" w:lineRule="auto"/>
        <w:jc w:val="both"/>
        <w:rPr>
          <w:rFonts w:asciiTheme="majorHAnsi" w:hAnsiTheme="majorHAnsi" w:cs="Times New Roman"/>
        </w:rPr>
      </w:pPr>
      <w:proofErr w:type="gramStart"/>
      <w:r w:rsidRPr="0062150A">
        <w:rPr>
          <w:rFonts w:asciiTheme="majorHAnsi" w:hAnsiTheme="majorHAnsi" w:cs="Times New Roman"/>
          <w:b/>
        </w:rPr>
        <w:lastRenderedPageBreak/>
        <w:t>Tabel 4.7.</w:t>
      </w:r>
      <w:proofErr w:type="gramEnd"/>
      <w:r w:rsidRPr="0062150A">
        <w:rPr>
          <w:rFonts w:asciiTheme="majorHAnsi" w:hAnsiTheme="majorHAnsi" w:cs="Times New Roman"/>
          <w:b/>
        </w:rPr>
        <w:t xml:space="preserve"> </w:t>
      </w:r>
      <w:r w:rsidRPr="0062150A">
        <w:rPr>
          <w:rFonts w:asciiTheme="majorHAnsi" w:hAnsiTheme="majorHAnsi" w:cs="Times New Roman"/>
        </w:rPr>
        <w:t>Indeks Kemerataan</w:t>
      </w:r>
    </w:p>
    <w:p w:rsidR="00422437" w:rsidRDefault="00422437" w:rsidP="00422437">
      <w:pPr>
        <w:spacing w:after="0" w:line="360" w:lineRule="auto"/>
        <w:jc w:val="both"/>
        <w:rPr>
          <w:rFonts w:asciiTheme="majorHAnsi" w:hAnsiTheme="majorHAnsi"/>
        </w:rPr>
      </w:pPr>
      <w:r w:rsidRPr="00F11F7E">
        <w:rPr>
          <w:noProof/>
        </w:rPr>
        <w:drawing>
          <wp:inline distT="0" distB="0" distL="0" distR="0" wp14:anchorId="3633420D" wp14:editId="6779C848">
            <wp:extent cx="2984938" cy="956441"/>
            <wp:effectExtent l="0" t="0" r="6350" b="0"/>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7370" r="14133" b="21487"/>
                    <a:stretch/>
                  </pic:blipFill>
                  <pic:spPr bwMode="auto">
                    <a:xfrm>
                      <a:off x="0" y="0"/>
                      <a:ext cx="2984938" cy="956441"/>
                    </a:xfrm>
                    <a:prstGeom prst="rect">
                      <a:avLst/>
                    </a:prstGeom>
                    <a:noFill/>
                    <a:ln>
                      <a:noFill/>
                    </a:ln>
                    <a:extLst>
                      <a:ext uri="{53640926-AAD7-44D8-BBD7-CCE9431645EC}">
                        <a14:shadowObscured xmlns:a14="http://schemas.microsoft.com/office/drawing/2010/main"/>
                      </a:ext>
                    </a:extLst>
                  </pic:spPr>
                </pic:pic>
              </a:graphicData>
            </a:graphic>
          </wp:inline>
        </w:drawing>
      </w:r>
    </w:p>
    <w:p w:rsidR="004E519F" w:rsidRDefault="004E519F" w:rsidP="008877BF">
      <w:pPr>
        <w:spacing w:after="0" w:line="360" w:lineRule="auto"/>
        <w:rPr>
          <w:rFonts w:asciiTheme="majorHAnsi" w:hAnsiTheme="majorHAnsi" w:cs="Times New Roman"/>
          <w:b/>
        </w:rPr>
      </w:pPr>
    </w:p>
    <w:p w:rsidR="004E519F" w:rsidRDefault="004E519F" w:rsidP="008877BF">
      <w:pPr>
        <w:spacing w:after="0" w:line="360" w:lineRule="auto"/>
        <w:rPr>
          <w:rFonts w:asciiTheme="majorHAnsi" w:hAnsiTheme="majorHAnsi" w:cs="Times New Roman"/>
          <w:b/>
        </w:rPr>
      </w:pPr>
    </w:p>
    <w:p w:rsidR="004E519F" w:rsidRDefault="004E519F" w:rsidP="008877BF">
      <w:pPr>
        <w:spacing w:after="0" w:line="360" w:lineRule="auto"/>
        <w:rPr>
          <w:rFonts w:asciiTheme="majorHAnsi" w:hAnsiTheme="majorHAnsi" w:cs="Times New Roman"/>
          <w:b/>
        </w:rPr>
      </w:pPr>
    </w:p>
    <w:p w:rsidR="00422437" w:rsidRDefault="00422437" w:rsidP="008877BF">
      <w:pPr>
        <w:spacing w:after="0" w:line="360" w:lineRule="auto"/>
        <w:rPr>
          <w:rFonts w:asciiTheme="majorHAnsi" w:hAnsiTheme="majorHAnsi" w:cs="Times New Roman"/>
        </w:rPr>
      </w:pPr>
      <w:proofErr w:type="gramStart"/>
      <w:r w:rsidRPr="0062150A">
        <w:rPr>
          <w:rFonts w:asciiTheme="majorHAnsi" w:hAnsiTheme="majorHAnsi" w:cs="Times New Roman"/>
          <w:b/>
        </w:rPr>
        <w:lastRenderedPageBreak/>
        <w:t>Tabel 4.8.</w:t>
      </w:r>
      <w:proofErr w:type="gramEnd"/>
      <w:r w:rsidRPr="0062150A">
        <w:rPr>
          <w:rFonts w:asciiTheme="majorHAnsi" w:hAnsiTheme="majorHAnsi" w:cs="Times New Roman"/>
          <w:b/>
        </w:rPr>
        <w:t xml:space="preserve"> </w:t>
      </w:r>
      <w:r w:rsidRPr="0062150A">
        <w:rPr>
          <w:rFonts w:asciiTheme="majorHAnsi" w:hAnsiTheme="majorHAnsi" w:cs="Times New Roman"/>
        </w:rPr>
        <w:t>Indeks Dominansi</w:t>
      </w:r>
    </w:p>
    <w:p w:rsidR="004E519F" w:rsidRDefault="00422437" w:rsidP="008877BF">
      <w:pPr>
        <w:spacing w:after="0" w:line="360" w:lineRule="auto"/>
        <w:jc w:val="both"/>
        <w:rPr>
          <w:rFonts w:asciiTheme="majorHAnsi" w:hAnsiTheme="majorHAnsi"/>
        </w:rPr>
      </w:pPr>
      <w:r w:rsidRPr="000B783C">
        <w:rPr>
          <w:noProof/>
        </w:rPr>
        <w:drawing>
          <wp:inline distT="0" distB="0" distL="0" distR="0" wp14:anchorId="6537FA6F" wp14:editId="2F8F6D69">
            <wp:extent cx="2958957" cy="883577"/>
            <wp:effectExtent l="0" t="0" r="0" b="0"/>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6976" r="8804" b="21487"/>
                    <a:stretch/>
                  </pic:blipFill>
                  <pic:spPr bwMode="auto">
                    <a:xfrm>
                      <a:off x="0" y="0"/>
                      <a:ext cx="2980091" cy="889888"/>
                    </a:xfrm>
                    <a:prstGeom prst="rect">
                      <a:avLst/>
                    </a:prstGeom>
                    <a:noFill/>
                    <a:ln>
                      <a:noFill/>
                    </a:ln>
                    <a:extLst>
                      <a:ext uri="{53640926-AAD7-44D8-BBD7-CCE9431645EC}">
                        <a14:shadowObscured xmlns:a14="http://schemas.microsoft.com/office/drawing/2010/main"/>
                      </a:ext>
                    </a:extLst>
                  </pic:spPr>
                </pic:pic>
              </a:graphicData>
            </a:graphic>
          </wp:inline>
        </w:drawing>
      </w:r>
    </w:p>
    <w:p w:rsidR="004E519F" w:rsidRDefault="004E519F" w:rsidP="008877BF">
      <w:pPr>
        <w:spacing w:after="0" w:line="360" w:lineRule="auto"/>
        <w:jc w:val="both"/>
        <w:rPr>
          <w:rFonts w:asciiTheme="majorHAnsi" w:hAnsiTheme="majorHAnsi"/>
        </w:rPr>
      </w:pPr>
    </w:p>
    <w:p w:rsidR="004E519F" w:rsidRPr="008877BF" w:rsidRDefault="004E519F" w:rsidP="008877BF">
      <w:pPr>
        <w:spacing w:after="0" w:line="360" w:lineRule="auto"/>
        <w:jc w:val="both"/>
        <w:rPr>
          <w:rFonts w:asciiTheme="majorHAnsi" w:hAnsiTheme="majorHAnsi"/>
        </w:rPr>
        <w:sectPr w:rsidR="004E519F" w:rsidRPr="008877BF" w:rsidSect="008877BF">
          <w:type w:val="continuous"/>
          <w:pgSz w:w="12240" w:h="20160" w:code="5"/>
          <w:pgMar w:top="1440" w:right="1440" w:bottom="1440" w:left="1440" w:header="720" w:footer="851" w:gutter="0"/>
          <w:cols w:num="2" w:space="720"/>
          <w:docGrid w:linePitch="299"/>
        </w:sectPr>
      </w:pPr>
    </w:p>
    <w:p w:rsidR="00422437" w:rsidRPr="00BF2995" w:rsidRDefault="00422437" w:rsidP="008877BF">
      <w:pPr>
        <w:spacing w:after="0" w:line="360" w:lineRule="auto"/>
        <w:jc w:val="both"/>
        <w:rPr>
          <w:rFonts w:asciiTheme="majorHAnsi" w:hAnsiTheme="majorHAnsi" w:cs="Times New Roman"/>
        </w:rPr>
      </w:pPr>
      <w:proofErr w:type="gramStart"/>
      <w:r w:rsidRPr="00BF2995">
        <w:rPr>
          <w:rFonts w:asciiTheme="majorHAnsi" w:hAnsiTheme="majorHAnsi" w:cs="Times New Roman"/>
          <w:b/>
        </w:rPr>
        <w:lastRenderedPageBreak/>
        <w:t>Tabel 4.9.</w:t>
      </w:r>
      <w:proofErr w:type="gramEnd"/>
      <w:r w:rsidRPr="00BF2995">
        <w:rPr>
          <w:rFonts w:asciiTheme="majorHAnsi" w:hAnsiTheme="majorHAnsi" w:cs="Times New Roman"/>
          <w:b/>
        </w:rPr>
        <w:t xml:space="preserve"> </w:t>
      </w:r>
      <w:r w:rsidRPr="00BF2995">
        <w:rPr>
          <w:rFonts w:asciiTheme="majorHAnsi" w:hAnsiTheme="majorHAnsi" w:cs="Times New Roman"/>
        </w:rPr>
        <w:t>Nilai FBI (</w:t>
      </w:r>
      <w:r w:rsidRPr="00BF2995">
        <w:rPr>
          <w:rFonts w:asciiTheme="majorHAnsi" w:hAnsiTheme="majorHAnsi" w:cs="Times New Roman"/>
          <w:i/>
        </w:rPr>
        <w:t>Family Biotic Index</w:t>
      </w:r>
      <w:r w:rsidRPr="00BF2995">
        <w:rPr>
          <w:rFonts w:asciiTheme="majorHAnsi" w:hAnsiTheme="majorHAnsi" w:cs="Times New Roman"/>
        </w:rPr>
        <w:t>)</w:t>
      </w:r>
    </w:p>
    <w:p w:rsidR="00422437" w:rsidRDefault="00422437" w:rsidP="00422437">
      <w:pPr>
        <w:spacing w:after="0" w:line="360" w:lineRule="auto"/>
        <w:jc w:val="both"/>
        <w:rPr>
          <w:rFonts w:asciiTheme="majorHAnsi" w:hAnsiTheme="majorHAnsi"/>
        </w:rPr>
      </w:pPr>
      <w:r w:rsidRPr="00475A83">
        <w:rPr>
          <w:noProof/>
        </w:rPr>
        <w:drawing>
          <wp:inline distT="0" distB="0" distL="0" distR="0" wp14:anchorId="3339D114" wp14:editId="4C16B3BF">
            <wp:extent cx="4180114" cy="1276630"/>
            <wp:effectExtent l="0" t="0" r="0" b="0"/>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1250" r="5071" b="18061"/>
                    <a:stretch/>
                  </pic:blipFill>
                  <pic:spPr bwMode="auto">
                    <a:xfrm>
                      <a:off x="0" y="0"/>
                      <a:ext cx="4224594" cy="1290215"/>
                    </a:xfrm>
                    <a:prstGeom prst="rect">
                      <a:avLst/>
                    </a:prstGeom>
                    <a:noFill/>
                    <a:ln>
                      <a:noFill/>
                    </a:ln>
                    <a:extLst>
                      <a:ext uri="{53640926-AAD7-44D8-BBD7-CCE9431645EC}">
                        <a14:shadowObscured xmlns:a14="http://schemas.microsoft.com/office/drawing/2010/main"/>
                      </a:ext>
                    </a:extLst>
                  </pic:spPr>
                </pic:pic>
              </a:graphicData>
            </a:graphic>
          </wp:inline>
        </w:drawing>
      </w:r>
    </w:p>
    <w:p w:rsidR="00422437" w:rsidRDefault="00422437" w:rsidP="00422437">
      <w:pPr>
        <w:spacing w:after="0" w:line="360" w:lineRule="auto"/>
        <w:jc w:val="both"/>
        <w:rPr>
          <w:rFonts w:asciiTheme="majorHAnsi" w:hAnsiTheme="majorHAnsi"/>
        </w:rPr>
      </w:pPr>
      <w:r w:rsidRPr="004C50E8">
        <w:rPr>
          <w:noProof/>
        </w:rPr>
        <w:drawing>
          <wp:inline distT="0" distB="0" distL="0" distR="0" wp14:anchorId="1DFA8B2B" wp14:editId="2FB9AFDD">
            <wp:extent cx="4319905" cy="1710682"/>
            <wp:effectExtent l="0" t="0" r="4445" b="4445"/>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9285" r="2015" b="10648"/>
                    <a:stretch/>
                  </pic:blipFill>
                  <pic:spPr bwMode="auto">
                    <a:xfrm>
                      <a:off x="0" y="0"/>
                      <a:ext cx="4319905" cy="1710682"/>
                    </a:xfrm>
                    <a:prstGeom prst="rect">
                      <a:avLst/>
                    </a:prstGeom>
                    <a:noFill/>
                    <a:ln>
                      <a:noFill/>
                    </a:ln>
                    <a:extLst>
                      <a:ext uri="{53640926-AAD7-44D8-BBD7-CCE9431645EC}">
                        <a14:shadowObscured xmlns:a14="http://schemas.microsoft.com/office/drawing/2010/main"/>
                      </a:ext>
                    </a:extLst>
                  </pic:spPr>
                </pic:pic>
              </a:graphicData>
            </a:graphic>
          </wp:inline>
        </w:drawing>
      </w:r>
    </w:p>
    <w:p w:rsidR="008877BF" w:rsidRDefault="008877BF" w:rsidP="00422437">
      <w:pPr>
        <w:spacing w:after="0" w:line="360" w:lineRule="auto"/>
        <w:ind w:left="426" w:firstLine="567"/>
        <w:jc w:val="both"/>
        <w:rPr>
          <w:rFonts w:asciiTheme="majorHAnsi" w:hAnsiTheme="majorHAnsi" w:cs="Times New Roman"/>
        </w:rPr>
        <w:sectPr w:rsidR="008877BF" w:rsidSect="00422437">
          <w:type w:val="continuous"/>
          <w:pgSz w:w="12240" w:h="20160" w:code="5"/>
          <w:pgMar w:top="1440" w:right="1440" w:bottom="1440" w:left="1440" w:header="720" w:footer="851" w:gutter="0"/>
          <w:cols w:space="720"/>
          <w:docGrid w:linePitch="299"/>
        </w:sectPr>
      </w:pPr>
    </w:p>
    <w:p w:rsidR="00422437" w:rsidRPr="0038211D" w:rsidRDefault="00422437" w:rsidP="0038211D">
      <w:pPr>
        <w:spacing w:after="0" w:line="360" w:lineRule="auto"/>
        <w:ind w:left="426" w:firstLine="567"/>
        <w:jc w:val="both"/>
        <w:rPr>
          <w:rFonts w:ascii="Times New Roman" w:hAnsi="Times New Roman" w:cs="Times New Roman"/>
          <w:sz w:val="24"/>
          <w:szCs w:val="24"/>
        </w:rPr>
      </w:pPr>
      <w:r w:rsidRPr="0038211D">
        <w:rPr>
          <w:rFonts w:ascii="Times New Roman" w:hAnsi="Times New Roman" w:cs="Times New Roman"/>
          <w:sz w:val="24"/>
          <w:szCs w:val="24"/>
        </w:rPr>
        <w:lastRenderedPageBreak/>
        <w:t>Perhitungan nilai FBI (</w:t>
      </w:r>
      <w:r w:rsidRPr="0038211D">
        <w:rPr>
          <w:rFonts w:ascii="Times New Roman" w:hAnsi="Times New Roman" w:cs="Times New Roman"/>
          <w:i/>
          <w:sz w:val="24"/>
          <w:szCs w:val="24"/>
        </w:rPr>
        <w:t>Family Biotic Index</w:t>
      </w:r>
      <w:r w:rsidRPr="0038211D">
        <w:rPr>
          <w:rFonts w:ascii="Times New Roman" w:hAnsi="Times New Roman" w:cs="Times New Roman"/>
          <w:sz w:val="24"/>
          <w:szCs w:val="24"/>
        </w:rPr>
        <w:t>) dari keempat family capung tersebut menunjukkan nilai FBI berkisar antara 0</w:t>
      </w:r>
      <w:proofErr w:type="gramStart"/>
      <w:r w:rsidRPr="0038211D">
        <w:rPr>
          <w:rFonts w:ascii="Times New Roman" w:hAnsi="Times New Roman" w:cs="Times New Roman"/>
          <w:sz w:val="24"/>
          <w:szCs w:val="24"/>
        </w:rPr>
        <w:t>,06</w:t>
      </w:r>
      <w:proofErr w:type="gramEnd"/>
      <w:r w:rsidRPr="0038211D">
        <w:rPr>
          <w:rFonts w:ascii="Times New Roman" w:hAnsi="Times New Roman" w:cs="Times New Roman"/>
          <w:sz w:val="24"/>
          <w:szCs w:val="24"/>
        </w:rPr>
        <w:t xml:space="preserve">-3,7 dimana angka ini termasuk dalam kategori kualitas air sangat baik dengan tingkat pencemaran rendah/tidak terpolusi oleh bahan organik. </w:t>
      </w:r>
      <w:proofErr w:type="gramStart"/>
      <w:r w:rsidRPr="0038211D">
        <w:rPr>
          <w:rFonts w:ascii="Times New Roman" w:hAnsi="Times New Roman" w:cs="Times New Roman"/>
          <w:sz w:val="24"/>
          <w:szCs w:val="24"/>
        </w:rPr>
        <w:t xml:space="preserve">Hal ini juga didukung oleh nilai BOD dan COD nya tidak melampaui ambang batas maksimum yang juga mempengaruhi kondisi kimia </w:t>
      </w:r>
      <w:r w:rsidRPr="0038211D">
        <w:rPr>
          <w:rFonts w:ascii="Times New Roman" w:hAnsi="Times New Roman" w:cs="Times New Roman"/>
          <w:sz w:val="24"/>
          <w:szCs w:val="24"/>
        </w:rPr>
        <w:lastRenderedPageBreak/>
        <w:t>perairan habitat capung sebagai syarat hidup organisme dan membuktikan capung subordo Zygoptera mempunyai potensi sebagai bioindikator kualitas air apakah air tersebut tercemar bahan organik atau tidak.</w:t>
      </w:r>
      <w:proofErr w:type="gramEnd"/>
      <w:r w:rsidRPr="0038211D">
        <w:rPr>
          <w:rFonts w:ascii="Times New Roman" w:hAnsi="Times New Roman" w:cs="Times New Roman"/>
          <w:sz w:val="24"/>
          <w:szCs w:val="24"/>
        </w:rPr>
        <w:t xml:space="preserve"> </w:t>
      </w:r>
      <w:proofErr w:type="gramStart"/>
      <w:r w:rsidRPr="0038211D">
        <w:rPr>
          <w:rFonts w:ascii="Times New Roman" w:hAnsi="Times New Roman" w:cs="Times New Roman"/>
          <w:sz w:val="24"/>
          <w:szCs w:val="24"/>
        </w:rPr>
        <w:t>Tetapi, ada salah satu stasiun yang memiliki cemaran logam berat (bukan bahan organik) yaitu di stasiun kedua tepatnya di kawasan wisata Air Terjun Montel, logam tersebut adalah timbal (Pb).</w:t>
      </w:r>
      <w:proofErr w:type="gramEnd"/>
    </w:p>
    <w:p w:rsidR="008877BF" w:rsidRDefault="008877BF" w:rsidP="00422437">
      <w:pPr>
        <w:pStyle w:val="NoSpacing"/>
        <w:jc w:val="both"/>
        <w:rPr>
          <w:rFonts w:asciiTheme="majorHAnsi" w:hAnsiTheme="majorHAnsi" w:cs="Times New Roman"/>
          <w:b/>
          <w:bCs/>
        </w:rPr>
        <w:sectPr w:rsidR="008877BF" w:rsidSect="008877BF">
          <w:type w:val="continuous"/>
          <w:pgSz w:w="12240" w:h="20160" w:code="5"/>
          <w:pgMar w:top="1440" w:right="1440" w:bottom="1440" w:left="1440" w:header="720" w:footer="851" w:gutter="0"/>
          <w:cols w:num="2" w:space="720"/>
          <w:docGrid w:linePitch="299"/>
        </w:sectPr>
      </w:pPr>
    </w:p>
    <w:p w:rsidR="00422437" w:rsidRDefault="00422437" w:rsidP="00422437">
      <w:pPr>
        <w:pStyle w:val="NoSpacing"/>
        <w:jc w:val="both"/>
        <w:rPr>
          <w:rFonts w:asciiTheme="majorHAnsi" w:hAnsiTheme="majorHAnsi" w:cs="Times New Roman"/>
          <w:b/>
          <w:bCs/>
        </w:rPr>
      </w:pPr>
    </w:p>
    <w:p w:rsidR="00422437" w:rsidRPr="0038211D" w:rsidRDefault="00422437" w:rsidP="0038211D">
      <w:pPr>
        <w:pStyle w:val="NoSpacing"/>
        <w:spacing w:line="360" w:lineRule="auto"/>
        <w:jc w:val="both"/>
        <w:rPr>
          <w:rFonts w:ascii="Times New Roman" w:hAnsi="Times New Roman" w:cs="Times New Roman"/>
          <w:b/>
          <w:bCs/>
          <w:sz w:val="24"/>
          <w:szCs w:val="24"/>
        </w:rPr>
      </w:pPr>
      <w:r w:rsidRPr="0038211D">
        <w:rPr>
          <w:rFonts w:ascii="Times New Roman" w:hAnsi="Times New Roman" w:cs="Times New Roman"/>
          <w:b/>
          <w:bCs/>
          <w:sz w:val="24"/>
          <w:szCs w:val="24"/>
        </w:rPr>
        <w:t>Kesimpulan</w:t>
      </w:r>
    </w:p>
    <w:p w:rsidR="00422437" w:rsidRPr="0038211D" w:rsidRDefault="00422437" w:rsidP="0038211D">
      <w:pPr>
        <w:pStyle w:val="NoSpacing"/>
        <w:spacing w:line="360" w:lineRule="auto"/>
        <w:jc w:val="both"/>
        <w:rPr>
          <w:rFonts w:ascii="Times New Roman" w:hAnsi="Times New Roman" w:cs="Times New Roman"/>
          <w:b/>
          <w:bCs/>
          <w:sz w:val="24"/>
          <w:szCs w:val="24"/>
        </w:rPr>
      </w:pPr>
    </w:p>
    <w:p w:rsidR="008877BF" w:rsidRPr="0038211D" w:rsidRDefault="008877BF" w:rsidP="0038211D">
      <w:pPr>
        <w:pStyle w:val="NoSpacing"/>
        <w:numPr>
          <w:ilvl w:val="0"/>
          <w:numId w:val="1"/>
        </w:numPr>
        <w:spacing w:line="360" w:lineRule="auto"/>
        <w:jc w:val="both"/>
        <w:rPr>
          <w:rFonts w:ascii="Times New Roman" w:hAnsi="Times New Roman" w:cs="Times New Roman"/>
          <w:bCs/>
          <w:sz w:val="24"/>
          <w:szCs w:val="24"/>
        </w:rPr>
        <w:sectPr w:rsidR="008877BF" w:rsidRPr="0038211D" w:rsidSect="00422437">
          <w:type w:val="continuous"/>
          <w:pgSz w:w="12240" w:h="20160" w:code="5"/>
          <w:pgMar w:top="1440" w:right="1440" w:bottom="1440" w:left="1440" w:header="720" w:footer="851" w:gutter="0"/>
          <w:cols w:space="720"/>
          <w:docGrid w:linePitch="299"/>
        </w:sectPr>
      </w:pPr>
    </w:p>
    <w:p w:rsidR="00422437" w:rsidRPr="0038211D" w:rsidRDefault="00422437" w:rsidP="0038211D">
      <w:pPr>
        <w:pStyle w:val="NoSpacing"/>
        <w:numPr>
          <w:ilvl w:val="0"/>
          <w:numId w:val="1"/>
        </w:numPr>
        <w:spacing w:line="360" w:lineRule="auto"/>
        <w:jc w:val="both"/>
        <w:rPr>
          <w:rFonts w:ascii="Times New Roman" w:hAnsi="Times New Roman" w:cs="Times New Roman"/>
          <w:bCs/>
          <w:sz w:val="24"/>
          <w:szCs w:val="24"/>
        </w:rPr>
      </w:pPr>
      <w:r w:rsidRPr="0038211D">
        <w:rPr>
          <w:rFonts w:ascii="Times New Roman" w:hAnsi="Times New Roman" w:cs="Times New Roman"/>
          <w:bCs/>
          <w:sz w:val="24"/>
          <w:szCs w:val="24"/>
        </w:rPr>
        <w:lastRenderedPageBreak/>
        <w:t xml:space="preserve">Keanekaragaman capung subordo Zygoptera yang ditemukan,  terdapat 4 jenis capung dari 4 famili yang berbeda yaitu </w:t>
      </w:r>
      <w:r w:rsidRPr="0038211D">
        <w:rPr>
          <w:rFonts w:ascii="Times New Roman" w:hAnsi="Times New Roman" w:cs="Times New Roman"/>
          <w:bCs/>
          <w:i/>
          <w:sz w:val="24"/>
          <w:szCs w:val="24"/>
        </w:rPr>
        <w:t>Euphaea variegata</w:t>
      </w:r>
      <w:r w:rsidRPr="0038211D">
        <w:rPr>
          <w:rFonts w:ascii="Times New Roman" w:hAnsi="Times New Roman" w:cs="Times New Roman"/>
          <w:bCs/>
          <w:sz w:val="24"/>
          <w:szCs w:val="24"/>
        </w:rPr>
        <w:t xml:space="preserve"> (family Euphaeidae), </w:t>
      </w:r>
      <w:r w:rsidRPr="0038211D">
        <w:rPr>
          <w:rFonts w:ascii="Times New Roman" w:hAnsi="Times New Roman" w:cs="Times New Roman"/>
          <w:bCs/>
          <w:i/>
          <w:sz w:val="24"/>
          <w:szCs w:val="24"/>
        </w:rPr>
        <w:t>Vestalis luctuosa</w:t>
      </w:r>
      <w:r w:rsidRPr="0038211D">
        <w:rPr>
          <w:rFonts w:ascii="Times New Roman" w:hAnsi="Times New Roman" w:cs="Times New Roman"/>
          <w:bCs/>
          <w:sz w:val="24"/>
          <w:szCs w:val="24"/>
        </w:rPr>
        <w:t xml:space="preserve"> (family Calopterygidae), </w:t>
      </w:r>
      <w:r w:rsidRPr="0038211D">
        <w:rPr>
          <w:rFonts w:ascii="Times New Roman" w:hAnsi="Times New Roman" w:cs="Times New Roman"/>
          <w:bCs/>
          <w:i/>
          <w:sz w:val="24"/>
          <w:szCs w:val="24"/>
        </w:rPr>
        <w:t>Nososticta insignis</w:t>
      </w:r>
      <w:r w:rsidRPr="0038211D">
        <w:rPr>
          <w:rFonts w:ascii="Times New Roman" w:hAnsi="Times New Roman" w:cs="Times New Roman"/>
          <w:bCs/>
          <w:sz w:val="24"/>
          <w:szCs w:val="24"/>
        </w:rPr>
        <w:t xml:space="preserve"> (family Protoneuridae), dan </w:t>
      </w:r>
      <w:r w:rsidRPr="0038211D">
        <w:rPr>
          <w:rFonts w:ascii="Times New Roman" w:hAnsi="Times New Roman" w:cs="Times New Roman"/>
          <w:bCs/>
          <w:i/>
          <w:sz w:val="24"/>
          <w:szCs w:val="24"/>
        </w:rPr>
        <w:t>Copera marginipes</w:t>
      </w:r>
      <w:r w:rsidRPr="0038211D">
        <w:rPr>
          <w:rFonts w:ascii="Times New Roman" w:hAnsi="Times New Roman" w:cs="Times New Roman"/>
          <w:bCs/>
          <w:sz w:val="24"/>
          <w:szCs w:val="24"/>
        </w:rPr>
        <w:t xml:space="preserve"> (Platycnemididae). </w:t>
      </w:r>
      <w:r w:rsidRPr="0038211D">
        <w:rPr>
          <w:rFonts w:ascii="Times New Roman" w:hAnsi="Times New Roman" w:cs="Times New Roman"/>
          <w:bCs/>
          <w:sz w:val="24"/>
          <w:szCs w:val="24"/>
        </w:rPr>
        <w:lastRenderedPageBreak/>
        <w:t xml:space="preserve">Berikut adalah hasil perhitungan indeks kelimpahan relatif di ketiga stasiun penelitian yaitu </w:t>
      </w:r>
      <w:r w:rsidRPr="0038211D">
        <w:rPr>
          <w:rFonts w:ascii="Times New Roman" w:hAnsi="Times New Roman" w:cs="Times New Roman"/>
          <w:bCs/>
          <w:i/>
          <w:sz w:val="24"/>
          <w:szCs w:val="24"/>
        </w:rPr>
        <w:t>Euphaea variegata</w:t>
      </w:r>
      <w:r w:rsidRPr="0038211D">
        <w:rPr>
          <w:rFonts w:ascii="Times New Roman" w:hAnsi="Times New Roman" w:cs="Times New Roman"/>
          <w:bCs/>
          <w:sz w:val="24"/>
          <w:szCs w:val="24"/>
        </w:rPr>
        <w:t xml:space="preserve"> berkisar antara 0</w:t>
      </w:r>
      <w:proofErr w:type="gramStart"/>
      <w:r w:rsidRPr="0038211D">
        <w:rPr>
          <w:rFonts w:ascii="Times New Roman" w:hAnsi="Times New Roman" w:cs="Times New Roman"/>
          <w:bCs/>
          <w:sz w:val="24"/>
          <w:szCs w:val="24"/>
        </w:rPr>
        <w:t>,5</w:t>
      </w:r>
      <w:proofErr w:type="gramEnd"/>
      <w:r w:rsidRPr="0038211D">
        <w:rPr>
          <w:rFonts w:ascii="Times New Roman" w:hAnsi="Times New Roman" w:cs="Times New Roman"/>
          <w:bCs/>
          <w:sz w:val="24"/>
          <w:szCs w:val="24"/>
        </w:rPr>
        <w:t xml:space="preserve">-0,6 %, </w:t>
      </w:r>
      <w:r w:rsidRPr="0038211D">
        <w:rPr>
          <w:rFonts w:ascii="Times New Roman" w:hAnsi="Times New Roman" w:cs="Times New Roman"/>
          <w:bCs/>
          <w:i/>
          <w:sz w:val="24"/>
          <w:szCs w:val="24"/>
        </w:rPr>
        <w:t>Nososticta insignis</w:t>
      </w:r>
      <w:r w:rsidRPr="0038211D">
        <w:rPr>
          <w:rFonts w:ascii="Times New Roman" w:hAnsi="Times New Roman" w:cs="Times New Roman"/>
          <w:bCs/>
          <w:sz w:val="24"/>
          <w:szCs w:val="24"/>
        </w:rPr>
        <w:t xml:space="preserve"> berkisar antara 0,2-0,4%, </w:t>
      </w:r>
      <w:r w:rsidRPr="0038211D">
        <w:rPr>
          <w:rFonts w:ascii="Times New Roman" w:hAnsi="Times New Roman" w:cs="Times New Roman"/>
          <w:bCs/>
          <w:i/>
          <w:sz w:val="24"/>
          <w:szCs w:val="24"/>
        </w:rPr>
        <w:t>Vestalis luctuosa</w:t>
      </w:r>
      <w:r w:rsidRPr="0038211D">
        <w:rPr>
          <w:rFonts w:ascii="Times New Roman" w:hAnsi="Times New Roman" w:cs="Times New Roman"/>
          <w:bCs/>
          <w:sz w:val="24"/>
          <w:szCs w:val="24"/>
        </w:rPr>
        <w:t xml:space="preserve"> berkisar antara 0,01-0,02% dan </w:t>
      </w:r>
      <w:r w:rsidRPr="0038211D">
        <w:rPr>
          <w:rFonts w:ascii="Times New Roman" w:hAnsi="Times New Roman" w:cs="Times New Roman"/>
          <w:bCs/>
          <w:i/>
          <w:sz w:val="24"/>
          <w:szCs w:val="24"/>
        </w:rPr>
        <w:t>Copera marginipes</w:t>
      </w:r>
      <w:r w:rsidRPr="0038211D">
        <w:rPr>
          <w:rFonts w:ascii="Times New Roman" w:hAnsi="Times New Roman" w:cs="Times New Roman"/>
          <w:bCs/>
          <w:sz w:val="24"/>
          <w:szCs w:val="24"/>
        </w:rPr>
        <w:t xml:space="preserve"> 0,02%. Indeks keanekaragaman jenisnya yaitu </w:t>
      </w:r>
      <w:r w:rsidRPr="0038211D">
        <w:rPr>
          <w:rFonts w:ascii="Times New Roman" w:hAnsi="Times New Roman" w:cs="Times New Roman"/>
          <w:bCs/>
          <w:sz w:val="24"/>
          <w:szCs w:val="24"/>
        </w:rPr>
        <w:lastRenderedPageBreak/>
        <w:t xml:space="preserve">Stasiun I memiliki indeks keanekaragaman 0,745197, Stasiun </w:t>
      </w:r>
      <w:proofErr w:type="gramStart"/>
      <w:r w:rsidRPr="0038211D">
        <w:rPr>
          <w:rFonts w:ascii="Times New Roman" w:hAnsi="Times New Roman" w:cs="Times New Roman"/>
          <w:bCs/>
          <w:sz w:val="24"/>
          <w:szCs w:val="24"/>
        </w:rPr>
        <w:t>II :</w:t>
      </w:r>
      <w:proofErr w:type="gramEnd"/>
      <w:r w:rsidRPr="0038211D">
        <w:rPr>
          <w:rFonts w:ascii="Times New Roman" w:hAnsi="Times New Roman" w:cs="Times New Roman"/>
          <w:bCs/>
          <w:sz w:val="24"/>
          <w:szCs w:val="24"/>
        </w:rPr>
        <w:t xml:space="preserve">  0,810571 dan Stasiun III : 0,762825. Ketiganya memiliki tingkat keanekaragaman jenis yang rendah. Indeks kemerataan jenisnya di ketiga stasiun yaitu Stasiun I memiliki nilai indeks kemerataan 0,678307166, Stasiun II: 0,584703704 dan Stasiun </w:t>
      </w:r>
      <w:proofErr w:type="gramStart"/>
      <w:r w:rsidRPr="0038211D">
        <w:rPr>
          <w:rFonts w:ascii="Times New Roman" w:hAnsi="Times New Roman" w:cs="Times New Roman"/>
          <w:bCs/>
          <w:sz w:val="24"/>
          <w:szCs w:val="24"/>
        </w:rPr>
        <w:t>III :</w:t>
      </w:r>
      <w:proofErr w:type="gramEnd"/>
      <w:r w:rsidRPr="0038211D">
        <w:rPr>
          <w:rFonts w:ascii="Times New Roman" w:hAnsi="Times New Roman" w:cs="Times New Roman"/>
          <w:bCs/>
          <w:sz w:val="24"/>
          <w:szCs w:val="24"/>
        </w:rPr>
        <w:t xml:space="preserve"> 0,694353685. Ketiganya memiliki nilai indeks kemerataan dalam kategori cukup merata. Dominansi di ketiga stasiun yaitu Stasiun I memiliki nilai indeks dominansi 0,510121457, Stasiun </w:t>
      </w:r>
      <w:proofErr w:type="gramStart"/>
      <w:r w:rsidRPr="0038211D">
        <w:rPr>
          <w:rFonts w:ascii="Times New Roman" w:hAnsi="Times New Roman" w:cs="Times New Roman"/>
          <w:bCs/>
          <w:sz w:val="24"/>
          <w:szCs w:val="24"/>
        </w:rPr>
        <w:t>II :</w:t>
      </w:r>
      <w:proofErr w:type="gramEnd"/>
      <w:r w:rsidRPr="0038211D">
        <w:rPr>
          <w:rFonts w:ascii="Times New Roman" w:hAnsi="Times New Roman" w:cs="Times New Roman"/>
          <w:bCs/>
          <w:sz w:val="24"/>
          <w:szCs w:val="24"/>
        </w:rPr>
        <w:t xml:space="preserve"> 0,52037037 dan Stasiun III : 0,478531073. Ketiganya memiliki nilai indeks dominansi sedang. </w:t>
      </w:r>
      <w:r w:rsidRPr="0038211D">
        <w:rPr>
          <w:rFonts w:ascii="Times New Roman" w:hAnsi="Times New Roman" w:cs="Times New Roman"/>
          <w:bCs/>
          <w:sz w:val="24"/>
          <w:szCs w:val="24"/>
        </w:rPr>
        <w:lastRenderedPageBreak/>
        <w:t>Sedangkan nilai FBI (</w:t>
      </w:r>
      <w:r w:rsidRPr="0038211D">
        <w:rPr>
          <w:rFonts w:ascii="Times New Roman" w:hAnsi="Times New Roman" w:cs="Times New Roman"/>
          <w:bCs/>
          <w:i/>
          <w:sz w:val="24"/>
          <w:szCs w:val="24"/>
        </w:rPr>
        <w:t>Family Biotic Index</w:t>
      </w:r>
      <w:r w:rsidRPr="0038211D">
        <w:rPr>
          <w:rFonts w:ascii="Times New Roman" w:hAnsi="Times New Roman" w:cs="Times New Roman"/>
          <w:bCs/>
          <w:sz w:val="24"/>
          <w:szCs w:val="24"/>
        </w:rPr>
        <w:t>) dari keempat family capung secara berturut-turut yaitu family Euphaeidae 3,7 ; family Protoneuridae 2,8 ; family Calopterygidae 0,1 ; dan family Platycnemididae 0,06.</w:t>
      </w:r>
    </w:p>
    <w:p w:rsidR="00422437" w:rsidRPr="0038211D" w:rsidRDefault="00422437" w:rsidP="0038211D">
      <w:pPr>
        <w:pStyle w:val="NoSpacing"/>
        <w:spacing w:line="360" w:lineRule="auto"/>
        <w:ind w:left="720"/>
        <w:jc w:val="both"/>
        <w:rPr>
          <w:rFonts w:ascii="Times New Roman" w:hAnsi="Times New Roman" w:cs="Times New Roman"/>
          <w:bCs/>
          <w:sz w:val="24"/>
          <w:szCs w:val="24"/>
        </w:rPr>
      </w:pPr>
    </w:p>
    <w:p w:rsidR="00422437" w:rsidRPr="0038211D" w:rsidRDefault="00422437" w:rsidP="0038211D">
      <w:pPr>
        <w:pStyle w:val="NoSpacing"/>
        <w:numPr>
          <w:ilvl w:val="0"/>
          <w:numId w:val="1"/>
        </w:numPr>
        <w:spacing w:line="360" w:lineRule="auto"/>
        <w:jc w:val="both"/>
        <w:rPr>
          <w:rFonts w:ascii="Times New Roman" w:hAnsi="Times New Roman" w:cs="Times New Roman"/>
          <w:bCs/>
          <w:sz w:val="24"/>
          <w:szCs w:val="24"/>
        </w:rPr>
      </w:pPr>
      <w:r w:rsidRPr="0038211D">
        <w:rPr>
          <w:rFonts w:ascii="Times New Roman" w:hAnsi="Times New Roman" w:cs="Times New Roman"/>
          <w:bCs/>
          <w:sz w:val="24"/>
          <w:szCs w:val="24"/>
        </w:rPr>
        <w:t>Capung subordo Zygoptera dapat dijadikan sebagai bioindikator kualitas air di aliran sungai kawasan Muria berdasarkan perhitungan nilai FBI (</w:t>
      </w:r>
      <w:r w:rsidRPr="0038211D">
        <w:rPr>
          <w:rFonts w:ascii="Times New Roman" w:hAnsi="Times New Roman" w:cs="Times New Roman"/>
          <w:bCs/>
          <w:i/>
          <w:sz w:val="24"/>
          <w:szCs w:val="24"/>
        </w:rPr>
        <w:t>Family Biotic Index</w:t>
      </w:r>
      <w:r w:rsidRPr="0038211D">
        <w:rPr>
          <w:rFonts w:ascii="Times New Roman" w:hAnsi="Times New Roman" w:cs="Times New Roman"/>
          <w:bCs/>
          <w:sz w:val="24"/>
          <w:szCs w:val="24"/>
        </w:rPr>
        <w:t>) dari keempat family dengan nilai FBI berkisar antar 0,06-3,7 yang menunjukkan kualitas air yang baik dan tidak terpolusi oleh bahan organik.</w:t>
      </w:r>
    </w:p>
    <w:p w:rsidR="008877BF" w:rsidRDefault="008877BF" w:rsidP="00422437">
      <w:pPr>
        <w:pStyle w:val="NoSpacing"/>
        <w:ind w:left="284" w:hanging="284"/>
        <w:jc w:val="both"/>
        <w:rPr>
          <w:rFonts w:asciiTheme="majorHAnsi" w:hAnsiTheme="majorHAnsi" w:cs="Times New Roman"/>
          <w:bCs/>
        </w:rPr>
        <w:sectPr w:rsidR="008877BF" w:rsidSect="008877BF">
          <w:type w:val="continuous"/>
          <w:pgSz w:w="12240" w:h="20160" w:code="5"/>
          <w:pgMar w:top="1440" w:right="1440" w:bottom="1440" w:left="1440" w:header="720" w:footer="851" w:gutter="0"/>
          <w:cols w:num="2" w:space="720"/>
          <w:docGrid w:linePitch="299"/>
        </w:sectPr>
      </w:pPr>
    </w:p>
    <w:p w:rsidR="00422437" w:rsidRDefault="00422437" w:rsidP="00422437">
      <w:pPr>
        <w:pStyle w:val="NoSpacing"/>
        <w:ind w:left="284" w:hanging="284"/>
        <w:jc w:val="both"/>
        <w:rPr>
          <w:rFonts w:asciiTheme="majorHAnsi" w:hAnsiTheme="majorHAnsi" w:cs="Times New Roman"/>
          <w:bCs/>
        </w:rPr>
      </w:pPr>
    </w:p>
    <w:p w:rsidR="00422437" w:rsidRPr="001D0288" w:rsidRDefault="00422437" w:rsidP="00422437">
      <w:pPr>
        <w:pStyle w:val="NoSpacing"/>
        <w:ind w:left="284" w:hanging="284"/>
        <w:jc w:val="both"/>
        <w:rPr>
          <w:rFonts w:asciiTheme="majorHAnsi" w:hAnsiTheme="majorHAnsi" w:cs="Times New Roman"/>
          <w:bCs/>
        </w:rPr>
      </w:pPr>
    </w:p>
    <w:p w:rsidR="00422437" w:rsidRPr="0038211D" w:rsidRDefault="00422437" w:rsidP="00422437">
      <w:pPr>
        <w:pStyle w:val="NoSpacing"/>
        <w:jc w:val="both"/>
        <w:rPr>
          <w:rFonts w:ascii="Times New Roman" w:hAnsi="Times New Roman" w:cs="Times New Roman"/>
          <w:b/>
          <w:bCs/>
          <w:sz w:val="24"/>
          <w:szCs w:val="24"/>
        </w:rPr>
      </w:pPr>
      <w:r w:rsidRPr="0038211D">
        <w:rPr>
          <w:rFonts w:ascii="Times New Roman" w:hAnsi="Times New Roman" w:cs="Times New Roman"/>
          <w:b/>
          <w:bCs/>
          <w:sz w:val="24"/>
          <w:szCs w:val="24"/>
        </w:rPr>
        <w:t>Daftar Pustaka</w:t>
      </w:r>
    </w:p>
    <w:p w:rsidR="00422437" w:rsidRPr="0038211D" w:rsidRDefault="00422437" w:rsidP="00422437">
      <w:pPr>
        <w:pStyle w:val="NoSpacing"/>
        <w:jc w:val="both"/>
        <w:rPr>
          <w:rFonts w:ascii="Times New Roman" w:hAnsi="Times New Roman" w:cs="Times New Roman"/>
          <w:bCs/>
          <w:sz w:val="24"/>
          <w:szCs w:val="24"/>
        </w:rPr>
      </w:pPr>
    </w:p>
    <w:p w:rsidR="008877BF" w:rsidRPr="0038211D" w:rsidRDefault="008877BF" w:rsidP="00422437">
      <w:pPr>
        <w:spacing w:line="240" w:lineRule="auto"/>
        <w:ind w:left="567" w:hanging="567"/>
        <w:jc w:val="both"/>
        <w:rPr>
          <w:rFonts w:ascii="Times New Roman" w:hAnsi="Times New Roman" w:cs="Times New Roman"/>
          <w:sz w:val="24"/>
          <w:szCs w:val="24"/>
        </w:rPr>
        <w:sectPr w:rsidR="008877BF" w:rsidRPr="0038211D" w:rsidSect="00422437">
          <w:type w:val="continuous"/>
          <w:pgSz w:w="12240" w:h="20160" w:code="5"/>
          <w:pgMar w:top="1440" w:right="1440" w:bottom="1440" w:left="1440" w:header="720" w:footer="851" w:gutter="0"/>
          <w:cols w:space="720"/>
          <w:docGrid w:linePitch="299"/>
        </w:sectPr>
      </w:pPr>
    </w:p>
    <w:p w:rsidR="00422437" w:rsidRPr="0038211D" w:rsidRDefault="00422437" w:rsidP="00422437">
      <w:pPr>
        <w:spacing w:line="240" w:lineRule="auto"/>
        <w:ind w:left="567" w:hanging="567"/>
        <w:jc w:val="both"/>
        <w:rPr>
          <w:rFonts w:ascii="Times New Roman" w:hAnsi="Times New Roman" w:cs="Times New Roman"/>
          <w:sz w:val="24"/>
          <w:szCs w:val="24"/>
        </w:rPr>
      </w:pPr>
      <w:proofErr w:type="gramStart"/>
      <w:r w:rsidRPr="0038211D">
        <w:rPr>
          <w:rFonts w:ascii="Times New Roman" w:hAnsi="Times New Roman" w:cs="Times New Roman"/>
          <w:sz w:val="24"/>
          <w:szCs w:val="24"/>
        </w:rPr>
        <w:lastRenderedPageBreak/>
        <w:t>Baskoro, K., Irawan, F., Kamaludin, N. 2018.</w:t>
      </w:r>
      <w:proofErr w:type="gramEnd"/>
      <w:r w:rsidRPr="0038211D">
        <w:rPr>
          <w:rFonts w:ascii="Times New Roman" w:hAnsi="Times New Roman" w:cs="Times New Roman"/>
          <w:sz w:val="24"/>
          <w:szCs w:val="24"/>
        </w:rPr>
        <w:t xml:space="preserve"> </w:t>
      </w:r>
      <w:proofErr w:type="gramStart"/>
      <w:r w:rsidRPr="0038211D">
        <w:rPr>
          <w:rFonts w:ascii="Times New Roman" w:hAnsi="Times New Roman" w:cs="Times New Roman"/>
          <w:i/>
          <w:sz w:val="24"/>
          <w:szCs w:val="24"/>
        </w:rPr>
        <w:t>Odonata Semarang Raya Atlas Biodiverstas Di Kawasan Semarang</w:t>
      </w:r>
      <w:r w:rsidRPr="0038211D">
        <w:rPr>
          <w:rFonts w:ascii="Times New Roman" w:hAnsi="Times New Roman" w:cs="Times New Roman"/>
          <w:sz w:val="24"/>
          <w:szCs w:val="24"/>
        </w:rPr>
        <w:t>.</w:t>
      </w:r>
      <w:proofErr w:type="gramEnd"/>
      <w:r w:rsidRPr="0038211D">
        <w:rPr>
          <w:rFonts w:ascii="Times New Roman" w:hAnsi="Times New Roman" w:cs="Times New Roman"/>
          <w:sz w:val="24"/>
          <w:szCs w:val="24"/>
        </w:rPr>
        <w:t xml:space="preserve"> Semarang: Departemen Biologi Fakultas Sains Dan Matematika Universitas Diponegoro.</w:t>
      </w:r>
    </w:p>
    <w:p w:rsidR="00422437" w:rsidRPr="0038211D" w:rsidRDefault="00422437" w:rsidP="00422437">
      <w:pPr>
        <w:spacing w:line="240" w:lineRule="auto"/>
        <w:ind w:left="567" w:hanging="567"/>
        <w:jc w:val="both"/>
        <w:rPr>
          <w:rFonts w:ascii="Times New Roman" w:hAnsi="Times New Roman" w:cs="Times New Roman"/>
          <w:sz w:val="24"/>
          <w:szCs w:val="24"/>
        </w:rPr>
      </w:pPr>
      <w:proofErr w:type="gramStart"/>
      <w:r w:rsidRPr="0038211D">
        <w:rPr>
          <w:rFonts w:ascii="Times New Roman" w:hAnsi="Times New Roman" w:cs="Times New Roman"/>
          <w:sz w:val="24"/>
          <w:szCs w:val="24"/>
        </w:rPr>
        <w:t>Begon, M; Harper, J.L; dan Toensend, C.R.1990.</w:t>
      </w:r>
      <w:proofErr w:type="gramEnd"/>
      <w:r w:rsidRPr="0038211D">
        <w:rPr>
          <w:rFonts w:ascii="Times New Roman" w:hAnsi="Times New Roman" w:cs="Times New Roman"/>
          <w:sz w:val="24"/>
          <w:szCs w:val="24"/>
        </w:rPr>
        <w:t xml:space="preserve"> </w:t>
      </w:r>
      <w:proofErr w:type="gramStart"/>
      <w:r w:rsidRPr="0038211D">
        <w:rPr>
          <w:rFonts w:ascii="Times New Roman" w:hAnsi="Times New Roman" w:cs="Times New Roman"/>
          <w:i/>
          <w:sz w:val="24"/>
          <w:szCs w:val="24"/>
        </w:rPr>
        <w:t>Ecology.</w:t>
      </w:r>
      <w:proofErr w:type="gramEnd"/>
      <w:r w:rsidRPr="0038211D">
        <w:rPr>
          <w:rFonts w:ascii="Times New Roman" w:hAnsi="Times New Roman" w:cs="Times New Roman"/>
          <w:sz w:val="24"/>
          <w:szCs w:val="24"/>
        </w:rPr>
        <w:t xml:space="preserve"> Oxford: Blackwell Science Ltd</w:t>
      </w:r>
    </w:p>
    <w:p w:rsidR="00422437" w:rsidRPr="0038211D" w:rsidRDefault="00422437" w:rsidP="00422437">
      <w:pPr>
        <w:spacing w:line="240" w:lineRule="auto"/>
        <w:ind w:left="567" w:hanging="567"/>
        <w:jc w:val="both"/>
        <w:rPr>
          <w:rFonts w:ascii="Times New Roman" w:hAnsi="Times New Roman" w:cs="Times New Roman"/>
          <w:sz w:val="24"/>
          <w:szCs w:val="24"/>
        </w:rPr>
      </w:pPr>
      <w:r w:rsidRPr="0038211D">
        <w:rPr>
          <w:rFonts w:ascii="Times New Roman" w:hAnsi="Times New Roman" w:cs="Times New Roman"/>
          <w:sz w:val="24"/>
          <w:szCs w:val="24"/>
        </w:rPr>
        <w:t>Candra Virgiawan dkk</w:t>
      </w:r>
      <w:proofErr w:type="gramStart"/>
      <w:r w:rsidRPr="0038211D">
        <w:rPr>
          <w:rFonts w:ascii="Times New Roman" w:hAnsi="Times New Roman" w:cs="Times New Roman"/>
          <w:sz w:val="24"/>
          <w:szCs w:val="24"/>
        </w:rPr>
        <w:t>,.</w:t>
      </w:r>
      <w:proofErr w:type="gramEnd"/>
      <w:r w:rsidRPr="0038211D">
        <w:rPr>
          <w:rFonts w:ascii="Times New Roman" w:hAnsi="Times New Roman" w:cs="Times New Roman"/>
          <w:sz w:val="24"/>
          <w:szCs w:val="24"/>
        </w:rPr>
        <w:t xml:space="preserve"> </w:t>
      </w:r>
      <w:proofErr w:type="gramStart"/>
      <w:r w:rsidRPr="0038211D">
        <w:rPr>
          <w:rFonts w:ascii="Times New Roman" w:hAnsi="Times New Roman" w:cs="Times New Roman"/>
          <w:sz w:val="24"/>
          <w:szCs w:val="24"/>
        </w:rPr>
        <w:t>2015. Studi Keanekaragaman Capung (Odonata) Sebagai Bioindikator Kualitas Air Sungai Brantas Batu-Malang Dan Sumber Belajar Biologi.</w:t>
      </w:r>
      <w:proofErr w:type="gramEnd"/>
      <w:r w:rsidRPr="0038211D">
        <w:rPr>
          <w:rFonts w:ascii="Times New Roman" w:hAnsi="Times New Roman" w:cs="Times New Roman"/>
          <w:sz w:val="24"/>
          <w:szCs w:val="24"/>
        </w:rPr>
        <w:t xml:space="preserve"> </w:t>
      </w:r>
      <w:r w:rsidRPr="0038211D">
        <w:rPr>
          <w:rFonts w:ascii="Times New Roman" w:hAnsi="Times New Roman" w:cs="Times New Roman"/>
          <w:i/>
          <w:sz w:val="24"/>
          <w:szCs w:val="24"/>
        </w:rPr>
        <w:t xml:space="preserve">JURNAL PENDIDIKAN BIOLOGI </w:t>
      </w:r>
      <w:proofErr w:type="gramStart"/>
      <w:r w:rsidRPr="0038211D">
        <w:rPr>
          <w:rFonts w:ascii="Times New Roman" w:hAnsi="Times New Roman" w:cs="Times New Roman"/>
          <w:i/>
          <w:sz w:val="24"/>
          <w:szCs w:val="24"/>
        </w:rPr>
        <w:t>INDONESIA</w:t>
      </w:r>
      <w:r w:rsidRPr="0038211D">
        <w:rPr>
          <w:rFonts w:ascii="Times New Roman" w:hAnsi="Times New Roman" w:cs="Times New Roman"/>
          <w:sz w:val="24"/>
          <w:szCs w:val="24"/>
        </w:rPr>
        <w:t>.1(</w:t>
      </w:r>
      <w:proofErr w:type="gramEnd"/>
      <w:r w:rsidRPr="0038211D">
        <w:rPr>
          <w:rFonts w:ascii="Times New Roman" w:hAnsi="Times New Roman" w:cs="Times New Roman"/>
          <w:sz w:val="24"/>
          <w:szCs w:val="24"/>
        </w:rPr>
        <w:t xml:space="preserve">2).188-196 </w:t>
      </w:r>
    </w:p>
    <w:p w:rsidR="00422437" w:rsidRPr="0038211D" w:rsidRDefault="00422437" w:rsidP="00422437">
      <w:pPr>
        <w:spacing w:line="240" w:lineRule="auto"/>
        <w:ind w:left="567" w:hanging="567"/>
        <w:jc w:val="both"/>
        <w:rPr>
          <w:rFonts w:ascii="Times New Roman" w:hAnsi="Times New Roman" w:cs="Times New Roman"/>
          <w:sz w:val="24"/>
          <w:szCs w:val="24"/>
        </w:rPr>
      </w:pPr>
      <w:r w:rsidRPr="0038211D">
        <w:rPr>
          <w:rFonts w:ascii="Times New Roman" w:hAnsi="Times New Roman" w:cs="Times New Roman"/>
          <w:sz w:val="24"/>
          <w:szCs w:val="24"/>
        </w:rPr>
        <w:t xml:space="preserve">Fachrul, Melati Ferianita. </w:t>
      </w:r>
      <w:proofErr w:type="gramStart"/>
      <w:r w:rsidRPr="0038211D">
        <w:rPr>
          <w:rFonts w:ascii="Times New Roman" w:hAnsi="Times New Roman" w:cs="Times New Roman"/>
          <w:sz w:val="24"/>
          <w:szCs w:val="24"/>
        </w:rPr>
        <w:t xml:space="preserve">2007. </w:t>
      </w:r>
      <w:r w:rsidRPr="0038211D">
        <w:rPr>
          <w:rFonts w:ascii="Times New Roman" w:hAnsi="Times New Roman" w:cs="Times New Roman"/>
          <w:i/>
          <w:sz w:val="24"/>
          <w:szCs w:val="24"/>
        </w:rPr>
        <w:t>Metode Sampling Bioekologi</w:t>
      </w:r>
      <w:r w:rsidRPr="0038211D">
        <w:rPr>
          <w:rFonts w:ascii="Times New Roman" w:hAnsi="Times New Roman" w:cs="Times New Roman"/>
          <w:sz w:val="24"/>
          <w:szCs w:val="24"/>
        </w:rPr>
        <w:t>.</w:t>
      </w:r>
      <w:proofErr w:type="gramEnd"/>
      <w:r w:rsidRPr="0038211D">
        <w:rPr>
          <w:rFonts w:ascii="Times New Roman" w:hAnsi="Times New Roman" w:cs="Times New Roman"/>
          <w:sz w:val="24"/>
          <w:szCs w:val="24"/>
        </w:rPr>
        <w:t xml:space="preserve"> Jakarta: PT Bumi Aksara</w:t>
      </w:r>
    </w:p>
    <w:p w:rsidR="00422437" w:rsidRPr="0038211D" w:rsidRDefault="00422437" w:rsidP="00422437">
      <w:pPr>
        <w:spacing w:line="240" w:lineRule="auto"/>
        <w:ind w:left="567" w:hanging="567"/>
        <w:jc w:val="both"/>
        <w:rPr>
          <w:rFonts w:ascii="Times New Roman" w:hAnsi="Times New Roman" w:cs="Times New Roman"/>
          <w:sz w:val="24"/>
          <w:szCs w:val="24"/>
        </w:rPr>
      </w:pPr>
      <w:r w:rsidRPr="0038211D">
        <w:rPr>
          <w:rFonts w:ascii="Times New Roman" w:hAnsi="Times New Roman" w:cs="Times New Roman"/>
          <w:sz w:val="24"/>
          <w:szCs w:val="24"/>
        </w:rPr>
        <w:t xml:space="preserve">Hanum S.O, Salmah S, Dahelmi. 2013. Jenis-jenis Capung (Odonata) di Kawasan Taman Satwa Kandi Kota Sawahlunto, Sumatera Barat. </w:t>
      </w:r>
      <w:r w:rsidRPr="0038211D">
        <w:rPr>
          <w:rFonts w:ascii="Times New Roman" w:hAnsi="Times New Roman" w:cs="Times New Roman"/>
          <w:i/>
          <w:sz w:val="24"/>
          <w:szCs w:val="24"/>
        </w:rPr>
        <w:t>J Bio</w:t>
      </w:r>
      <w:r w:rsidRPr="0038211D">
        <w:rPr>
          <w:rFonts w:ascii="Times New Roman" w:hAnsi="Times New Roman" w:cs="Times New Roman"/>
          <w:sz w:val="24"/>
          <w:szCs w:val="24"/>
        </w:rPr>
        <w:t xml:space="preserve"> UA 2: 71-76</w:t>
      </w:r>
    </w:p>
    <w:p w:rsidR="00422437" w:rsidRPr="0038211D" w:rsidRDefault="00422437" w:rsidP="00422437">
      <w:pPr>
        <w:spacing w:line="240" w:lineRule="auto"/>
        <w:ind w:left="567" w:hanging="567"/>
        <w:jc w:val="both"/>
        <w:rPr>
          <w:rFonts w:ascii="Times New Roman" w:hAnsi="Times New Roman" w:cs="Times New Roman"/>
          <w:sz w:val="24"/>
          <w:szCs w:val="24"/>
        </w:rPr>
      </w:pPr>
      <w:proofErr w:type="gramStart"/>
      <w:r w:rsidRPr="0038211D">
        <w:rPr>
          <w:rFonts w:ascii="Times New Roman" w:hAnsi="Times New Roman" w:cs="Times New Roman"/>
          <w:sz w:val="24"/>
          <w:szCs w:val="24"/>
        </w:rPr>
        <w:lastRenderedPageBreak/>
        <w:t>Iskandar.</w:t>
      </w:r>
      <w:proofErr w:type="gramEnd"/>
      <w:r w:rsidRPr="0038211D">
        <w:rPr>
          <w:rFonts w:ascii="Times New Roman" w:hAnsi="Times New Roman" w:cs="Times New Roman"/>
          <w:sz w:val="24"/>
          <w:szCs w:val="24"/>
        </w:rPr>
        <w:t xml:space="preserve"> </w:t>
      </w:r>
      <w:proofErr w:type="gramStart"/>
      <w:r w:rsidRPr="0038211D">
        <w:rPr>
          <w:rFonts w:ascii="Times New Roman" w:hAnsi="Times New Roman" w:cs="Times New Roman"/>
          <w:sz w:val="24"/>
          <w:szCs w:val="24"/>
        </w:rPr>
        <w:t xml:space="preserve">2015. </w:t>
      </w:r>
      <w:r w:rsidRPr="0038211D">
        <w:rPr>
          <w:rFonts w:ascii="Times New Roman" w:hAnsi="Times New Roman" w:cs="Times New Roman"/>
          <w:i/>
          <w:sz w:val="24"/>
          <w:szCs w:val="24"/>
        </w:rPr>
        <w:t>Metodelogi Penelitian Pendidikan dan Sosial</w:t>
      </w:r>
      <w:r w:rsidRPr="0038211D">
        <w:rPr>
          <w:rFonts w:ascii="Times New Roman" w:hAnsi="Times New Roman" w:cs="Times New Roman"/>
          <w:sz w:val="24"/>
          <w:szCs w:val="24"/>
        </w:rPr>
        <w:t>.</w:t>
      </w:r>
      <w:proofErr w:type="gramEnd"/>
      <w:r w:rsidRPr="0038211D">
        <w:rPr>
          <w:rFonts w:ascii="Times New Roman" w:hAnsi="Times New Roman" w:cs="Times New Roman"/>
          <w:sz w:val="24"/>
          <w:szCs w:val="24"/>
        </w:rPr>
        <w:t xml:space="preserve"> Jakarta: Referensi.</w:t>
      </w:r>
    </w:p>
    <w:p w:rsidR="00422437" w:rsidRPr="0038211D" w:rsidRDefault="00422437" w:rsidP="00422437">
      <w:pPr>
        <w:spacing w:line="240" w:lineRule="auto"/>
        <w:ind w:left="567" w:hanging="567"/>
        <w:jc w:val="both"/>
        <w:rPr>
          <w:rFonts w:ascii="Times New Roman" w:hAnsi="Times New Roman" w:cs="Times New Roman"/>
          <w:sz w:val="24"/>
          <w:szCs w:val="24"/>
        </w:rPr>
      </w:pPr>
      <w:r w:rsidRPr="0038211D">
        <w:rPr>
          <w:rFonts w:ascii="Times New Roman" w:hAnsi="Times New Roman" w:cs="Times New Roman"/>
          <w:sz w:val="24"/>
          <w:szCs w:val="24"/>
        </w:rPr>
        <w:t xml:space="preserve">Khasan, Mohammad. </w:t>
      </w:r>
      <w:proofErr w:type="gramStart"/>
      <w:r w:rsidRPr="0038211D">
        <w:rPr>
          <w:rFonts w:ascii="Times New Roman" w:hAnsi="Times New Roman" w:cs="Times New Roman"/>
          <w:sz w:val="24"/>
          <w:szCs w:val="24"/>
        </w:rPr>
        <w:t>2015. Perilaku Teritorial pada Penggunaan Air di Desa Colo Kabupaten Kudus.</w:t>
      </w:r>
      <w:proofErr w:type="gramEnd"/>
      <w:r w:rsidRPr="0038211D">
        <w:rPr>
          <w:rFonts w:ascii="Times New Roman" w:hAnsi="Times New Roman" w:cs="Times New Roman"/>
          <w:sz w:val="24"/>
          <w:szCs w:val="24"/>
        </w:rPr>
        <w:t xml:space="preserve"> </w:t>
      </w:r>
      <w:proofErr w:type="gramStart"/>
      <w:r w:rsidRPr="0038211D">
        <w:rPr>
          <w:rFonts w:ascii="Times New Roman" w:hAnsi="Times New Roman" w:cs="Times New Roman"/>
          <w:i/>
          <w:sz w:val="24"/>
          <w:szCs w:val="24"/>
        </w:rPr>
        <w:t>Tesis</w:t>
      </w:r>
      <w:r w:rsidRPr="0038211D">
        <w:rPr>
          <w:rFonts w:ascii="Times New Roman" w:hAnsi="Times New Roman" w:cs="Times New Roman"/>
          <w:sz w:val="24"/>
          <w:szCs w:val="24"/>
        </w:rPr>
        <w:t>.</w:t>
      </w:r>
      <w:proofErr w:type="gramEnd"/>
      <w:r w:rsidRPr="0038211D">
        <w:rPr>
          <w:rFonts w:ascii="Times New Roman" w:hAnsi="Times New Roman" w:cs="Times New Roman"/>
          <w:sz w:val="24"/>
          <w:szCs w:val="24"/>
        </w:rPr>
        <w:t xml:space="preserve"> Semarang: Universitas Katolik Soegijapranata</w:t>
      </w:r>
    </w:p>
    <w:p w:rsidR="00422437" w:rsidRPr="0038211D" w:rsidRDefault="00422437" w:rsidP="00422437">
      <w:pPr>
        <w:spacing w:line="240" w:lineRule="auto"/>
        <w:ind w:left="567" w:hanging="567"/>
        <w:jc w:val="both"/>
        <w:rPr>
          <w:rFonts w:ascii="Times New Roman" w:hAnsi="Times New Roman" w:cs="Times New Roman"/>
          <w:sz w:val="24"/>
          <w:szCs w:val="24"/>
        </w:rPr>
      </w:pPr>
      <w:proofErr w:type="gramStart"/>
      <w:r w:rsidRPr="0038211D">
        <w:rPr>
          <w:rFonts w:ascii="Times New Roman" w:hAnsi="Times New Roman" w:cs="Times New Roman"/>
          <w:sz w:val="24"/>
          <w:szCs w:val="24"/>
        </w:rPr>
        <w:t xml:space="preserve">Rahadi WS, Feriwibisono B, Nugrahani MP, </w:t>
      </w:r>
      <w:r w:rsidRPr="0038211D">
        <w:rPr>
          <w:rFonts w:ascii="Times New Roman" w:hAnsi="Times New Roman" w:cs="Times New Roman"/>
          <w:i/>
          <w:sz w:val="24"/>
          <w:szCs w:val="24"/>
        </w:rPr>
        <w:t>et al</w:t>
      </w:r>
      <w:r w:rsidRPr="0038211D">
        <w:rPr>
          <w:rFonts w:ascii="Times New Roman" w:hAnsi="Times New Roman" w:cs="Times New Roman"/>
          <w:sz w:val="24"/>
          <w:szCs w:val="24"/>
        </w:rPr>
        <w:t>. 2013.</w:t>
      </w:r>
      <w:proofErr w:type="gramEnd"/>
      <w:r w:rsidRPr="0038211D">
        <w:rPr>
          <w:rFonts w:ascii="Times New Roman" w:hAnsi="Times New Roman" w:cs="Times New Roman"/>
          <w:sz w:val="24"/>
          <w:szCs w:val="24"/>
        </w:rPr>
        <w:t xml:space="preserve"> </w:t>
      </w:r>
      <w:r w:rsidRPr="0038211D">
        <w:rPr>
          <w:rFonts w:ascii="Times New Roman" w:hAnsi="Times New Roman" w:cs="Times New Roman"/>
          <w:i/>
          <w:sz w:val="24"/>
          <w:szCs w:val="24"/>
        </w:rPr>
        <w:t>Naga Terbang Wendit, Keanekaragaman Capung Perairan Wendit, Malang, Jawa Timur</w:t>
      </w:r>
      <w:r w:rsidRPr="0038211D">
        <w:rPr>
          <w:rFonts w:ascii="Times New Roman" w:hAnsi="Times New Roman" w:cs="Times New Roman"/>
          <w:sz w:val="24"/>
          <w:szCs w:val="24"/>
        </w:rPr>
        <w:t>. Malang: Indonesia Dragonfly Society</w:t>
      </w:r>
    </w:p>
    <w:p w:rsidR="00422437" w:rsidRPr="0038211D" w:rsidRDefault="00422437" w:rsidP="00422437">
      <w:pPr>
        <w:spacing w:line="240" w:lineRule="auto"/>
        <w:ind w:left="567" w:hanging="567"/>
        <w:jc w:val="both"/>
        <w:rPr>
          <w:rFonts w:ascii="Times New Roman" w:hAnsi="Times New Roman" w:cs="Times New Roman"/>
          <w:sz w:val="24"/>
          <w:szCs w:val="24"/>
        </w:rPr>
      </w:pPr>
      <w:r w:rsidRPr="0038211D">
        <w:rPr>
          <w:rFonts w:ascii="Times New Roman" w:hAnsi="Times New Roman" w:cs="Times New Roman"/>
          <w:sz w:val="24"/>
          <w:szCs w:val="24"/>
        </w:rPr>
        <w:t xml:space="preserve">Sigit, W., Feriwibisono, B., Nugrahani, M. P., Putri, B. dan Makitan, T. 2013. </w:t>
      </w:r>
      <w:r w:rsidRPr="0038211D">
        <w:rPr>
          <w:rFonts w:ascii="Times New Roman" w:hAnsi="Times New Roman" w:cs="Times New Roman"/>
          <w:i/>
          <w:sz w:val="24"/>
          <w:szCs w:val="24"/>
        </w:rPr>
        <w:t xml:space="preserve">Naga Terbang </w:t>
      </w:r>
      <w:proofErr w:type="gramStart"/>
      <w:r w:rsidRPr="0038211D">
        <w:rPr>
          <w:rFonts w:ascii="Times New Roman" w:hAnsi="Times New Roman" w:cs="Times New Roman"/>
          <w:i/>
          <w:sz w:val="24"/>
          <w:szCs w:val="24"/>
        </w:rPr>
        <w:t>Wendit :</w:t>
      </w:r>
      <w:proofErr w:type="gramEnd"/>
      <w:r w:rsidRPr="0038211D">
        <w:rPr>
          <w:rFonts w:ascii="Times New Roman" w:hAnsi="Times New Roman" w:cs="Times New Roman"/>
          <w:i/>
          <w:sz w:val="24"/>
          <w:szCs w:val="24"/>
        </w:rPr>
        <w:t xml:space="preserve"> Keanekaragaman Capung Perairan Wendit, Malang</w:t>
      </w:r>
      <w:r w:rsidRPr="0038211D">
        <w:rPr>
          <w:rFonts w:ascii="Times New Roman" w:hAnsi="Times New Roman" w:cs="Times New Roman"/>
          <w:sz w:val="24"/>
          <w:szCs w:val="24"/>
        </w:rPr>
        <w:t>. Malang: Indonesia Dragonfly Society</w:t>
      </w:r>
    </w:p>
    <w:p w:rsidR="00422437" w:rsidRPr="0038211D" w:rsidRDefault="00422437" w:rsidP="00422437">
      <w:pPr>
        <w:spacing w:line="240" w:lineRule="auto"/>
        <w:ind w:left="567" w:hanging="567"/>
        <w:jc w:val="both"/>
        <w:rPr>
          <w:rFonts w:ascii="Times New Roman" w:hAnsi="Times New Roman" w:cs="Times New Roman"/>
          <w:sz w:val="24"/>
          <w:szCs w:val="24"/>
        </w:rPr>
      </w:pPr>
      <w:r w:rsidRPr="0038211D">
        <w:rPr>
          <w:rFonts w:ascii="Times New Roman" w:hAnsi="Times New Roman" w:cs="Times New Roman"/>
          <w:sz w:val="24"/>
          <w:szCs w:val="24"/>
        </w:rPr>
        <w:t xml:space="preserve">Siregar, A. Z., 2016. </w:t>
      </w:r>
      <w:proofErr w:type="gramStart"/>
      <w:r w:rsidRPr="0038211D">
        <w:rPr>
          <w:rFonts w:ascii="Times New Roman" w:hAnsi="Times New Roman" w:cs="Times New Roman"/>
          <w:sz w:val="24"/>
          <w:szCs w:val="24"/>
        </w:rPr>
        <w:t>Keanekaragaman Dan Konservasi Status Capung Di Kampus Hijau Universitas Sumatera Utara Universitas, Medan-Indonesia.</w:t>
      </w:r>
      <w:proofErr w:type="gramEnd"/>
      <w:r w:rsidRPr="0038211D">
        <w:rPr>
          <w:rFonts w:ascii="Times New Roman" w:hAnsi="Times New Roman" w:cs="Times New Roman"/>
          <w:sz w:val="24"/>
          <w:szCs w:val="24"/>
        </w:rPr>
        <w:t xml:space="preserve"> </w:t>
      </w:r>
      <w:r w:rsidRPr="0038211D">
        <w:rPr>
          <w:rFonts w:ascii="Times New Roman" w:hAnsi="Times New Roman" w:cs="Times New Roman"/>
          <w:i/>
          <w:sz w:val="24"/>
          <w:szCs w:val="24"/>
        </w:rPr>
        <w:t>Pertanian Tropik</w:t>
      </w:r>
      <w:r w:rsidRPr="0038211D">
        <w:rPr>
          <w:rFonts w:ascii="Times New Roman" w:hAnsi="Times New Roman" w:cs="Times New Roman"/>
          <w:sz w:val="24"/>
          <w:szCs w:val="24"/>
        </w:rPr>
        <w:t>, 3(1)</w:t>
      </w:r>
    </w:p>
    <w:p w:rsidR="00422437" w:rsidRPr="0038211D" w:rsidRDefault="00422437" w:rsidP="00422437">
      <w:pPr>
        <w:spacing w:line="240" w:lineRule="auto"/>
        <w:ind w:left="567" w:hanging="567"/>
        <w:jc w:val="both"/>
        <w:rPr>
          <w:rFonts w:ascii="Times New Roman" w:hAnsi="Times New Roman" w:cs="Times New Roman"/>
          <w:sz w:val="24"/>
          <w:szCs w:val="24"/>
        </w:rPr>
      </w:pPr>
      <w:proofErr w:type="gramStart"/>
      <w:r w:rsidRPr="0038211D">
        <w:rPr>
          <w:rFonts w:ascii="Times New Roman" w:hAnsi="Times New Roman" w:cs="Times New Roman"/>
          <w:sz w:val="24"/>
          <w:szCs w:val="24"/>
        </w:rPr>
        <w:lastRenderedPageBreak/>
        <w:t>Sugiyono.</w:t>
      </w:r>
      <w:proofErr w:type="gramEnd"/>
      <w:r w:rsidRPr="0038211D">
        <w:rPr>
          <w:rFonts w:ascii="Times New Roman" w:hAnsi="Times New Roman" w:cs="Times New Roman"/>
          <w:sz w:val="24"/>
          <w:szCs w:val="24"/>
        </w:rPr>
        <w:t xml:space="preserve"> 2003. </w:t>
      </w:r>
      <w:r w:rsidRPr="0038211D">
        <w:rPr>
          <w:rFonts w:ascii="Times New Roman" w:hAnsi="Times New Roman" w:cs="Times New Roman"/>
          <w:i/>
          <w:sz w:val="24"/>
          <w:szCs w:val="24"/>
        </w:rPr>
        <w:t>Metode Penelitian Kuantitatif Kualitatif dan R&amp;D</w:t>
      </w:r>
      <w:r w:rsidRPr="0038211D">
        <w:rPr>
          <w:rFonts w:ascii="Times New Roman" w:hAnsi="Times New Roman" w:cs="Times New Roman"/>
          <w:sz w:val="24"/>
          <w:szCs w:val="24"/>
        </w:rPr>
        <w:t>. Bandung: CV. Alfabeta</w:t>
      </w:r>
    </w:p>
    <w:p w:rsidR="00422437" w:rsidRPr="0038211D" w:rsidRDefault="00422437" w:rsidP="00422437">
      <w:pPr>
        <w:spacing w:line="240" w:lineRule="auto"/>
        <w:ind w:left="567" w:hanging="567"/>
        <w:jc w:val="both"/>
        <w:rPr>
          <w:rFonts w:ascii="Times New Roman" w:hAnsi="Times New Roman" w:cs="Times New Roman"/>
          <w:sz w:val="24"/>
          <w:szCs w:val="24"/>
        </w:rPr>
      </w:pPr>
      <w:r w:rsidRPr="0038211D">
        <w:rPr>
          <w:rFonts w:ascii="Times New Roman" w:hAnsi="Times New Roman" w:cs="Times New Roman"/>
          <w:sz w:val="24"/>
          <w:szCs w:val="24"/>
        </w:rPr>
        <w:t>Sukmadinata, Nana Syaodih. 2011</w:t>
      </w:r>
      <w:proofErr w:type="gramStart"/>
      <w:r w:rsidRPr="0038211D">
        <w:rPr>
          <w:rFonts w:ascii="Times New Roman" w:hAnsi="Times New Roman" w:cs="Times New Roman"/>
          <w:sz w:val="24"/>
          <w:szCs w:val="24"/>
        </w:rPr>
        <w:t>.</w:t>
      </w:r>
      <w:r w:rsidRPr="0038211D">
        <w:rPr>
          <w:rFonts w:ascii="Times New Roman" w:hAnsi="Times New Roman" w:cs="Times New Roman"/>
          <w:i/>
          <w:sz w:val="24"/>
          <w:szCs w:val="24"/>
        </w:rPr>
        <w:t>Metode</w:t>
      </w:r>
      <w:proofErr w:type="gramEnd"/>
      <w:r w:rsidRPr="0038211D">
        <w:rPr>
          <w:rFonts w:ascii="Times New Roman" w:hAnsi="Times New Roman" w:cs="Times New Roman"/>
          <w:i/>
          <w:sz w:val="24"/>
          <w:szCs w:val="24"/>
        </w:rPr>
        <w:t xml:space="preserve"> Penelitian Pendidikan</w:t>
      </w:r>
      <w:r w:rsidRPr="0038211D">
        <w:rPr>
          <w:rFonts w:ascii="Times New Roman" w:hAnsi="Times New Roman" w:cs="Times New Roman"/>
          <w:sz w:val="24"/>
          <w:szCs w:val="24"/>
        </w:rPr>
        <w:t>.Bandung: PT Remana Rosdakarya</w:t>
      </w:r>
    </w:p>
    <w:p w:rsidR="00422437" w:rsidRPr="0038211D" w:rsidRDefault="00422437" w:rsidP="00422437">
      <w:pPr>
        <w:spacing w:line="240" w:lineRule="auto"/>
        <w:ind w:left="567" w:hanging="567"/>
        <w:jc w:val="both"/>
        <w:rPr>
          <w:rFonts w:ascii="Times New Roman" w:hAnsi="Times New Roman" w:cs="Times New Roman"/>
          <w:sz w:val="24"/>
          <w:szCs w:val="24"/>
        </w:rPr>
      </w:pPr>
      <w:r w:rsidRPr="0038211D">
        <w:rPr>
          <w:rFonts w:ascii="Times New Roman" w:hAnsi="Times New Roman" w:cs="Times New Roman"/>
          <w:sz w:val="24"/>
          <w:szCs w:val="24"/>
        </w:rPr>
        <w:t xml:space="preserve">Susanti, Shanti. 1998. </w:t>
      </w:r>
      <w:r w:rsidRPr="0038211D">
        <w:rPr>
          <w:rFonts w:ascii="Times New Roman" w:hAnsi="Times New Roman" w:cs="Times New Roman"/>
          <w:i/>
          <w:sz w:val="24"/>
          <w:szCs w:val="24"/>
        </w:rPr>
        <w:t>Mengenal capung</w:t>
      </w:r>
      <w:r w:rsidRPr="0038211D">
        <w:rPr>
          <w:rFonts w:ascii="Times New Roman" w:hAnsi="Times New Roman" w:cs="Times New Roman"/>
          <w:sz w:val="24"/>
          <w:szCs w:val="24"/>
        </w:rPr>
        <w:t xml:space="preserve">. </w:t>
      </w:r>
      <w:proofErr w:type="gramStart"/>
      <w:r w:rsidRPr="0038211D">
        <w:rPr>
          <w:rFonts w:ascii="Times New Roman" w:hAnsi="Times New Roman" w:cs="Times New Roman"/>
          <w:i/>
          <w:sz w:val="24"/>
          <w:szCs w:val="24"/>
        </w:rPr>
        <w:t>LIPI-seri panduan lapangan</w:t>
      </w:r>
      <w:r w:rsidRPr="0038211D">
        <w:rPr>
          <w:rFonts w:ascii="Times New Roman" w:hAnsi="Times New Roman" w:cs="Times New Roman"/>
          <w:sz w:val="24"/>
          <w:szCs w:val="24"/>
        </w:rPr>
        <w:t>.</w:t>
      </w:r>
      <w:proofErr w:type="gramEnd"/>
      <w:r w:rsidRPr="0038211D">
        <w:rPr>
          <w:rFonts w:ascii="Times New Roman" w:hAnsi="Times New Roman" w:cs="Times New Roman"/>
          <w:sz w:val="24"/>
          <w:szCs w:val="24"/>
        </w:rPr>
        <w:t xml:space="preserve"> </w:t>
      </w:r>
      <w:proofErr w:type="gramStart"/>
      <w:r w:rsidRPr="0038211D">
        <w:rPr>
          <w:rFonts w:ascii="Times New Roman" w:hAnsi="Times New Roman" w:cs="Times New Roman"/>
          <w:sz w:val="24"/>
          <w:szCs w:val="24"/>
        </w:rPr>
        <w:t>Bogor :Puslitbang</w:t>
      </w:r>
      <w:proofErr w:type="gramEnd"/>
      <w:r w:rsidRPr="0038211D">
        <w:rPr>
          <w:rFonts w:ascii="Times New Roman" w:hAnsi="Times New Roman" w:cs="Times New Roman"/>
          <w:sz w:val="24"/>
          <w:szCs w:val="24"/>
        </w:rPr>
        <w:t xml:space="preserve"> Biologi. LIPI</w:t>
      </w:r>
    </w:p>
    <w:p w:rsidR="00422437" w:rsidRPr="0038211D" w:rsidRDefault="00422437" w:rsidP="00422437">
      <w:pPr>
        <w:spacing w:line="240" w:lineRule="auto"/>
        <w:ind w:left="567" w:hanging="567"/>
        <w:jc w:val="both"/>
        <w:rPr>
          <w:rFonts w:ascii="Times New Roman" w:hAnsi="Times New Roman" w:cs="Times New Roman"/>
          <w:sz w:val="24"/>
          <w:szCs w:val="24"/>
        </w:rPr>
      </w:pPr>
      <w:r w:rsidRPr="0038211D">
        <w:rPr>
          <w:rFonts w:ascii="Times New Roman" w:hAnsi="Times New Roman" w:cs="Times New Roman"/>
          <w:sz w:val="24"/>
          <w:szCs w:val="24"/>
        </w:rPr>
        <w:lastRenderedPageBreak/>
        <w:t>Tanjung, S.D. 2003</w:t>
      </w:r>
      <w:r w:rsidRPr="0038211D">
        <w:rPr>
          <w:rFonts w:ascii="Times New Roman" w:hAnsi="Times New Roman" w:cs="Times New Roman"/>
          <w:i/>
          <w:sz w:val="24"/>
          <w:szCs w:val="24"/>
        </w:rPr>
        <w:t>. Ilmu Lingkungan.Laboratorium Ekologi, Fakultas Biologi, Universitas Gadjah Mada</w:t>
      </w:r>
      <w:r w:rsidRPr="0038211D">
        <w:rPr>
          <w:rFonts w:ascii="Times New Roman" w:hAnsi="Times New Roman" w:cs="Times New Roman"/>
          <w:sz w:val="24"/>
          <w:szCs w:val="24"/>
        </w:rPr>
        <w:t>. Yogjakarta: Gadjah Mada University press</w:t>
      </w:r>
    </w:p>
    <w:p w:rsidR="00422437" w:rsidRPr="0038211D" w:rsidRDefault="00422437" w:rsidP="00422437">
      <w:pPr>
        <w:spacing w:line="240" w:lineRule="auto"/>
        <w:ind w:left="567" w:hanging="567"/>
        <w:jc w:val="both"/>
        <w:rPr>
          <w:rFonts w:ascii="Times New Roman" w:hAnsi="Times New Roman" w:cs="Times New Roman"/>
          <w:sz w:val="24"/>
          <w:szCs w:val="24"/>
        </w:rPr>
      </w:pPr>
      <w:r w:rsidRPr="0038211D">
        <w:rPr>
          <w:rFonts w:ascii="Times New Roman" w:hAnsi="Times New Roman" w:cs="Times New Roman"/>
          <w:sz w:val="24"/>
          <w:szCs w:val="24"/>
        </w:rPr>
        <w:t>Widjanarko, M., &amp; Wismar’ein, D.</w:t>
      </w:r>
      <w:proofErr w:type="gramStart"/>
      <w:r w:rsidRPr="0038211D">
        <w:rPr>
          <w:rFonts w:ascii="Times New Roman" w:hAnsi="Times New Roman" w:cs="Times New Roman"/>
          <w:sz w:val="24"/>
          <w:szCs w:val="24"/>
        </w:rPr>
        <w:t>,2016</w:t>
      </w:r>
      <w:proofErr w:type="gramEnd"/>
      <w:r w:rsidRPr="0038211D">
        <w:rPr>
          <w:rFonts w:ascii="Times New Roman" w:hAnsi="Times New Roman" w:cs="Times New Roman"/>
          <w:sz w:val="24"/>
          <w:szCs w:val="24"/>
        </w:rPr>
        <w:t xml:space="preserve">. </w:t>
      </w:r>
      <w:proofErr w:type="gramStart"/>
      <w:r w:rsidRPr="0038211D">
        <w:rPr>
          <w:rFonts w:ascii="Times New Roman" w:hAnsi="Times New Roman" w:cs="Times New Roman"/>
          <w:sz w:val="24"/>
          <w:szCs w:val="24"/>
        </w:rPr>
        <w:t>Identifikasi Sosial Potensi Ekowisata Berbasis Peran Masyarakat Lokal.</w:t>
      </w:r>
      <w:proofErr w:type="gramEnd"/>
      <w:r w:rsidRPr="0038211D">
        <w:rPr>
          <w:rFonts w:ascii="Times New Roman" w:hAnsi="Times New Roman" w:cs="Times New Roman"/>
          <w:sz w:val="24"/>
          <w:szCs w:val="24"/>
        </w:rPr>
        <w:t xml:space="preserve"> </w:t>
      </w:r>
      <w:r w:rsidRPr="0038211D">
        <w:rPr>
          <w:rFonts w:ascii="Times New Roman" w:hAnsi="Times New Roman" w:cs="Times New Roman"/>
          <w:i/>
          <w:sz w:val="24"/>
          <w:szCs w:val="24"/>
        </w:rPr>
        <w:t>Jurnal Psikologi</w:t>
      </w:r>
      <w:r w:rsidRPr="0038211D">
        <w:rPr>
          <w:rFonts w:ascii="Times New Roman" w:hAnsi="Times New Roman" w:cs="Times New Roman"/>
          <w:sz w:val="24"/>
          <w:szCs w:val="24"/>
        </w:rPr>
        <w:t>,</w:t>
      </w:r>
    </w:p>
    <w:p w:rsidR="00422437" w:rsidRPr="001D0288" w:rsidRDefault="00422437" w:rsidP="00422437">
      <w:pPr>
        <w:pStyle w:val="NoSpacing"/>
        <w:jc w:val="both"/>
        <w:rPr>
          <w:rFonts w:asciiTheme="majorHAnsi" w:hAnsiTheme="majorHAnsi"/>
        </w:rPr>
      </w:pPr>
    </w:p>
    <w:p w:rsidR="008877BF" w:rsidRDefault="008877BF">
      <w:pPr>
        <w:sectPr w:rsidR="008877BF" w:rsidSect="008877BF">
          <w:type w:val="continuous"/>
          <w:pgSz w:w="12240" w:h="20160" w:code="5"/>
          <w:pgMar w:top="1440" w:right="1440" w:bottom="1440" w:left="1440" w:header="720" w:footer="851" w:gutter="0"/>
          <w:cols w:num="2" w:space="720"/>
          <w:docGrid w:linePitch="299"/>
        </w:sectPr>
      </w:pPr>
    </w:p>
    <w:p w:rsidR="00344E86" w:rsidRDefault="00344E86"/>
    <w:sectPr w:rsidR="00344E86" w:rsidSect="00422437">
      <w:type w:val="continuous"/>
      <w:pgSz w:w="12240" w:h="20160" w:code="5"/>
      <w:pgMar w:top="1440" w:right="1440" w:bottom="1440" w:left="1440" w:header="720" w:footer="85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437" w:rsidRDefault="00422437" w:rsidP="00422437">
      <w:pPr>
        <w:spacing w:after="0" w:line="240" w:lineRule="auto"/>
      </w:pPr>
      <w:r>
        <w:separator/>
      </w:r>
    </w:p>
  </w:endnote>
  <w:endnote w:type="continuationSeparator" w:id="0">
    <w:p w:rsidR="00422437" w:rsidRDefault="00422437" w:rsidP="00422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437" w:rsidRDefault="00422437" w:rsidP="00422437">
      <w:pPr>
        <w:spacing w:after="0" w:line="240" w:lineRule="auto"/>
      </w:pPr>
      <w:r>
        <w:separator/>
      </w:r>
    </w:p>
  </w:footnote>
  <w:footnote w:type="continuationSeparator" w:id="0">
    <w:p w:rsidR="00422437" w:rsidRDefault="00422437" w:rsidP="004224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33D9D"/>
    <w:multiLevelType w:val="hybridMultilevel"/>
    <w:tmpl w:val="D3C24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grammar="clean"/>
  <w:defaultTabStop w:val="720"/>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437"/>
    <w:rsid w:val="000B4FB8"/>
    <w:rsid w:val="001B5F73"/>
    <w:rsid w:val="00344E86"/>
    <w:rsid w:val="0038211D"/>
    <w:rsid w:val="00422437"/>
    <w:rsid w:val="004E519F"/>
    <w:rsid w:val="00550A29"/>
    <w:rsid w:val="00616DB7"/>
    <w:rsid w:val="008877BF"/>
    <w:rsid w:val="00896C62"/>
    <w:rsid w:val="008C0C6F"/>
    <w:rsid w:val="00C0521F"/>
    <w:rsid w:val="00EC2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22437"/>
    <w:pPr>
      <w:spacing w:after="0" w:line="240" w:lineRule="auto"/>
    </w:pPr>
  </w:style>
  <w:style w:type="character" w:customStyle="1" w:styleId="NoSpacingChar">
    <w:name w:val="No Spacing Char"/>
    <w:basedOn w:val="DefaultParagraphFont"/>
    <w:link w:val="NoSpacing"/>
    <w:uiPriority w:val="1"/>
    <w:rsid w:val="00422437"/>
  </w:style>
  <w:style w:type="paragraph" w:styleId="Footer">
    <w:name w:val="footer"/>
    <w:basedOn w:val="Normal"/>
    <w:link w:val="FooterChar"/>
    <w:uiPriority w:val="99"/>
    <w:unhideWhenUsed/>
    <w:rsid w:val="00422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437"/>
  </w:style>
  <w:style w:type="paragraph" w:styleId="ListParagraph">
    <w:name w:val="List Paragraph"/>
    <w:aliases w:val="Body of text,Colorful List - Accent 11,List Paragraph1,uraian sumber daya"/>
    <w:basedOn w:val="Normal"/>
    <w:link w:val="ListParagraphChar"/>
    <w:uiPriority w:val="34"/>
    <w:qFormat/>
    <w:rsid w:val="00422437"/>
    <w:pPr>
      <w:ind w:left="720"/>
      <w:contextualSpacing/>
    </w:pPr>
  </w:style>
  <w:style w:type="character" w:customStyle="1" w:styleId="ListParagraphChar">
    <w:name w:val="List Paragraph Char"/>
    <w:aliases w:val="Body of text Char,Colorful List - Accent 11 Char,List Paragraph1 Char,uraian sumber daya Char"/>
    <w:link w:val="ListParagraph"/>
    <w:uiPriority w:val="34"/>
    <w:locked/>
    <w:rsid w:val="00422437"/>
  </w:style>
  <w:style w:type="table" w:styleId="TableGrid">
    <w:name w:val="Table Grid"/>
    <w:basedOn w:val="TableNormal"/>
    <w:uiPriority w:val="59"/>
    <w:rsid w:val="004224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2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437"/>
    <w:rPr>
      <w:rFonts w:ascii="Tahoma" w:hAnsi="Tahoma" w:cs="Tahoma"/>
      <w:sz w:val="16"/>
      <w:szCs w:val="16"/>
    </w:rPr>
  </w:style>
  <w:style w:type="paragraph" w:styleId="Header">
    <w:name w:val="header"/>
    <w:basedOn w:val="Normal"/>
    <w:link w:val="HeaderChar"/>
    <w:uiPriority w:val="99"/>
    <w:unhideWhenUsed/>
    <w:rsid w:val="00422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4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22437"/>
    <w:pPr>
      <w:spacing w:after="0" w:line="240" w:lineRule="auto"/>
    </w:pPr>
  </w:style>
  <w:style w:type="character" w:customStyle="1" w:styleId="NoSpacingChar">
    <w:name w:val="No Spacing Char"/>
    <w:basedOn w:val="DefaultParagraphFont"/>
    <w:link w:val="NoSpacing"/>
    <w:uiPriority w:val="1"/>
    <w:rsid w:val="00422437"/>
  </w:style>
  <w:style w:type="paragraph" w:styleId="Footer">
    <w:name w:val="footer"/>
    <w:basedOn w:val="Normal"/>
    <w:link w:val="FooterChar"/>
    <w:uiPriority w:val="99"/>
    <w:unhideWhenUsed/>
    <w:rsid w:val="00422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437"/>
  </w:style>
  <w:style w:type="paragraph" w:styleId="ListParagraph">
    <w:name w:val="List Paragraph"/>
    <w:aliases w:val="Body of text,Colorful List - Accent 11,List Paragraph1,uraian sumber daya"/>
    <w:basedOn w:val="Normal"/>
    <w:link w:val="ListParagraphChar"/>
    <w:uiPriority w:val="34"/>
    <w:qFormat/>
    <w:rsid w:val="00422437"/>
    <w:pPr>
      <w:ind w:left="720"/>
      <w:contextualSpacing/>
    </w:pPr>
  </w:style>
  <w:style w:type="character" w:customStyle="1" w:styleId="ListParagraphChar">
    <w:name w:val="List Paragraph Char"/>
    <w:aliases w:val="Body of text Char,Colorful List - Accent 11 Char,List Paragraph1 Char,uraian sumber daya Char"/>
    <w:link w:val="ListParagraph"/>
    <w:uiPriority w:val="34"/>
    <w:locked/>
    <w:rsid w:val="00422437"/>
  </w:style>
  <w:style w:type="table" w:styleId="TableGrid">
    <w:name w:val="Table Grid"/>
    <w:basedOn w:val="TableNormal"/>
    <w:uiPriority w:val="59"/>
    <w:rsid w:val="004224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2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437"/>
    <w:rPr>
      <w:rFonts w:ascii="Tahoma" w:hAnsi="Tahoma" w:cs="Tahoma"/>
      <w:sz w:val="16"/>
      <w:szCs w:val="16"/>
    </w:rPr>
  </w:style>
  <w:style w:type="paragraph" w:styleId="Header">
    <w:name w:val="header"/>
    <w:basedOn w:val="Normal"/>
    <w:link w:val="HeaderChar"/>
    <w:uiPriority w:val="99"/>
    <w:unhideWhenUsed/>
    <w:rsid w:val="00422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3" Type="http://schemas.microsoft.com/office/2007/relationships/stylesWithEffects" Target="stylesWithEffect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2454</Words>
  <Characters>13991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2019-08-12T17:33:00Z</dcterms:created>
  <dcterms:modified xsi:type="dcterms:W3CDTF">2019-08-12T18:25:00Z</dcterms:modified>
</cp:coreProperties>
</file>