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05DE58" w14:textId="77777777" w:rsidR="00E25591" w:rsidRDefault="005F0865" w:rsidP="00E25591">
      <w:pPr>
        <w:contextualSpacing/>
        <w:jc w:val="center"/>
        <w:rPr>
          <w:rFonts w:ascii="Goudy Old Style" w:hAnsi="Goudy Old Style"/>
          <w:b/>
          <w:sz w:val="28"/>
          <w:szCs w:val="28"/>
          <w:lang w:val="en-US"/>
        </w:rPr>
      </w:pPr>
      <w:r>
        <w:rPr>
          <w:rFonts w:ascii="Goudy Old Style" w:hAnsi="Goudy Old Style"/>
          <w:b/>
          <w:sz w:val="28"/>
          <w:szCs w:val="28"/>
          <w:lang w:val="en-US"/>
        </w:rPr>
        <w:t xml:space="preserve">WINNING </w:t>
      </w:r>
      <w:r w:rsidR="00EF049F" w:rsidRPr="00EA0D4F">
        <w:rPr>
          <w:rFonts w:ascii="Goudy Old Style" w:hAnsi="Goudy Old Style"/>
          <w:b/>
          <w:sz w:val="28"/>
          <w:szCs w:val="28"/>
          <w:lang w:val="en-US"/>
        </w:rPr>
        <w:t>THE BATTLE OF AUTHORITIES</w:t>
      </w:r>
      <w:r>
        <w:rPr>
          <w:rFonts w:ascii="Goudy Old Style" w:hAnsi="Goudy Old Style"/>
          <w:b/>
          <w:sz w:val="28"/>
          <w:szCs w:val="28"/>
          <w:lang w:val="en-US"/>
        </w:rPr>
        <w:t xml:space="preserve">: </w:t>
      </w:r>
    </w:p>
    <w:p w14:paraId="56F54851" w14:textId="18538AF0" w:rsidR="00EF049F" w:rsidRPr="00EA0D4F" w:rsidRDefault="005F0865" w:rsidP="00E25591">
      <w:pPr>
        <w:contextualSpacing/>
        <w:jc w:val="center"/>
        <w:rPr>
          <w:rFonts w:ascii="Goudy Old Style" w:hAnsi="Goudy Old Style"/>
          <w:b/>
          <w:sz w:val="28"/>
          <w:szCs w:val="28"/>
          <w:lang w:val="en-US"/>
        </w:rPr>
      </w:pPr>
      <w:r>
        <w:rPr>
          <w:rFonts w:ascii="Goudy Old Style" w:hAnsi="Goudy Old Style"/>
          <w:b/>
          <w:sz w:val="28"/>
          <w:szCs w:val="28"/>
          <w:lang w:val="en-US"/>
        </w:rPr>
        <w:t>T</w:t>
      </w:r>
      <w:r w:rsidR="00EF049F" w:rsidRPr="00EA0D4F">
        <w:rPr>
          <w:rFonts w:ascii="Goudy Old Style" w:hAnsi="Goudy Old Style"/>
          <w:b/>
          <w:sz w:val="28"/>
          <w:szCs w:val="28"/>
          <w:lang w:val="en-US"/>
        </w:rPr>
        <w:t xml:space="preserve">HE </w:t>
      </w:r>
      <w:r w:rsidR="00263477" w:rsidRPr="00EA0D4F">
        <w:rPr>
          <w:rFonts w:ascii="Goudy Old Style" w:hAnsi="Goudy Old Style"/>
          <w:b/>
          <w:sz w:val="28"/>
          <w:szCs w:val="28"/>
          <w:lang w:val="en-US"/>
        </w:rPr>
        <w:t>MUSLIM</w:t>
      </w:r>
      <w:r w:rsidR="00EF049F" w:rsidRPr="00EA0D4F">
        <w:rPr>
          <w:rFonts w:ascii="Goudy Old Style" w:hAnsi="Goudy Old Style"/>
          <w:b/>
          <w:sz w:val="28"/>
          <w:szCs w:val="28"/>
          <w:lang w:val="en-US"/>
        </w:rPr>
        <w:t xml:space="preserve"> DISPUTES OVER THE </w:t>
      </w:r>
      <w:r w:rsidR="001073B1" w:rsidRPr="00EA0D4F">
        <w:rPr>
          <w:rFonts w:ascii="Goudy Old Style" w:hAnsi="Goudy Old Style"/>
          <w:b/>
          <w:sz w:val="28"/>
          <w:szCs w:val="28"/>
          <w:lang w:val="en-US"/>
        </w:rPr>
        <w:t xml:space="preserve">COVID-19 </w:t>
      </w:r>
      <w:r w:rsidR="00EF049F" w:rsidRPr="00EA0D4F">
        <w:rPr>
          <w:rFonts w:ascii="Goudy Old Style" w:hAnsi="Goudy Old Style"/>
          <w:b/>
          <w:sz w:val="28"/>
          <w:szCs w:val="28"/>
          <w:lang w:val="en-US"/>
        </w:rPr>
        <w:t xml:space="preserve">PANDEMIC </w:t>
      </w:r>
      <w:r w:rsidR="00263477" w:rsidRPr="00EA0D4F">
        <w:rPr>
          <w:rFonts w:ascii="Goudy Old Style" w:hAnsi="Goudy Old Style"/>
          <w:b/>
          <w:sz w:val="28"/>
          <w:szCs w:val="28"/>
          <w:lang w:val="en-US"/>
        </w:rPr>
        <w:t>PLAGUE</w:t>
      </w:r>
      <w:r w:rsidR="00EF049F" w:rsidRPr="00EA0D4F">
        <w:rPr>
          <w:rFonts w:ascii="Goudy Old Style" w:hAnsi="Goudy Old Style"/>
          <w:b/>
          <w:sz w:val="28"/>
          <w:szCs w:val="28"/>
          <w:lang w:val="en-US"/>
        </w:rPr>
        <w:t xml:space="preserve"> </w:t>
      </w:r>
      <w:r w:rsidR="00263477" w:rsidRPr="00EA0D4F">
        <w:rPr>
          <w:rFonts w:ascii="Goudy Old Style" w:hAnsi="Goudy Old Style"/>
          <w:b/>
          <w:sz w:val="28"/>
          <w:szCs w:val="28"/>
          <w:lang w:val="en-US"/>
        </w:rPr>
        <w:t>IN</w:t>
      </w:r>
      <w:r w:rsidR="00EF049F" w:rsidRPr="00EA0D4F">
        <w:rPr>
          <w:rFonts w:ascii="Goudy Old Style" w:hAnsi="Goudy Old Style"/>
          <w:b/>
          <w:sz w:val="28"/>
          <w:szCs w:val="28"/>
          <w:lang w:val="en-US"/>
        </w:rPr>
        <w:t xml:space="preserve"> </w:t>
      </w:r>
      <w:r w:rsidR="00263477" w:rsidRPr="00EA0D4F">
        <w:rPr>
          <w:rFonts w:ascii="Goudy Old Style" w:hAnsi="Goudy Old Style"/>
          <w:b/>
          <w:sz w:val="28"/>
          <w:szCs w:val="28"/>
          <w:lang w:val="en-US"/>
        </w:rPr>
        <w:t xml:space="preserve">CONTEMPORARY </w:t>
      </w:r>
      <w:r w:rsidR="00EF049F" w:rsidRPr="00EA0D4F">
        <w:rPr>
          <w:rFonts w:ascii="Goudy Old Style" w:hAnsi="Goudy Old Style"/>
          <w:b/>
          <w:sz w:val="28"/>
          <w:szCs w:val="28"/>
          <w:lang w:val="en-US"/>
        </w:rPr>
        <w:t>INDONESIA</w:t>
      </w:r>
    </w:p>
    <w:p w14:paraId="1AE44290" w14:textId="77777777" w:rsidR="00EF049F" w:rsidRPr="00EA0D4F" w:rsidRDefault="00EF049F" w:rsidP="00206D77">
      <w:pPr>
        <w:spacing w:before="120" w:after="120"/>
        <w:rPr>
          <w:rFonts w:ascii="Goudy Old Style" w:hAnsi="Goudy Old Style"/>
          <w:lang w:val="en-US"/>
        </w:rPr>
      </w:pPr>
      <w:r w:rsidRPr="00EA0D4F">
        <w:rPr>
          <w:rFonts w:ascii="Goudy Old Style" w:hAnsi="Goudy Old Style"/>
          <w:lang w:val="en-US"/>
        </w:rPr>
        <w:t xml:space="preserve"> </w:t>
      </w:r>
    </w:p>
    <w:p w14:paraId="41DA60CF" w14:textId="0C3874AE" w:rsidR="00EF049F" w:rsidRPr="009F7A78" w:rsidRDefault="00EF049F" w:rsidP="009F7A78">
      <w:pPr>
        <w:jc w:val="center"/>
        <w:rPr>
          <w:rFonts w:ascii="Goudy Old Style" w:hAnsi="Goudy Old Style"/>
          <w:b/>
          <w:bCs/>
          <w:lang w:val="en-US"/>
        </w:rPr>
      </w:pPr>
      <w:r w:rsidRPr="009F7A78">
        <w:rPr>
          <w:rFonts w:ascii="Goudy Old Style" w:hAnsi="Goudy Old Style"/>
          <w:b/>
          <w:bCs/>
          <w:lang w:val="en-US"/>
        </w:rPr>
        <w:t xml:space="preserve">Masdar </w:t>
      </w:r>
      <w:proofErr w:type="spellStart"/>
      <w:r w:rsidRPr="009F7A78">
        <w:rPr>
          <w:rFonts w:ascii="Goudy Old Style" w:hAnsi="Goudy Old Style"/>
          <w:b/>
          <w:bCs/>
          <w:lang w:val="en-US"/>
        </w:rPr>
        <w:t>Hilmy</w:t>
      </w:r>
      <w:proofErr w:type="spellEnd"/>
    </w:p>
    <w:p w14:paraId="49C84C7D" w14:textId="1241583E" w:rsidR="00F64E20" w:rsidRPr="00230F64" w:rsidRDefault="00230F64" w:rsidP="009F7A78">
      <w:pPr>
        <w:jc w:val="center"/>
        <w:rPr>
          <w:rFonts w:ascii="Goudy Old Style" w:hAnsi="Goudy Old Style"/>
          <w:i/>
          <w:lang w:val="en-US"/>
        </w:rPr>
      </w:pPr>
      <w:r w:rsidRPr="00230F64">
        <w:rPr>
          <w:rFonts w:ascii="Goudy Old Style" w:hAnsi="Goudy Old Style"/>
          <w:i/>
          <w:lang w:val="en-US"/>
        </w:rPr>
        <w:t>State Islamic University (</w:t>
      </w:r>
      <w:r w:rsidR="00F64E20" w:rsidRPr="00230F64">
        <w:rPr>
          <w:rFonts w:ascii="Goudy Old Style" w:hAnsi="Goudy Old Style"/>
          <w:i/>
          <w:lang w:val="en-US"/>
        </w:rPr>
        <w:t>UIN</w:t>
      </w:r>
      <w:r w:rsidRPr="00230F64">
        <w:rPr>
          <w:rFonts w:ascii="Goudy Old Style" w:hAnsi="Goudy Old Style"/>
          <w:i/>
          <w:lang w:val="en-US"/>
        </w:rPr>
        <w:t>)</w:t>
      </w:r>
      <w:r w:rsidR="00F64E20" w:rsidRPr="00230F64">
        <w:rPr>
          <w:rFonts w:ascii="Goudy Old Style" w:hAnsi="Goudy Old Style"/>
          <w:i/>
          <w:lang w:val="en-US"/>
        </w:rPr>
        <w:t xml:space="preserve"> </w:t>
      </w:r>
      <w:proofErr w:type="spellStart"/>
      <w:r w:rsidR="00F64E20" w:rsidRPr="00230F64">
        <w:rPr>
          <w:rFonts w:ascii="Goudy Old Style" w:hAnsi="Goudy Old Style"/>
          <w:i/>
          <w:lang w:val="en-US"/>
        </w:rPr>
        <w:t>Sunan</w:t>
      </w:r>
      <w:proofErr w:type="spellEnd"/>
      <w:r w:rsidR="00F64E20" w:rsidRPr="00230F64">
        <w:rPr>
          <w:rFonts w:ascii="Goudy Old Style" w:hAnsi="Goudy Old Style"/>
          <w:i/>
          <w:lang w:val="en-US"/>
        </w:rPr>
        <w:t xml:space="preserve"> </w:t>
      </w:r>
      <w:proofErr w:type="spellStart"/>
      <w:r w:rsidR="00F64E20" w:rsidRPr="00230F64">
        <w:rPr>
          <w:rFonts w:ascii="Goudy Old Style" w:hAnsi="Goudy Old Style"/>
          <w:i/>
          <w:lang w:val="en-US"/>
        </w:rPr>
        <w:t>Ampel</w:t>
      </w:r>
      <w:proofErr w:type="spellEnd"/>
      <w:r w:rsidR="00F64E20" w:rsidRPr="00230F64">
        <w:rPr>
          <w:rFonts w:ascii="Goudy Old Style" w:hAnsi="Goudy Old Style"/>
          <w:i/>
          <w:lang w:val="en-US"/>
        </w:rPr>
        <w:t xml:space="preserve"> Surabaya</w:t>
      </w:r>
    </w:p>
    <w:p w14:paraId="7B8BD319" w14:textId="366A69D2" w:rsidR="00F64E20" w:rsidRDefault="00230F64" w:rsidP="009F7A78">
      <w:pPr>
        <w:jc w:val="center"/>
        <w:rPr>
          <w:rFonts w:ascii="Goudy Old Style" w:hAnsi="Goudy Old Style"/>
          <w:lang w:val="en-US"/>
        </w:rPr>
      </w:pPr>
      <w:r w:rsidRPr="00230F64">
        <w:rPr>
          <w:rFonts w:ascii="Goudy Old Style" w:hAnsi="Goudy Old Style"/>
          <w:i/>
          <w:lang w:val="en-US"/>
        </w:rPr>
        <w:t>E-mail</w:t>
      </w:r>
      <w:r>
        <w:rPr>
          <w:rFonts w:ascii="Goudy Old Style" w:hAnsi="Goudy Old Style"/>
          <w:lang w:val="en-US"/>
        </w:rPr>
        <w:t xml:space="preserve">: </w:t>
      </w:r>
      <w:hyperlink r:id="rId8" w:history="1">
        <w:r w:rsidRPr="00D31C29">
          <w:rPr>
            <w:rStyle w:val="Hyperlink"/>
            <w:rFonts w:ascii="Goudy Old Style" w:hAnsi="Goudy Old Style"/>
            <w:lang w:val="en-US"/>
          </w:rPr>
          <w:t>masdar.hilmy@uinsby.ac.id</w:t>
        </w:r>
      </w:hyperlink>
    </w:p>
    <w:p w14:paraId="2B6A5C9B" w14:textId="77777777" w:rsidR="00230F64" w:rsidRDefault="00230F64" w:rsidP="009F7A78">
      <w:pPr>
        <w:jc w:val="center"/>
        <w:rPr>
          <w:rFonts w:ascii="Goudy Old Style" w:hAnsi="Goudy Old Style"/>
          <w:lang w:val="en-US"/>
        </w:rPr>
      </w:pPr>
    </w:p>
    <w:p w14:paraId="0B166AB1" w14:textId="3BA9D211" w:rsidR="00110393" w:rsidRPr="009F7A78" w:rsidRDefault="00110393" w:rsidP="009F7A78">
      <w:pPr>
        <w:jc w:val="center"/>
        <w:rPr>
          <w:rFonts w:ascii="Goudy Old Style" w:hAnsi="Goudy Old Style"/>
          <w:b/>
          <w:bCs/>
          <w:lang w:val="en-US"/>
        </w:rPr>
      </w:pPr>
      <w:proofErr w:type="spellStart"/>
      <w:r w:rsidRPr="009F7A78">
        <w:rPr>
          <w:rFonts w:ascii="Goudy Old Style" w:hAnsi="Goudy Old Style"/>
          <w:b/>
          <w:bCs/>
          <w:lang w:val="en-US"/>
        </w:rPr>
        <w:t>Khoirun</w:t>
      </w:r>
      <w:proofErr w:type="spellEnd"/>
      <w:r w:rsidRPr="009F7A78">
        <w:rPr>
          <w:rFonts w:ascii="Goudy Old Style" w:hAnsi="Goudy Old Style"/>
          <w:b/>
          <w:bCs/>
          <w:lang w:val="en-US"/>
        </w:rPr>
        <w:t xml:space="preserve"> </w:t>
      </w:r>
      <w:proofErr w:type="spellStart"/>
      <w:r w:rsidRPr="009F7A78">
        <w:rPr>
          <w:rFonts w:ascii="Goudy Old Style" w:hAnsi="Goudy Old Style"/>
          <w:b/>
          <w:bCs/>
          <w:lang w:val="en-US"/>
        </w:rPr>
        <w:t>Niam</w:t>
      </w:r>
      <w:proofErr w:type="spellEnd"/>
    </w:p>
    <w:p w14:paraId="52A3011D" w14:textId="7B9F9C2A" w:rsidR="00230F64" w:rsidRDefault="00230F64" w:rsidP="009F7A78">
      <w:pPr>
        <w:jc w:val="center"/>
        <w:rPr>
          <w:rFonts w:ascii="Goudy Old Style" w:hAnsi="Goudy Old Style"/>
          <w:lang w:val="en-US"/>
        </w:rPr>
      </w:pPr>
      <w:r w:rsidRPr="00230F64">
        <w:rPr>
          <w:rFonts w:ascii="Goudy Old Style" w:hAnsi="Goudy Old Style"/>
          <w:i/>
          <w:lang w:val="en-US"/>
        </w:rPr>
        <w:t xml:space="preserve">State Islamic University (UIN) </w:t>
      </w:r>
      <w:proofErr w:type="spellStart"/>
      <w:r w:rsidRPr="00230F64">
        <w:rPr>
          <w:rFonts w:ascii="Goudy Old Style" w:hAnsi="Goudy Old Style"/>
          <w:i/>
          <w:lang w:val="en-US"/>
        </w:rPr>
        <w:t>Sunan</w:t>
      </w:r>
      <w:proofErr w:type="spellEnd"/>
      <w:r w:rsidRPr="00230F64">
        <w:rPr>
          <w:rFonts w:ascii="Goudy Old Style" w:hAnsi="Goudy Old Style"/>
          <w:i/>
          <w:lang w:val="en-US"/>
        </w:rPr>
        <w:t xml:space="preserve"> </w:t>
      </w:r>
      <w:proofErr w:type="spellStart"/>
      <w:r w:rsidRPr="00230F64">
        <w:rPr>
          <w:rFonts w:ascii="Goudy Old Style" w:hAnsi="Goudy Old Style"/>
          <w:i/>
          <w:lang w:val="en-US"/>
        </w:rPr>
        <w:t>Ampel</w:t>
      </w:r>
      <w:proofErr w:type="spellEnd"/>
      <w:r w:rsidRPr="00230F64">
        <w:rPr>
          <w:rFonts w:ascii="Goudy Old Style" w:hAnsi="Goudy Old Style"/>
          <w:i/>
          <w:lang w:val="en-US"/>
        </w:rPr>
        <w:t xml:space="preserve"> Surabaya</w:t>
      </w:r>
    </w:p>
    <w:p w14:paraId="276A53BA" w14:textId="35370480" w:rsidR="00110393" w:rsidRPr="00EA0D4F" w:rsidRDefault="00230F64" w:rsidP="009F7A78">
      <w:pPr>
        <w:jc w:val="center"/>
        <w:rPr>
          <w:rFonts w:ascii="Goudy Old Style" w:hAnsi="Goudy Old Style"/>
          <w:lang w:val="en-US"/>
        </w:rPr>
      </w:pPr>
      <w:r w:rsidRPr="00230F64">
        <w:rPr>
          <w:rFonts w:ascii="Goudy Old Style" w:hAnsi="Goudy Old Style"/>
          <w:i/>
          <w:lang w:val="en-US"/>
        </w:rPr>
        <w:t>E-mail:</w:t>
      </w:r>
      <w:r>
        <w:rPr>
          <w:rFonts w:ascii="Goudy Old Style" w:hAnsi="Goudy Old Style"/>
          <w:lang w:val="en-US"/>
        </w:rPr>
        <w:t xml:space="preserve"> </w:t>
      </w:r>
      <w:hyperlink r:id="rId9" w:history="1">
        <w:r w:rsidR="00110393" w:rsidRPr="00D31C29">
          <w:rPr>
            <w:rStyle w:val="Hyperlink"/>
            <w:rFonts w:ascii="Goudy Old Style" w:hAnsi="Goudy Old Style"/>
            <w:lang w:val="en-US"/>
          </w:rPr>
          <w:t>khoirunniam@uinsby.ac.id</w:t>
        </w:r>
      </w:hyperlink>
    </w:p>
    <w:p w14:paraId="71C0BE83" w14:textId="77777777" w:rsidR="00EF049F" w:rsidRPr="00EA0D4F" w:rsidRDefault="00EF049F" w:rsidP="00206D77">
      <w:pPr>
        <w:spacing w:before="120" w:after="120"/>
        <w:jc w:val="center"/>
        <w:rPr>
          <w:rFonts w:ascii="Goudy Old Style" w:hAnsi="Goudy Old Style"/>
          <w:i/>
          <w:lang w:val="en-US"/>
        </w:rPr>
      </w:pPr>
    </w:p>
    <w:p w14:paraId="0A599537" w14:textId="0596B2CA" w:rsidR="00EF049F" w:rsidRPr="00EA0D4F" w:rsidRDefault="00EF049F" w:rsidP="009F7A78">
      <w:pPr>
        <w:spacing w:before="120" w:after="120"/>
        <w:ind w:left="709"/>
        <w:jc w:val="both"/>
        <w:rPr>
          <w:rFonts w:ascii="Goudy Old Style" w:hAnsi="Goudy Old Style"/>
          <w:lang w:val="en-US"/>
        </w:rPr>
      </w:pPr>
      <w:r w:rsidRPr="00EA0D4F">
        <w:rPr>
          <w:rFonts w:ascii="Goudy Old Style" w:hAnsi="Goudy Old Style"/>
          <w:b/>
          <w:lang w:val="en-US"/>
        </w:rPr>
        <w:t>Abstra</w:t>
      </w:r>
      <w:r w:rsidR="004D643D" w:rsidRPr="00EA0D4F">
        <w:rPr>
          <w:rFonts w:ascii="Goudy Old Style" w:hAnsi="Goudy Old Style"/>
          <w:b/>
          <w:lang w:val="en-US"/>
        </w:rPr>
        <w:t>ct</w:t>
      </w:r>
      <w:r w:rsidRPr="00EA0D4F">
        <w:rPr>
          <w:rFonts w:ascii="Goudy Old Style" w:hAnsi="Goudy Old Style"/>
          <w:b/>
          <w:lang w:val="en-US"/>
        </w:rPr>
        <w:t>:</w:t>
      </w:r>
      <w:r w:rsidRPr="00EA0D4F">
        <w:rPr>
          <w:rFonts w:ascii="Goudy Old Style" w:hAnsi="Goudy Old Style"/>
          <w:lang w:val="en-US"/>
        </w:rPr>
        <w:t xml:space="preserve"> Scholarly works on how Indonesian Muslims perceive and respond to </w:t>
      </w:r>
      <w:r w:rsidR="001C6A81">
        <w:rPr>
          <w:rFonts w:ascii="Goudy Old Style" w:hAnsi="Goudy Old Style"/>
          <w:lang w:val="en-US"/>
        </w:rPr>
        <w:t xml:space="preserve">the </w:t>
      </w:r>
      <w:r w:rsidRPr="00EA0D4F">
        <w:rPr>
          <w:rFonts w:ascii="Goudy Old Style" w:hAnsi="Goudy Old Style"/>
          <w:lang w:val="en-US"/>
        </w:rPr>
        <w:t>pandemic plague—i</w:t>
      </w:r>
      <w:r w:rsidR="004D643D" w:rsidRPr="00EA0D4F">
        <w:rPr>
          <w:rFonts w:ascii="Goudy Old Style" w:hAnsi="Goudy Old Style"/>
          <w:lang w:val="en-US"/>
        </w:rPr>
        <w:t>n</w:t>
      </w:r>
      <w:r w:rsidRPr="00EA0D4F">
        <w:rPr>
          <w:rFonts w:ascii="Goudy Old Style" w:hAnsi="Goudy Old Style"/>
          <w:lang w:val="en-US"/>
        </w:rPr>
        <w:t>cluding the Covid-19—have left an untouched theoretical gap. As far as it is concerned, the works on the theme of pandemic plague consist of sporadic and preliminary brief reflective pieces. It is within such a context that this article is a groundbreaking effort to fill the academic gap in this theme. This article seeks to p</w:t>
      </w:r>
      <w:r w:rsidR="004D643D" w:rsidRPr="00EA0D4F">
        <w:rPr>
          <w:rFonts w:ascii="Goudy Old Style" w:hAnsi="Goudy Old Style"/>
          <w:lang w:val="en-US"/>
        </w:rPr>
        <w:t>o</w:t>
      </w:r>
      <w:r w:rsidRPr="00EA0D4F">
        <w:rPr>
          <w:rFonts w:ascii="Goudy Old Style" w:hAnsi="Goudy Old Style"/>
          <w:lang w:val="en-US"/>
        </w:rPr>
        <w:t>rtray the dynamics of religious disputes among Indonesian Muslims over the pandemic Coronavirus inflicting all over the world. The paper argues that the public sphere serves as an open stage of idea contest among members of the society in which sacred texts-based ideas and scientific based ones are publicly tested. While the majority of Muslims complies with the official protocol of d</w:t>
      </w:r>
      <w:r w:rsidR="004D643D" w:rsidRPr="00EA0D4F">
        <w:rPr>
          <w:rFonts w:ascii="Goudy Old Style" w:hAnsi="Goudy Old Style"/>
          <w:lang w:val="en-US"/>
        </w:rPr>
        <w:t>i</w:t>
      </w:r>
      <w:r w:rsidRPr="00EA0D4F">
        <w:rPr>
          <w:rFonts w:ascii="Goudy Old Style" w:hAnsi="Goudy Old Style"/>
          <w:lang w:val="en-US"/>
        </w:rPr>
        <w:t xml:space="preserve">sease prevention, some others however are resistant with it on the grounds that the protocol can undermine the spirit of Islam and the quality of faith. Their resistance to some degree indicates the dominance of deductive paradigm that can endanger the religious authority in public sphere. </w:t>
      </w:r>
    </w:p>
    <w:p w14:paraId="29BE0891" w14:textId="451CF802" w:rsidR="00EF049F" w:rsidRPr="00EA0D4F" w:rsidRDefault="00EF049F" w:rsidP="00206D77">
      <w:pPr>
        <w:spacing w:before="120" w:after="120"/>
        <w:ind w:left="709"/>
        <w:rPr>
          <w:rFonts w:ascii="Goudy Old Style" w:hAnsi="Goudy Old Style"/>
          <w:u w:val="single"/>
          <w:lang w:val="en-US"/>
        </w:rPr>
      </w:pPr>
      <w:r w:rsidRPr="00EA0D4F">
        <w:rPr>
          <w:rFonts w:ascii="Goudy Old Style" w:hAnsi="Goudy Old Style"/>
          <w:b/>
          <w:lang w:val="en-US"/>
        </w:rPr>
        <w:t>Keywords:</w:t>
      </w:r>
      <w:r w:rsidRPr="00EA0D4F">
        <w:rPr>
          <w:rFonts w:ascii="Goudy Old Style" w:hAnsi="Goudy Old Style"/>
          <w:lang w:val="en-US"/>
        </w:rPr>
        <w:t xml:space="preserve"> religious authority, pandemic plague, deductive reason</w:t>
      </w:r>
      <w:r w:rsidR="00794641">
        <w:rPr>
          <w:rFonts w:ascii="Goudy Old Style" w:hAnsi="Goudy Old Style"/>
          <w:lang w:val="en-US"/>
        </w:rPr>
        <w:t>ing</w:t>
      </w:r>
      <w:r w:rsidRPr="00EA0D4F">
        <w:rPr>
          <w:rFonts w:ascii="Goudy Old Style" w:hAnsi="Goudy Old Style"/>
          <w:lang w:val="en-US"/>
        </w:rPr>
        <w:t>, inductive reason</w:t>
      </w:r>
      <w:r w:rsidR="00794641">
        <w:rPr>
          <w:rFonts w:ascii="Goudy Old Style" w:hAnsi="Goudy Old Style"/>
          <w:lang w:val="en-US"/>
        </w:rPr>
        <w:t>ing</w:t>
      </w:r>
      <w:r w:rsidRPr="00EA0D4F">
        <w:rPr>
          <w:rFonts w:ascii="Goudy Old Style" w:hAnsi="Goudy Old Style"/>
          <w:lang w:val="en-US"/>
        </w:rPr>
        <w:t xml:space="preserve">. </w:t>
      </w:r>
    </w:p>
    <w:p w14:paraId="7A5B753E" w14:textId="77777777" w:rsidR="00EF049F" w:rsidRPr="00EA0D4F" w:rsidRDefault="00EF049F" w:rsidP="00206D77">
      <w:pPr>
        <w:spacing w:before="120" w:after="120"/>
        <w:rPr>
          <w:rFonts w:ascii="Goudy Old Style" w:hAnsi="Goudy Old Style"/>
          <w:lang w:val="en-US"/>
        </w:rPr>
      </w:pPr>
    </w:p>
    <w:p w14:paraId="21ADD22C" w14:textId="77777777" w:rsidR="00EF049F" w:rsidRPr="00EA0D4F" w:rsidRDefault="00EF049F" w:rsidP="00206D77">
      <w:pPr>
        <w:spacing w:before="120" w:after="120"/>
        <w:rPr>
          <w:rFonts w:ascii="Goudy Old Style" w:hAnsi="Goudy Old Style"/>
          <w:b/>
          <w:lang w:val="en-US"/>
        </w:rPr>
      </w:pPr>
      <w:r w:rsidRPr="00EA0D4F">
        <w:rPr>
          <w:rFonts w:ascii="Goudy Old Style" w:hAnsi="Goudy Old Style"/>
          <w:b/>
          <w:lang w:val="en-US"/>
        </w:rPr>
        <w:t>Introduction</w:t>
      </w:r>
    </w:p>
    <w:p w14:paraId="722050CA" w14:textId="0115142C" w:rsidR="00A1264A" w:rsidRPr="00EA0D4F" w:rsidRDefault="00EF049F" w:rsidP="00125C69">
      <w:pPr>
        <w:spacing w:before="120" w:after="120"/>
        <w:ind w:firstLine="720"/>
        <w:jc w:val="both"/>
        <w:rPr>
          <w:rFonts w:ascii="Goudy Old Style" w:hAnsi="Goudy Old Style"/>
          <w:lang w:val="en-US"/>
        </w:rPr>
      </w:pPr>
      <w:r w:rsidRPr="00EA0D4F">
        <w:rPr>
          <w:rFonts w:ascii="Goudy Old Style" w:hAnsi="Goudy Old Style"/>
          <w:lang w:val="en-US"/>
        </w:rPr>
        <w:t>As far as scholarly works are concerned</w:t>
      </w:r>
      <w:r w:rsidR="004D643D" w:rsidRPr="00EA0D4F">
        <w:rPr>
          <w:rFonts w:ascii="Goudy Old Style" w:hAnsi="Goudy Old Style"/>
          <w:lang w:val="en-US"/>
        </w:rPr>
        <w:t xml:space="preserve">, there is no serious undertakings to find out how Indonesian Muslims perceive and approach pandemic plague </w:t>
      </w:r>
      <w:r w:rsidR="006E2748" w:rsidRPr="00EA0D4F">
        <w:rPr>
          <w:rFonts w:ascii="Goudy Old Style" w:hAnsi="Goudy Old Style"/>
          <w:lang w:val="en-US"/>
        </w:rPr>
        <w:t>such as</w:t>
      </w:r>
      <w:r w:rsidR="004D643D" w:rsidRPr="00EA0D4F">
        <w:rPr>
          <w:rFonts w:ascii="Goudy Old Style" w:hAnsi="Goudy Old Style"/>
          <w:lang w:val="en-US"/>
        </w:rPr>
        <w:t xml:space="preserve"> the Covid-19</w:t>
      </w:r>
      <w:r w:rsidR="006E2748" w:rsidRPr="00EA0D4F">
        <w:rPr>
          <w:rFonts w:ascii="Goudy Old Style" w:hAnsi="Goudy Old Style"/>
          <w:lang w:val="en-US"/>
        </w:rPr>
        <w:t xml:space="preserve">—other name for </w:t>
      </w:r>
      <w:r w:rsidR="004641BC" w:rsidRPr="00EA0D4F">
        <w:rPr>
          <w:rFonts w:ascii="Goudy Old Style" w:hAnsi="Goudy Old Style"/>
          <w:lang w:val="en-US"/>
        </w:rPr>
        <w:t xml:space="preserve">the </w:t>
      </w:r>
      <w:r w:rsidR="006E2748" w:rsidRPr="00EA0D4F">
        <w:rPr>
          <w:rFonts w:ascii="Goudy Old Style" w:hAnsi="Goudy Old Style"/>
          <w:lang w:val="en-US"/>
        </w:rPr>
        <w:t>Coronavirus</w:t>
      </w:r>
      <w:r w:rsidR="004D643D" w:rsidRPr="00EA0D4F">
        <w:rPr>
          <w:rFonts w:ascii="Goudy Old Style" w:hAnsi="Goudy Old Style"/>
          <w:lang w:val="en-US"/>
        </w:rPr>
        <w:t>. There are some works</w:t>
      </w:r>
      <w:r w:rsidR="006E2748" w:rsidRPr="00EA0D4F">
        <w:rPr>
          <w:rFonts w:ascii="Goudy Old Style" w:hAnsi="Goudy Old Style"/>
          <w:lang w:val="en-US"/>
        </w:rPr>
        <w:t>,</w:t>
      </w:r>
      <w:r w:rsidR="004D643D" w:rsidRPr="00EA0D4F">
        <w:rPr>
          <w:rFonts w:ascii="Goudy Old Style" w:hAnsi="Goudy Old Style"/>
          <w:lang w:val="en-US"/>
        </w:rPr>
        <w:t xml:space="preserve"> of course, but nothing more than sporadic brief reflection about the plague</w:t>
      </w:r>
      <w:r w:rsidR="009C3FE1">
        <w:rPr>
          <w:rFonts w:ascii="Goudy Old Style" w:hAnsi="Goudy Old Style"/>
          <w:lang w:val="id-ID"/>
        </w:rPr>
        <w:t xml:space="preserve"> (</w:t>
      </w:r>
      <w:proofErr w:type="spellStart"/>
      <w:r w:rsidR="009C3FE1" w:rsidRPr="00EA0D4F">
        <w:rPr>
          <w:rFonts w:ascii="Goudy Old Style" w:hAnsi="Goudy Old Style"/>
          <w:lang w:val="en-US"/>
        </w:rPr>
        <w:t>Fathurrahman</w:t>
      </w:r>
      <w:proofErr w:type="spellEnd"/>
      <w:r w:rsidR="009C3FE1" w:rsidRPr="00EA0D4F">
        <w:rPr>
          <w:rFonts w:ascii="Goudy Old Style" w:hAnsi="Goudy Old Style"/>
          <w:lang w:val="en-US"/>
        </w:rPr>
        <w:t>,</w:t>
      </w:r>
      <w:r w:rsidR="009C3FE1">
        <w:rPr>
          <w:rFonts w:ascii="Goudy Old Style" w:hAnsi="Goudy Old Style"/>
          <w:lang w:val="id-ID"/>
        </w:rPr>
        <w:t xml:space="preserve"> 2020</w:t>
      </w:r>
      <w:r w:rsidR="00125C69">
        <w:rPr>
          <w:rFonts w:ascii="Goudy Old Style" w:hAnsi="Goudy Old Style"/>
          <w:lang w:val="id-ID"/>
        </w:rPr>
        <w:t>;</w:t>
      </w:r>
      <w:r w:rsidR="00C5352A">
        <w:rPr>
          <w:rFonts w:ascii="Goudy Old Style" w:hAnsi="Goudy Old Style"/>
          <w:lang w:val="id-ID"/>
        </w:rPr>
        <w:t xml:space="preserve"> </w:t>
      </w:r>
      <w:proofErr w:type="spellStart"/>
      <w:r w:rsidR="00C5352A">
        <w:rPr>
          <w:rFonts w:ascii="Goudy Old Style" w:hAnsi="Goudy Old Style"/>
          <w:lang w:val="id-ID"/>
        </w:rPr>
        <w:t>Jahroni</w:t>
      </w:r>
      <w:proofErr w:type="spellEnd"/>
      <w:r w:rsidR="00C5352A">
        <w:rPr>
          <w:rFonts w:ascii="Goudy Old Style" w:hAnsi="Goudy Old Style"/>
          <w:lang w:val="id-ID"/>
        </w:rPr>
        <w:t>, 2020</w:t>
      </w:r>
      <w:r w:rsidR="00125C69">
        <w:rPr>
          <w:rFonts w:ascii="Goudy Old Style" w:hAnsi="Goudy Old Style"/>
          <w:lang w:val="id-ID"/>
        </w:rPr>
        <w:t>;</w:t>
      </w:r>
      <w:r w:rsidR="00C5352A">
        <w:rPr>
          <w:rFonts w:ascii="Goudy Old Style" w:hAnsi="Goudy Old Style"/>
          <w:lang w:val="id-ID"/>
        </w:rPr>
        <w:t xml:space="preserve"> Niam, 2020</w:t>
      </w:r>
      <w:r w:rsidR="009C3FE1">
        <w:rPr>
          <w:rFonts w:ascii="Goudy Old Style" w:hAnsi="Goudy Old Style"/>
          <w:lang w:val="id-ID"/>
        </w:rPr>
        <w:t>)</w:t>
      </w:r>
      <w:r w:rsidR="004D643D" w:rsidRPr="00EA0D4F">
        <w:rPr>
          <w:rFonts w:ascii="Goudy Old Style" w:hAnsi="Goudy Old Style"/>
          <w:lang w:val="en-US"/>
        </w:rPr>
        <w:t xml:space="preserve">. Scrutinized more closely, what underlies the public debate is the response of Indonesian Muslims as dynamic intellectual as well as theological discourse in public sphere </w:t>
      </w:r>
      <w:r w:rsidR="006E2748" w:rsidRPr="00EA0D4F">
        <w:rPr>
          <w:rFonts w:ascii="Goudy Old Style" w:hAnsi="Goudy Old Style"/>
          <w:lang w:val="en-US"/>
        </w:rPr>
        <w:t>on how Muslims</w:t>
      </w:r>
      <w:r w:rsidR="00EB4769" w:rsidRPr="00EA0D4F">
        <w:rPr>
          <w:rFonts w:ascii="Goudy Old Style" w:hAnsi="Goudy Old Style"/>
          <w:lang w:val="en-US"/>
        </w:rPr>
        <w:t>’</w:t>
      </w:r>
      <w:r w:rsidR="006E2748" w:rsidRPr="00EA0D4F">
        <w:rPr>
          <w:rFonts w:ascii="Goudy Old Style" w:hAnsi="Goudy Old Style"/>
          <w:lang w:val="en-US"/>
        </w:rPr>
        <w:t xml:space="preserve"> understanding of the plague has transformed over time </w:t>
      </w:r>
      <w:r w:rsidR="004D643D" w:rsidRPr="00EA0D4F">
        <w:rPr>
          <w:rFonts w:ascii="Goudy Old Style" w:hAnsi="Goudy Old Style"/>
          <w:lang w:val="en-US"/>
        </w:rPr>
        <w:t xml:space="preserve">from fatalistic God-centered attitude towards more science-based </w:t>
      </w:r>
      <w:r w:rsidR="006E2748" w:rsidRPr="00EA0D4F">
        <w:rPr>
          <w:rFonts w:ascii="Goudy Old Style" w:hAnsi="Goudy Old Style"/>
          <w:lang w:val="en-US"/>
        </w:rPr>
        <w:t>one</w:t>
      </w:r>
      <w:r w:rsidR="004D643D" w:rsidRPr="00EA0D4F">
        <w:rPr>
          <w:rFonts w:ascii="Goudy Old Style" w:hAnsi="Goudy Old Style"/>
          <w:lang w:val="en-US"/>
        </w:rPr>
        <w:t xml:space="preserve">. </w:t>
      </w:r>
      <w:r w:rsidR="006E2748" w:rsidRPr="00EA0D4F">
        <w:rPr>
          <w:rFonts w:ascii="Goudy Old Style" w:hAnsi="Goudy Old Style"/>
          <w:lang w:val="en-US"/>
        </w:rPr>
        <w:t xml:space="preserve">In spite of such a persistent fatalistic God-centered attitude, Indonesian Muslims in general have evolved into more diversified understanding of the plague. </w:t>
      </w:r>
      <w:r w:rsidR="004D643D" w:rsidRPr="00EA0D4F">
        <w:rPr>
          <w:rFonts w:ascii="Goudy Old Style" w:hAnsi="Goudy Old Style"/>
          <w:lang w:val="en-US"/>
        </w:rPr>
        <w:t xml:space="preserve">As a result, </w:t>
      </w:r>
      <w:r w:rsidR="00A1264A" w:rsidRPr="00EA0D4F">
        <w:rPr>
          <w:rFonts w:ascii="Goudy Old Style" w:hAnsi="Goudy Old Style"/>
          <w:lang w:val="en-US"/>
        </w:rPr>
        <w:t>there is a wide range of public discourse among Muslim community on how the pandemic plague is perceived; how they deal with it;</w:t>
      </w:r>
      <w:r w:rsidRPr="00EA0D4F">
        <w:rPr>
          <w:rFonts w:ascii="Goudy Old Style" w:hAnsi="Goudy Old Style"/>
          <w:lang w:val="en-US"/>
        </w:rPr>
        <w:t xml:space="preserve"> </w:t>
      </w:r>
      <w:r w:rsidR="00A1264A" w:rsidRPr="00EA0D4F">
        <w:rPr>
          <w:rFonts w:ascii="Goudy Old Style" w:hAnsi="Goudy Old Style"/>
          <w:lang w:val="en-US"/>
        </w:rPr>
        <w:t xml:space="preserve">what is the paradigmatic framework is employed in confronting the plague; and so forth. </w:t>
      </w:r>
    </w:p>
    <w:p w14:paraId="1A00D444" w14:textId="77777777" w:rsidR="00F6391F" w:rsidRPr="00EA0D4F" w:rsidRDefault="006E2748" w:rsidP="00C5352A">
      <w:pPr>
        <w:spacing w:before="120" w:after="120"/>
        <w:ind w:firstLine="720"/>
        <w:jc w:val="both"/>
        <w:rPr>
          <w:rFonts w:ascii="Goudy Old Style" w:hAnsi="Goudy Old Style"/>
          <w:lang w:val="en-US"/>
        </w:rPr>
      </w:pPr>
      <w:r w:rsidRPr="00EA0D4F">
        <w:rPr>
          <w:rFonts w:ascii="Goudy Old Style" w:hAnsi="Goudy Old Style"/>
          <w:lang w:val="en-US"/>
        </w:rPr>
        <w:t>A series of questions above, as far as the writer is concerned, do</w:t>
      </w:r>
      <w:r w:rsidR="00EB4769" w:rsidRPr="00EA0D4F">
        <w:rPr>
          <w:rFonts w:ascii="Goudy Old Style" w:hAnsi="Goudy Old Style"/>
          <w:lang w:val="en-US"/>
        </w:rPr>
        <w:t>es</w:t>
      </w:r>
      <w:r w:rsidRPr="00EA0D4F">
        <w:rPr>
          <w:rFonts w:ascii="Goudy Old Style" w:hAnsi="Goudy Old Style"/>
          <w:lang w:val="en-US"/>
        </w:rPr>
        <w:t xml:space="preserve"> not receive any adequate </w:t>
      </w:r>
      <w:r w:rsidR="00EB4769" w:rsidRPr="00EA0D4F">
        <w:rPr>
          <w:rFonts w:ascii="Goudy Old Style" w:hAnsi="Goudy Old Style"/>
          <w:lang w:val="en-US"/>
        </w:rPr>
        <w:t>thought</w:t>
      </w:r>
      <w:r w:rsidRPr="00EA0D4F">
        <w:rPr>
          <w:rFonts w:ascii="Goudy Old Style" w:hAnsi="Goudy Old Style"/>
          <w:lang w:val="en-US"/>
        </w:rPr>
        <w:t xml:space="preserve"> to discuss in a serious academic undertaking</w:t>
      </w:r>
      <w:r w:rsidR="00EF049F" w:rsidRPr="00EA0D4F">
        <w:rPr>
          <w:rFonts w:ascii="Goudy Old Style" w:hAnsi="Goudy Old Style"/>
          <w:lang w:val="en-US"/>
        </w:rPr>
        <w:t xml:space="preserve">. </w:t>
      </w:r>
      <w:r w:rsidR="00F20A34" w:rsidRPr="00EA0D4F">
        <w:rPr>
          <w:rFonts w:ascii="Goudy Old Style" w:hAnsi="Goudy Old Style"/>
          <w:lang w:val="en-US"/>
        </w:rPr>
        <w:t>In line with the effort to undertake a groundbreaking study, this article is made. This article seeks to p</w:t>
      </w:r>
      <w:r w:rsidR="007205FA" w:rsidRPr="00EA0D4F">
        <w:rPr>
          <w:rFonts w:ascii="Goudy Old Style" w:hAnsi="Goudy Old Style"/>
          <w:lang w:val="en-US"/>
        </w:rPr>
        <w:t>o</w:t>
      </w:r>
      <w:r w:rsidR="00F20A34" w:rsidRPr="00EA0D4F">
        <w:rPr>
          <w:rFonts w:ascii="Goudy Old Style" w:hAnsi="Goudy Old Style"/>
          <w:lang w:val="en-US"/>
        </w:rPr>
        <w:t xml:space="preserve">rtray the dynamics </w:t>
      </w:r>
      <w:r w:rsidR="00F20A34" w:rsidRPr="00EA0D4F">
        <w:rPr>
          <w:rFonts w:ascii="Goudy Old Style" w:hAnsi="Goudy Old Style"/>
          <w:lang w:val="en-US"/>
        </w:rPr>
        <w:lastRenderedPageBreak/>
        <w:t xml:space="preserve">of public debate among Indonesian Muslims on </w:t>
      </w:r>
      <w:r w:rsidR="007205FA" w:rsidRPr="00EA0D4F">
        <w:rPr>
          <w:rFonts w:ascii="Goudy Old Style" w:hAnsi="Goudy Old Style"/>
          <w:lang w:val="en-US"/>
        </w:rPr>
        <w:t>the Covid-19 plague</w:t>
      </w:r>
      <w:r w:rsidR="00F20A34" w:rsidRPr="00EA0D4F">
        <w:rPr>
          <w:rFonts w:ascii="Goudy Old Style" w:hAnsi="Goudy Old Style"/>
          <w:lang w:val="en-US"/>
        </w:rPr>
        <w:t xml:space="preserve"> sweeping out </w:t>
      </w:r>
      <w:r w:rsidR="00F6391F" w:rsidRPr="00EA0D4F">
        <w:rPr>
          <w:rFonts w:ascii="Goudy Old Style" w:hAnsi="Goudy Old Style"/>
          <w:lang w:val="en-US"/>
        </w:rPr>
        <w:t xml:space="preserve">the world </w:t>
      </w:r>
      <w:r w:rsidR="00F20A34" w:rsidRPr="00EA0D4F">
        <w:rPr>
          <w:rFonts w:ascii="Goudy Old Style" w:hAnsi="Goudy Old Style"/>
          <w:lang w:val="en-US"/>
        </w:rPr>
        <w:t xml:space="preserve">in early 2020. This article uses qualitative analysis based on data taken from prominent Muslim figures spread out in various sources such as social media or mainstream one. Prior to presenting public discourses among Indonesian Muslims regarding </w:t>
      </w:r>
      <w:r w:rsidR="007205FA" w:rsidRPr="00EA0D4F">
        <w:rPr>
          <w:rFonts w:ascii="Goudy Old Style" w:hAnsi="Goudy Old Style"/>
          <w:lang w:val="en-US"/>
        </w:rPr>
        <w:t>the Covid-19 plague</w:t>
      </w:r>
      <w:r w:rsidR="00F20A34" w:rsidRPr="00EA0D4F">
        <w:rPr>
          <w:rFonts w:ascii="Goudy Old Style" w:hAnsi="Goudy Old Style"/>
          <w:lang w:val="en-US"/>
        </w:rPr>
        <w:t>, this article begins with brief overview on the plague in the Muslim history.</w:t>
      </w:r>
      <w:r w:rsidR="00EF049F" w:rsidRPr="00EA0D4F">
        <w:rPr>
          <w:rFonts w:ascii="Goudy Old Style" w:hAnsi="Goudy Old Style"/>
          <w:lang w:val="en-US"/>
        </w:rPr>
        <w:t xml:space="preserve"> </w:t>
      </w:r>
      <w:r w:rsidR="00F20A34" w:rsidRPr="00EA0D4F">
        <w:rPr>
          <w:rFonts w:ascii="Goudy Old Style" w:hAnsi="Goudy Old Style"/>
          <w:lang w:val="en-US"/>
        </w:rPr>
        <w:t>This historical overview is continued with an account of how some Muslim organization such as Muhammadiyah, NU and MUI respond to the plague</w:t>
      </w:r>
      <w:r w:rsidR="00EF049F" w:rsidRPr="00EA0D4F">
        <w:rPr>
          <w:rFonts w:ascii="Goudy Old Style" w:hAnsi="Goudy Old Style"/>
          <w:lang w:val="en-US"/>
        </w:rPr>
        <w:t xml:space="preserve">, </w:t>
      </w:r>
      <w:r w:rsidR="00F20A34" w:rsidRPr="00EA0D4F">
        <w:rPr>
          <w:rFonts w:ascii="Goudy Old Style" w:hAnsi="Goudy Old Style"/>
          <w:lang w:val="en-US"/>
        </w:rPr>
        <w:t>before it continues to analyze the public debate from the perspective of religious authority</w:t>
      </w:r>
      <w:r w:rsidR="00EF049F" w:rsidRPr="00EA0D4F">
        <w:rPr>
          <w:rFonts w:ascii="Goudy Old Style" w:hAnsi="Goudy Old Style"/>
          <w:lang w:val="en-US"/>
        </w:rPr>
        <w:t xml:space="preserve">. </w:t>
      </w:r>
    </w:p>
    <w:p w14:paraId="71F2E18F" w14:textId="7872D9AA" w:rsidR="00EF049F" w:rsidRPr="00EA0D4F" w:rsidRDefault="00F6391F" w:rsidP="0020023F">
      <w:pPr>
        <w:spacing w:before="120" w:after="120"/>
        <w:ind w:firstLine="720"/>
        <w:jc w:val="both"/>
        <w:rPr>
          <w:rFonts w:ascii="Goudy Old Style" w:hAnsi="Goudy Old Style"/>
          <w:lang w:val="en-US"/>
        </w:rPr>
      </w:pPr>
      <w:r w:rsidRPr="00EA0D4F">
        <w:rPr>
          <w:rFonts w:ascii="Goudy Old Style" w:hAnsi="Goudy Old Style"/>
          <w:lang w:val="en-US"/>
        </w:rPr>
        <w:t xml:space="preserve">This article argues that public debate over the Covid-19 plague represents the battle of authorities between inductive scientific reason as represented by science on the one hand and the deductive textual one as represented </w:t>
      </w:r>
      <w:r w:rsidR="00275097" w:rsidRPr="00EA0D4F">
        <w:rPr>
          <w:rFonts w:ascii="Goudy Old Style" w:hAnsi="Goudy Old Style"/>
          <w:lang w:val="en-US"/>
        </w:rPr>
        <w:t xml:space="preserve">by </w:t>
      </w:r>
      <w:r w:rsidRPr="00EA0D4F">
        <w:rPr>
          <w:rFonts w:ascii="Goudy Old Style" w:hAnsi="Goudy Old Style"/>
          <w:lang w:val="en-US"/>
        </w:rPr>
        <w:t xml:space="preserve">religion. Despite the </w:t>
      </w:r>
      <w:r w:rsidR="00F862F7" w:rsidRPr="00EA0D4F">
        <w:rPr>
          <w:rFonts w:ascii="Goudy Old Style" w:hAnsi="Goudy Old Style"/>
          <w:lang w:val="en-US"/>
        </w:rPr>
        <w:t xml:space="preserve">persistence of deductive reason, the inductive reason finally wins the debate by the state-sponsored adoption of medical protocols of the plague prevention. </w:t>
      </w:r>
      <w:r w:rsidR="00AB1ED4" w:rsidRPr="00EA0D4F">
        <w:rPr>
          <w:rFonts w:ascii="Goudy Old Style" w:hAnsi="Goudy Old Style"/>
          <w:lang w:val="en-US"/>
        </w:rPr>
        <w:t xml:space="preserve">In the long-run, the </w:t>
      </w:r>
      <w:proofErr w:type="spellStart"/>
      <w:r w:rsidR="00AB1ED4" w:rsidRPr="00EA0D4F">
        <w:rPr>
          <w:rFonts w:ascii="Goudy Old Style" w:hAnsi="Goudy Old Style"/>
          <w:lang w:val="en-US"/>
        </w:rPr>
        <w:t>inductivized</w:t>
      </w:r>
      <w:proofErr w:type="spellEnd"/>
      <w:r w:rsidR="00AB1ED4" w:rsidRPr="00EA0D4F">
        <w:rPr>
          <w:rFonts w:ascii="Goudy Old Style" w:hAnsi="Goudy Old Style"/>
          <w:lang w:val="en-US"/>
        </w:rPr>
        <w:t xml:space="preserve"> religion seems to be a realistic solution in compromising the never-ending battle of the two reasons in response to the pandemic plague. </w:t>
      </w:r>
    </w:p>
    <w:p w14:paraId="3D354DC2" w14:textId="77777777" w:rsidR="00F862F7" w:rsidRPr="00EA0D4F" w:rsidRDefault="00F862F7" w:rsidP="00206D77">
      <w:pPr>
        <w:spacing w:before="120" w:after="120"/>
        <w:ind w:firstLine="720"/>
        <w:rPr>
          <w:rFonts w:ascii="Goudy Old Style" w:hAnsi="Goudy Old Style"/>
          <w:lang w:val="en-US"/>
        </w:rPr>
      </w:pPr>
    </w:p>
    <w:p w14:paraId="0DC4217D" w14:textId="10807AF8" w:rsidR="00EF049F" w:rsidRPr="00EA0D4F" w:rsidRDefault="00F20A34" w:rsidP="00206D77">
      <w:pPr>
        <w:spacing w:before="120" w:after="120"/>
        <w:rPr>
          <w:rFonts w:ascii="Goudy Old Style" w:hAnsi="Goudy Old Style"/>
          <w:b/>
          <w:lang w:val="en-US"/>
        </w:rPr>
      </w:pPr>
      <w:r w:rsidRPr="00EA0D4F">
        <w:rPr>
          <w:rFonts w:ascii="Goudy Old Style" w:hAnsi="Goudy Old Style"/>
          <w:b/>
          <w:lang w:val="en-US"/>
        </w:rPr>
        <w:t xml:space="preserve">The </w:t>
      </w:r>
      <w:r w:rsidR="00C47845" w:rsidRPr="00EA0D4F">
        <w:rPr>
          <w:rFonts w:ascii="Goudy Old Style" w:hAnsi="Goudy Old Style"/>
          <w:b/>
          <w:lang w:val="en-US"/>
        </w:rPr>
        <w:t xml:space="preserve">Pandemic </w:t>
      </w:r>
      <w:r w:rsidRPr="00EA0D4F">
        <w:rPr>
          <w:rFonts w:ascii="Goudy Old Style" w:hAnsi="Goudy Old Style"/>
          <w:b/>
          <w:lang w:val="en-US"/>
        </w:rPr>
        <w:t>Plague in the history of Islam</w:t>
      </w:r>
    </w:p>
    <w:p w14:paraId="5C599D57" w14:textId="0BC010DA" w:rsidR="00EF049F" w:rsidRPr="00EA0D4F" w:rsidRDefault="00A3522F" w:rsidP="00B52408">
      <w:pPr>
        <w:spacing w:before="120" w:after="120"/>
        <w:ind w:firstLine="720"/>
        <w:jc w:val="both"/>
        <w:rPr>
          <w:rFonts w:ascii="Goudy Old Style" w:hAnsi="Goudy Old Style"/>
          <w:lang w:val="en-US"/>
        </w:rPr>
      </w:pPr>
      <w:r w:rsidRPr="00EA0D4F">
        <w:rPr>
          <w:rFonts w:ascii="Goudy Old Style" w:hAnsi="Goudy Old Style"/>
          <w:lang w:val="en-US"/>
        </w:rPr>
        <w:t>Throughout their history</w:t>
      </w:r>
      <w:r w:rsidR="00EF049F" w:rsidRPr="00EA0D4F">
        <w:rPr>
          <w:rFonts w:ascii="Goudy Old Style" w:hAnsi="Goudy Old Style"/>
          <w:lang w:val="en-US"/>
        </w:rPr>
        <w:t xml:space="preserve">, </w:t>
      </w:r>
      <w:r w:rsidRPr="00EA0D4F">
        <w:rPr>
          <w:rFonts w:ascii="Goudy Old Style" w:hAnsi="Goudy Old Style"/>
          <w:lang w:val="en-US"/>
        </w:rPr>
        <w:t xml:space="preserve">various </w:t>
      </w:r>
      <w:r w:rsidR="00F93C50" w:rsidRPr="00EA0D4F">
        <w:rPr>
          <w:rFonts w:ascii="Goudy Old Style" w:hAnsi="Goudy Old Style"/>
          <w:lang w:val="en-US"/>
        </w:rPr>
        <w:t xml:space="preserve">pandemic </w:t>
      </w:r>
      <w:r w:rsidRPr="00EA0D4F">
        <w:rPr>
          <w:rFonts w:ascii="Goudy Old Style" w:hAnsi="Goudy Old Style"/>
          <w:lang w:val="en-US"/>
        </w:rPr>
        <w:t>plagues have stricken Muslim</w:t>
      </w:r>
      <w:r w:rsidR="00F93C50" w:rsidRPr="00EA0D4F">
        <w:rPr>
          <w:rFonts w:ascii="Goudy Old Style" w:hAnsi="Goudy Old Style"/>
          <w:lang w:val="en-US"/>
        </w:rPr>
        <w:t xml:space="preserve"> communities</w:t>
      </w:r>
      <w:r w:rsidR="00EF049F" w:rsidRPr="00EA0D4F">
        <w:rPr>
          <w:rFonts w:ascii="Goudy Old Style" w:hAnsi="Goudy Old Style"/>
          <w:lang w:val="en-US"/>
        </w:rPr>
        <w:t xml:space="preserve">. </w:t>
      </w:r>
      <w:r w:rsidRPr="00EA0D4F">
        <w:rPr>
          <w:rFonts w:ascii="Goudy Old Style" w:hAnsi="Goudy Old Style"/>
          <w:lang w:val="en-US"/>
        </w:rPr>
        <w:t xml:space="preserve">The first deadly plague has swept out Muslims during the reign of </w:t>
      </w:r>
      <w:r w:rsidR="00EF049F" w:rsidRPr="00EA0D4F">
        <w:rPr>
          <w:rFonts w:ascii="Goudy Old Style" w:hAnsi="Goudy Old Style"/>
          <w:lang w:val="en-US"/>
        </w:rPr>
        <w:t xml:space="preserve">Umar </w:t>
      </w:r>
      <w:r w:rsidRPr="00EA0D4F">
        <w:rPr>
          <w:rFonts w:ascii="Goudy Old Style" w:hAnsi="Goudy Old Style"/>
          <w:lang w:val="en-US"/>
        </w:rPr>
        <w:t xml:space="preserve">Ibn </w:t>
      </w:r>
      <w:r w:rsidR="00EF049F" w:rsidRPr="00EA0D4F">
        <w:rPr>
          <w:rFonts w:ascii="Goudy Old Style" w:hAnsi="Goudy Old Style"/>
          <w:lang w:val="en-US"/>
        </w:rPr>
        <w:t>Khattab</w:t>
      </w:r>
      <w:r w:rsidRPr="00EA0D4F">
        <w:rPr>
          <w:rFonts w:ascii="Goudy Old Style" w:hAnsi="Goudy Old Style"/>
          <w:lang w:val="en-US"/>
        </w:rPr>
        <w:t>, the Prophet’s Companion and the second Caliph</w:t>
      </w:r>
      <w:r w:rsidR="00EF049F" w:rsidRPr="00EA0D4F">
        <w:rPr>
          <w:rFonts w:ascii="Goudy Old Style" w:hAnsi="Goudy Old Style"/>
          <w:lang w:val="en-US"/>
        </w:rPr>
        <w:t xml:space="preserve">. </w:t>
      </w:r>
      <w:r w:rsidRPr="00EA0D4F">
        <w:rPr>
          <w:rFonts w:ascii="Goudy Old Style" w:hAnsi="Goudy Old Style"/>
          <w:lang w:val="en-US"/>
        </w:rPr>
        <w:t xml:space="preserve">A lot of Prophet’s Companions has been the victims of the plague. The plague occurred in </w:t>
      </w:r>
      <w:r w:rsidR="00EF049F" w:rsidRPr="00EA0D4F">
        <w:rPr>
          <w:rFonts w:ascii="Goudy Old Style" w:hAnsi="Goudy Old Style"/>
          <w:lang w:val="en-US"/>
        </w:rPr>
        <w:t xml:space="preserve">17/638 </w:t>
      </w:r>
      <w:r w:rsidRPr="00EA0D4F">
        <w:rPr>
          <w:rFonts w:ascii="Goudy Old Style" w:hAnsi="Goudy Old Style"/>
          <w:lang w:val="en-US"/>
        </w:rPr>
        <w:t>or</w:t>
      </w:r>
      <w:r w:rsidR="00EF049F" w:rsidRPr="00EA0D4F">
        <w:rPr>
          <w:rFonts w:ascii="Goudy Old Style" w:hAnsi="Goudy Old Style"/>
          <w:lang w:val="en-US"/>
        </w:rPr>
        <w:t xml:space="preserve"> 18/639</w:t>
      </w:r>
      <w:r w:rsidR="0020023F">
        <w:rPr>
          <w:rFonts w:ascii="Goudy Old Style" w:hAnsi="Goudy Old Style"/>
          <w:lang w:val="id-ID"/>
        </w:rPr>
        <w:t xml:space="preserve"> (</w:t>
      </w:r>
      <w:r w:rsidR="0020023F" w:rsidRPr="00EA0D4F">
        <w:rPr>
          <w:rFonts w:ascii="Goudy Old Style" w:hAnsi="Goudy Old Style"/>
          <w:lang w:val="en-US"/>
        </w:rPr>
        <w:t>al-</w:t>
      </w:r>
      <w:proofErr w:type="spellStart"/>
      <w:r w:rsidR="0020023F" w:rsidRPr="00EA0D4F">
        <w:rPr>
          <w:rFonts w:ascii="Goudy Old Style" w:hAnsi="Goudy Old Style"/>
          <w:lang w:val="en-US"/>
        </w:rPr>
        <w:t>Suyuthi</w:t>
      </w:r>
      <w:proofErr w:type="spellEnd"/>
      <w:r w:rsidR="0020023F">
        <w:rPr>
          <w:rFonts w:ascii="Goudy Old Style" w:hAnsi="Goudy Old Style"/>
          <w:lang w:val="id-ID"/>
        </w:rPr>
        <w:t xml:space="preserve">, </w:t>
      </w:r>
      <w:r w:rsidR="0020023F" w:rsidRPr="00EA0D4F">
        <w:rPr>
          <w:rFonts w:ascii="Goudy Old Style" w:hAnsi="Goudy Old Style"/>
          <w:lang w:val="en-US"/>
        </w:rPr>
        <w:t>1997</w:t>
      </w:r>
      <w:r w:rsidR="00B52408">
        <w:rPr>
          <w:rFonts w:ascii="Goudy Old Style" w:hAnsi="Goudy Old Style"/>
          <w:lang w:val="id-ID"/>
        </w:rPr>
        <w:t>, p.</w:t>
      </w:r>
      <w:r w:rsidR="0020023F">
        <w:rPr>
          <w:rFonts w:ascii="Goudy Old Style" w:hAnsi="Goudy Old Style"/>
          <w:lang w:val="id-ID"/>
        </w:rPr>
        <w:t xml:space="preserve"> 145)</w:t>
      </w:r>
      <w:r w:rsidR="00EF049F" w:rsidRPr="00EA0D4F">
        <w:rPr>
          <w:rFonts w:ascii="Goudy Old Style" w:hAnsi="Goudy Old Style"/>
          <w:lang w:val="en-US"/>
        </w:rPr>
        <w:t xml:space="preserve">. </w:t>
      </w:r>
      <w:r w:rsidRPr="00EA0D4F">
        <w:rPr>
          <w:rFonts w:ascii="Goudy Old Style" w:hAnsi="Goudy Old Style"/>
          <w:lang w:val="en-US"/>
        </w:rPr>
        <w:t>In the history of Islam</w:t>
      </w:r>
      <w:r w:rsidR="00EF049F" w:rsidRPr="00EA0D4F">
        <w:rPr>
          <w:rFonts w:ascii="Goudy Old Style" w:hAnsi="Goudy Old Style"/>
          <w:lang w:val="en-US"/>
        </w:rPr>
        <w:t xml:space="preserve">, </w:t>
      </w:r>
      <w:r w:rsidRPr="00EA0D4F">
        <w:rPr>
          <w:rFonts w:ascii="Goudy Old Style" w:hAnsi="Goudy Old Style"/>
          <w:lang w:val="en-US"/>
        </w:rPr>
        <w:t xml:space="preserve">this plague is known as </w:t>
      </w:r>
      <w:proofErr w:type="spellStart"/>
      <w:r w:rsidR="00EF049F" w:rsidRPr="00EA0D4F">
        <w:rPr>
          <w:rFonts w:ascii="Goudy Old Style" w:hAnsi="Goudy Old Style"/>
          <w:lang w:val="en-US"/>
        </w:rPr>
        <w:t>Tha’un</w:t>
      </w:r>
      <w:proofErr w:type="spellEnd"/>
      <w:r w:rsidR="00EF049F" w:rsidRPr="00EA0D4F">
        <w:rPr>
          <w:rFonts w:ascii="Goudy Old Style" w:hAnsi="Goudy Old Style"/>
          <w:lang w:val="en-US"/>
        </w:rPr>
        <w:t xml:space="preserve"> ‘</w:t>
      </w:r>
      <w:proofErr w:type="spellStart"/>
      <w:r w:rsidR="00EF049F" w:rsidRPr="00EA0D4F">
        <w:rPr>
          <w:rFonts w:ascii="Goudy Old Style" w:hAnsi="Goudy Old Style"/>
          <w:lang w:val="en-US"/>
        </w:rPr>
        <w:t>Amwas</w:t>
      </w:r>
      <w:proofErr w:type="spellEnd"/>
      <w:r w:rsidR="00EF049F" w:rsidRPr="00EA0D4F">
        <w:rPr>
          <w:rFonts w:ascii="Goudy Old Style" w:hAnsi="Goudy Old Style"/>
          <w:lang w:val="en-US"/>
        </w:rPr>
        <w:t xml:space="preserve">. </w:t>
      </w:r>
      <w:r w:rsidRPr="00EA0D4F">
        <w:rPr>
          <w:rFonts w:ascii="Goudy Old Style" w:hAnsi="Goudy Old Style"/>
          <w:lang w:val="en-US"/>
        </w:rPr>
        <w:t xml:space="preserve">The term </w:t>
      </w:r>
      <w:r w:rsidR="00EF049F" w:rsidRPr="00EA0D4F">
        <w:rPr>
          <w:rFonts w:ascii="Goudy Old Style" w:hAnsi="Goudy Old Style"/>
          <w:lang w:val="en-US"/>
        </w:rPr>
        <w:t>‘</w:t>
      </w:r>
      <w:proofErr w:type="spellStart"/>
      <w:r w:rsidR="00EF049F" w:rsidRPr="00EA0D4F">
        <w:rPr>
          <w:rFonts w:ascii="Goudy Old Style" w:hAnsi="Goudy Old Style"/>
          <w:lang w:val="en-US"/>
        </w:rPr>
        <w:t>Amwas</w:t>
      </w:r>
      <w:proofErr w:type="spellEnd"/>
      <w:r w:rsidR="00EF049F" w:rsidRPr="00EA0D4F">
        <w:rPr>
          <w:rFonts w:ascii="Goudy Old Style" w:hAnsi="Goudy Old Style"/>
          <w:lang w:val="en-US"/>
        </w:rPr>
        <w:t xml:space="preserve"> </w:t>
      </w:r>
      <w:r w:rsidRPr="00EA0D4F">
        <w:rPr>
          <w:rFonts w:ascii="Goudy Old Style" w:hAnsi="Goudy Old Style"/>
          <w:lang w:val="en-US"/>
        </w:rPr>
        <w:t>is taken from the site where the plague firstly spread</w:t>
      </w:r>
      <w:r w:rsidR="00EF049F" w:rsidRPr="00EA0D4F">
        <w:rPr>
          <w:rFonts w:ascii="Goudy Old Style" w:hAnsi="Goudy Old Style"/>
          <w:lang w:val="en-US"/>
        </w:rPr>
        <w:t>.</w:t>
      </w:r>
      <w:r w:rsidRPr="00EA0D4F">
        <w:rPr>
          <w:rFonts w:ascii="Goudy Old Style" w:hAnsi="Goudy Old Style"/>
          <w:lang w:val="en-US"/>
        </w:rPr>
        <w:t xml:space="preserve"> It is located in </w:t>
      </w:r>
      <w:proofErr w:type="spellStart"/>
      <w:r w:rsidRPr="00EA0D4F">
        <w:rPr>
          <w:rFonts w:ascii="Goudy Old Style" w:hAnsi="Goudy Old Style"/>
          <w:lang w:val="en-US"/>
        </w:rPr>
        <w:t>Syam</w:t>
      </w:r>
      <w:proofErr w:type="spellEnd"/>
      <w:r w:rsidRPr="00EA0D4F">
        <w:rPr>
          <w:rFonts w:ascii="Goudy Old Style" w:hAnsi="Goudy Old Style"/>
          <w:lang w:val="en-US"/>
        </w:rPr>
        <w:t xml:space="preserve"> or Syria now. It was reported that the plague has claimed no less than </w:t>
      </w:r>
      <w:r w:rsidR="00EF049F" w:rsidRPr="00EA0D4F">
        <w:rPr>
          <w:rFonts w:ascii="Goudy Old Style" w:hAnsi="Goudy Old Style"/>
          <w:lang w:val="en-US"/>
        </w:rPr>
        <w:t xml:space="preserve">25.000 </w:t>
      </w:r>
      <w:r w:rsidRPr="00EA0D4F">
        <w:rPr>
          <w:rFonts w:ascii="Goudy Old Style" w:hAnsi="Goudy Old Style"/>
          <w:lang w:val="en-US"/>
        </w:rPr>
        <w:t>lives</w:t>
      </w:r>
      <w:r w:rsidR="00F36F2B">
        <w:rPr>
          <w:rFonts w:ascii="Goudy Old Style" w:hAnsi="Goudy Old Style"/>
          <w:lang w:val="id-ID"/>
        </w:rPr>
        <w:t xml:space="preserve"> (</w:t>
      </w:r>
      <w:proofErr w:type="spellStart"/>
      <w:r w:rsidR="00F36F2B">
        <w:rPr>
          <w:rFonts w:ascii="Goudy Old Style" w:hAnsi="Goudy Old Style"/>
          <w:lang w:val="id-ID"/>
        </w:rPr>
        <w:t>Dols</w:t>
      </w:r>
      <w:proofErr w:type="spellEnd"/>
      <w:r w:rsidR="00F36F2B">
        <w:rPr>
          <w:rFonts w:ascii="Goudy Old Style" w:hAnsi="Goudy Old Style"/>
          <w:lang w:val="id-ID"/>
        </w:rPr>
        <w:t>, 1977</w:t>
      </w:r>
      <w:r w:rsidR="00B52408">
        <w:rPr>
          <w:rFonts w:ascii="Goudy Old Style" w:hAnsi="Goudy Old Style"/>
          <w:lang w:val="id-ID"/>
        </w:rPr>
        <w:t>, p.</w:t>
      </w:r>
      <w:r w:rsidR="00F36F2B">
        <w:rPr>
          <w:rFonts w:ascii="Goudy Old Style" w:hAnsi="Goudy Old Style"/>
          <w:lang w:val="id-ID"/>
        </w:rPr>
        <w:t xml:space="preserve"> 21)</w:t>
      </w:r>
      <w:r w:rsidR="00EF049F" w:rsidRPr="00EA0D4F">
        <w:rPr>
          <w:rFonts w:ascii="Goudy Old Style" w:hAnsi="Goudy Old Style"/>
          <w:lang w:val="en-US"/>
        </w:rPr>
        <w:t xml:space="preserve">. </w:t>
      </w:r>
      <w:r w:rsidR="00517C8C" w:rsidRPr="00EA0D4F">
        <w:rPr>
          <w:rFonts w:ascii="Goudy Old Style" w:hAnsi="Goudy Old Style"/>
          <w:lang w:val="en-US"/>
        </w:rPr>
        <w:t>This plague not only stroke ‘</w:t>
      </w:r>
      <w:proofErr w:type="spellStart"/>
      <w:r w:rsidR="00517C8C" w:rsidRPr="00EA0D4F">
        <w:rPr>
          <w:rFonts w:ascii="Goudy Old Style" w:hAnsi="Goudy Old Style"/>
          <w:lang w:val="en-US"/>
        </w:rPr>
        <w:t>Amwas</w:t>
      </w:r>
      <w:proofErr w:type="spellEnd"/>
      <w:r w:rsidR="00517C8C" w:rsidRPr="00EA0D4F">
        <w:rPr>
          <w:rFonts w:ascii="Goudy Old Style" w:hAnsi="Goudy Old Style"/>
          <w:lang w:val="en-US"/>
        </w:rPr>
        <w:t xml:space="preserve">, but spread out </w:t>
      </w:r>
      <w:r w:rsidR="00485F3E" w:rsidRPr="00EA0D4F">
        <w:rPr>
          <w:rFonts w:ascii="Goudy Old Style" w:hAnsi="Goudy Old Style"/>
          <w:lang w:val="en-US"/>
        </w:rPr>
        <w:t xml:space="preserve">to </w:t>
      </w:r>
      <w:r w:rsidR="00517C8C" w:rsidRPr="00EA0D4F">
        <w:rPr>
          <w:rFonts w:ascii="Goudy Old Style" w:hAnsi="Goudy Old Style"/>
          <w:lang w:val="en-US"/>
        </w:rPr>
        <w:t xml:space="preserve">neighboring areas such as </w:t>
      </w:r>
      <w:r w:rsidR="00EF049F" w:rsidRPr="00EA0D4F">
        <w:rPr>
          <w:rFonts w:ascii="Goudy Old Style" w:hAnsi="Goudy Old Style"/>
          <w:lang w:val="en-US"/>
        </w:rPr>
        <w:t xml:space="preserve">Iraq </w:t>
      </w:r>
      <w:r w:rsidR="00517C8C" w:rsidRPr="00EA0D4F">
        <w:rPr>
          <w:rFonts w:ascii="Goudy Old Style" w:hAnsi="Goudy Old Style"/>
          <w:lang w:val="en-US"/>
        </w:rPr>
        <w:t>and Egypt.</w:t>
      </w:r>
      <w:r w:rsidR="00EF049F" w:rsidRPr="00EA0D4F">
        <w:rPr>
          <w:rFonts w:ascii="Goudy Old Style" w:hAnsi="Goudy Old Style"/>
          <w:lang w:val="en-US"/>
        </w:rPr>
        <w:t xml:space="preserve"> </w:t>
      </w:r>
      <w:r w:rsidR="00517C8C" w:rsidRPr="00EA0D4F">
        <w:rPr>
          <w:rFonts w:ascii="Goudy Old Style" w:hAnsi="Goudy Old Style"/>
          <w:lang w:val="en-US"/>
        </w:rPr>
        <w:t xml:space="preserve">This plague was initiated by famine and hunger in the area of Syria to Palestine which made the population exposed to the plague. </w:t>
      </w:r>
      <w:r w:rsidR="000A0D92" w:rsidRPr="00EA0D4F">
        <w:rPr>
          <w:rFonts w:ascii="Goudy Old Style" w:hAnsi="Goudy Old Style"/>
          <w:lang w:val="en-US"/>
        </w:rPr>
        <w:t xml:space="preserve">Plagues are usually connected to </w:t>
      </w:r>
      <w:r w:rsidR="005F1ABE" w:rsidRPr="00EA0D4F">
        <w:rPr>
          <w:rFonts w:ascii="Goudy Old Style" w:hAnsi="Goudy Old Style"/>
          <w:lang w:val="en-US"/>
        </w:rPr>
        <w:t>disease</w:t>
      </w:r>
      <w:r w:rsidR="000A0D92" w:rsidRPr="00EA0D4F">
        <w:rPr>
          <w:rFonts w:ascii="Goudy Old Style" w:hAnsi="Goudy Old Style"/>
          <w:lang w:val="en-US"/>
        </w:rPr>
        <w:t xml:space="preserve">s, </w:t>
      </w:r>
      <w:r w:rsidR="00485F3E" w:rsidRPr="00EA0D4F">
        <w:rPr>
          <w:rFonts w:ascii="Goudy Old Style" w:hAnsi="Goudy Old Style"/>
          <w:lang w:val="en-US"/>
        </w:rPr>
        <w:t>due to</w:t>
      </w:r>
      <w:r w:rsidR="000A0D92" w:rsidRPr="00EA0D4F">
        <w:rPr>
          <w:rFonts w:ascii="Goudy Old Style" w:hAnsi="Goudy Old Style"/>
          <w:lang w:val="en-US"/>
        </w:rPr>
        <w:t xml:space="preserve"> the de</w:t>
      </w:r>
      <w:r w:rsidR="00225518" w:rsidRPr="00EA0D4F">
        <w:rPr>
          <w:rFonts w:ascii="Goudy Old Style" w:hAnsi="Goudy Old Style"/>
          <w:lang w:val="en-US"/>
        </w:rPr>
        <w:t>teriorating condition of the</w:t>
      </w:r>
      <w:r w:rsidR="000A0D92" w:rsidRPr="00EA0D4F">
        <w:rPr>
          <w:rFonts w:ascii="Goudy Old Style" w:hAnsi="Goudy Old Style"/>
          <w:lang w:val="en-US"/>
        </w:rPr>
        <w:t xml:space="preserve"> people </w:t>
      </w:r>
      <w:r w:rsidR="00225518" w:rsidRPr="00EA0D4F">
        <w:rPr>
          <w:rFonts w:ascii="Goudy Old Style" w:hAnsi="Goudy Old Style"/>
          <w:lang w:val="en-US"/>
        </w:rPr>
        <w:t>and</w:t>
      </w:r>
      <w:r w:rsidR="000A0D92" w:rsidRPr="00EA0D4F">
        <w:rPr>
          <w:rFonts w:ascii="Goudy Old Style" w:hAnsi="Goudy Old Style"/>
          <w:lang w:val="en-US"/>
        </w:rPr>
        <w:t xml:space="preserve"> </w:t>
      </w:r>
      <w:r w:rsidR="00225518" w:rsidRPr="00EA0D4F">
        <w:rPr>
          <w:rFonts w:ascii="Goudy Old Style" w:hAnsi="Goudy Old Style"/>
          <w:lang w:val="en-US"/>
        </w:rPr>
        <w:t xml:space="preserve">they </w:t>
      </w:r>
      <w:r w:rsidR="000A0D92" w:rsidRPr="00EA0D4F">
        <w:rPr>
          <w:rFonts w:ascii="Goudy Old Style" w:hAnsi="Goudy Old Style"/>
          <w:lang w:val="en-US"/>
        </w:rPr>
        <w:t xml:space="preserve">invite the plague-carrier animals such as rats to the food storage </w:t>
      </w:r>
      <w:r w:rsidR="00225518" w:rsidRPr="00EA0D4F">
        <w:rPr>
          <w:rFonts w:ascii="Goudy Old Style" w:hAnsi="Goudy Old Style"/>
          <w:lang w:val="en-US"/>
        </w:rPr>
        <w:t>in</w:t>
      </w:r>
      <w:r w:rsidR="000A0D92" w:rsidRPr="00EA0D4F">
        <w:rPr>
          <w:rFonts w:ascii="Goudy Old Style" w:hAnsi="Goudy Old Style"/>
          <w:lang w:val="en-US"/>
        </w:rPr>
        <w:t xml:space="preserve"> the people’s houses</w:t>
      </w:r>
      <w:r w:rsidR="00F36F2B">
        <w:rPr>
          <w:rFonts w:ascii="Goudy Old Style" w:hAnsi="Goudy Old Style"/>
          <w:lang w:val="id-ID"/>
        </w:rPr>
        <w:t xml:space="preserve"> (</w:t>
      </w:r>
      <w:proofErr w:type="spellStart"/>
      <w:r w:rsidR="00F36F2B">
        <w:rPr>
          <w:rFonts w:ascii="Goudy Old Style" w:hAnsi="Goudy Old Style"/>
          <w:lang w:val="id-ID"/>
        </w:rPr>
        <w:t>Dols</w:t>
      </w:r>
      <w:proofErr w:type="spellEnd"/>
      <w:r w:rsidR="00F36F2B">
        <w:rPr>
          <w:rFonts w:ascii="Goudy Old Style" w:hAnsi="Goudy Old Style"/>
          <w:lang w:val="id-ID"/>
        </w:rPr>
        <w:t>, 1977</w:t>
      </w:r>
      <w:r w:rsidR="00B52408">
        <w:rPr>
          <w:rFonts w:ascii="Goudy Old Style" w:hAnsi="Goudy Old Style"/>
          <w:lang w:val="id-ID"/>
        </w:rPr>
        <w:t>, p.</w:t>
      </w:r>
      <w:r w:rsidR="00F36F2B">
        <w:rPr>
          <w:rFonts w:ascii="Goudy Old Style" w:hAnsi="Goudy Old Style"/>
          <w:lang w:val="id-ID"/>
        </w:rPr>
        <w:t xml:space="preserve"> 22)</w:t>
      </w:r>
      <w:r w:rsidR="00EF049F" w:rsidRPr="00EA0D4F">
        <w:rPr>
          <w:rFonts w:ascii="Goudy Old Style" w:hAnsi="Goudy Old Style"/>
          <w:lang w:val="en-US"/>
        </w:rPr>
        <w:t>.</w:t>
      </w:r>
    </w:p>
    <w:p w14:paraId="1AC45458" w14:textId="2193B442" w:rsidR="00EF049F" w:rsidRPr="00EA0D4F" w:rsidRDefault="00C47845" w:rsidP="00CA6310">
      <w:pPr>
        <w:spacing w:before="120" w:after="120"/>
        <w:ind w:firstLine="720"/>
        <w:jc w:val="both"/>
        <w:rPr>
          <w:rFonts w:ascii="Goudy Old Style" w:hAnsi="Goudy Old Style"/>
          <w:lang w:val="en-US"/>
        </w:rPr>
      </w:pPr>
      <w:r w:rsidRPr="00EA0D4F">
        <w:rPr>
          <w:rFonts w:ascii="Goudy Old Style" w:hAnsi="Goudy Old Style"/>
          <w:lang w:val="en-US"/>
        </w:rPr>
        <w:t>Ibn Hajar al-</w:t>
      </w:r>
      <w:proofErr w:type="spellStart"/>
      <w:r w:rsidRPr="00EA0D4F">
        <w:rPr>
          <w:rFonts w:ascii="Goudy Old Style" w:hAnsi="Goudy Old Style"/>
          <w:lang w:val="en-US"/>
        </w:rPr>
        <w:t>A</w:t>
      </w:r>
      <w:r w:rsidR="00541143" w:rsidRPr="00EA0D4F">
        <w:rPr>
          <w:rFonts w:ascii="Goudy Old Style" w:hAnsi="Goudy Old Style"/>
          <w:lang w:val="en-US"/>
        </w:rPr>
        <w:t>th</w:t>
      </w:r>
      <w:r w:rsidRPr="00EA0D4F">
        <w:rPr>
          <w:rFonts w:ascii="Goudy Old Style" w:hAnsi="Goudy Old Style"/>
          <w:lang w:val="en-US"/>
        </w:rPr>
        <w:t>qalani</w:t>
      </w:r>
      <w:proofErr w:type="spellEnd"/>
      <w:r w:rsidRPr="00EA0D4F">
        <w:rPr>
          <w:rFonts w:ascii="Goudy Old Style" w:hAnsi="Goudy Old Style"/>
          <w:lang w:val="en-US"/>
        </w:rPr>
        <w:t xml:space="preserve"> </w:t>
      </w:r>
      <w:r w:rsidR="00EF049F" w:rsidRPr="00EA0D4F">
        <w:rPr>
          <w:rFonts w:ascii="Goudy Old Style" w:hAnsi="Goudy Old Style"/>
          <w:lang w:val="en-US"/>
        </w:rPr>
        <w:t>(</w:t>
      </w:r>
      <w:r w:rsidRPr="00EA0D4F">
        <w:rPr>
          <w:rFonts w:ascii="Goudy Old Style" w:hAnsi="Goudy Old Style"/>
          <w:lang w:val="en-US"/>
        </w:rPr>
        <w:t>d</w:t>
      </w:r>
      <w:r w:rsidR="00EF049F" w:rsidRPr="00EA0D4F">
        <w:rPr>
          <w:rFonts w:ascii="Goudy Old Style" w:hAnsi="Goudy Old Style"/>
          <w:lang w:val="en-US"/>
        </w:rPr>
        <w:t xml:space="preserve">. 852 H) </w:t>
      </w:r>
      <w:r w:rsidRPr="00EA0D4F">
        <w:rPr>
          <w:rFonts w:ascii="Goudy Old Style" w:hAnsi="Goudy Old Style"/>
          <w:lang w:val="en-US"/>
        </w:rPr>
        <w:t>is among the generation of Muslim scholars (</w:t>
      </w:r>
      <w:r w:rsidRPr="00EA0D4F">
        <w:rPr>
          <w:rFonts w:ascii="Goudy Old Style" w:hAnsi="Goudy Old Style"/>
          <w:i/>
          <w:lang w:val="en-US"/>
        </w:rPr>
        <w:t>ulama</w:t>
      </w:r>
      <w:r w:rsidRPr="00EA0D4F">
        <w:rPr>
          <w:rFonts w:ascii="Goudy Old Style" w:hAnsi="Goudy Old Style"/>
          <w:lang w:val="en-US"/>
        </w:rPr>
        <w:t>) undergoing the pandemic plague. His three daughters have been the victims of the plague. As a part of his deep condolences, he wrote a treatise for remembrance of the plague called</w:t>
      </w:r>
      <w:r w:rsidR="00EF049F" w:rsidRPr="00EA0D4F">
        <w:rPr>
          <w:rFonts w:ascii="Goudy Old Style" w:hAnsi="Goudy Old Style"/>
          <w:lang w:val="en-US"/>
        </w:rPr>
        <w:t xml:space="preserve"> </w:t>
      </w:r>
      <w:proofErr w:type="spellStart"/>
      <w:r w:rsidR="00EF049F" w:rsidRPr="00EA0D4F">
        <w:rPr>
          <w:rFonts w:ascii="Goudy Old Style" w:hAnsi="Goudy Old Style"/>
          <w:i/>
          <w:lang w:val="en-US"/>
        </w:rPr>
        <w:t>Bad</w:t>
      </w:r>
      <w:r w:rsidR="00541143" w:rsidRPr="00EA0D4F">
        <w:rPr>
          <w:rFonts w:ascii="Goudy Old Style" w:hAnsi="Goudy Old Style"/>
          <w:i/>
          <w:lang w:val="en-US"/>
        </w:rPr>
        <w:t>h</w:t>
      </w:r>
      <w:r w:rsidR="00EF049F" w:rsidRPr="00EA0D4F">
        <w:rPr>
          <w:rFonts w:ascii="Goudy Old Style" w:hAnsi="Goudy Old Style"/>
          <w:i/>
          <w:lang w:val="en-US"/>
        </w:rPr>
        <w:t>l</w:t>
      </w:r>
      <w:proofErr w:type="spellEnd"/>
      <w:r w:rsidRPr="00EA0D4F">
        <w:rPr>
          <w:rFonts w:ascii="Goudy Old Style" w:hAnsi="Goudy Old Style"/>
          <w:i/>
          <w:lang w:val="en-US"/>
        </w:rPr>
        <w:t xml:space="preserve"> a</w:t>
      </w:r>
      <w:r w:rsidR="00EF049F" w:rsidRPr="00EA0D4F">
        <w:rPr>
          <w:rFonts w:ascii="Goudy Old Style" w:hAnsi="Goudy Old Style"/>
          <w:i/>
          <w:lang w:val="en-US"/>
        </w:rPr>
        <w:t>l</w:t>
      </w:r>
      <w:r w:rsidRPr="00EA0D4F">
        <w:rPr>
          <w:rFonts w:ascii="Goudy Old Style" w:hAnsi="Goudy Old Style"/>
          <w:i/>
          <w:lang w:val="en-US"/>
        </w:rPr>
        <w:t>-</w:t>
      </w:r>
      <w:proofErr w:type="spellStart"/>
      <w:r w:rsidR="00EF049F" w:rsidRPr="00EA0D4F">
        <w:rPr>
          <w:rFonts w:ascii="Goudy Old Style" w:hAnsi="Goudy Old Style"/>
          <w:i/>
          <w:lang w:val="en-US"/>
        </w:rPr>
        <w:t>Ma’un</w:t>
      </w:r>
      <w:proofErr w:type="spellEnd"/>
      <w:r w:rsidR="00EF049F" w:rsidRPr="00EA0D4F">
        <w:rPr>
          <w:rFonts w:ascii="Goudy Old Style" w:hAnsi="Goudy Old Style"/>
          <w:i/>
          <w:lang w:val="en-US"/>
        </w:rPr>
        <w:t xml:space="preserve"> Fi </w:t>
      </w:r>
      <w:proofErr w:type="spellStart"/>
      <w:r w:rsidR="00EF049F" w:rsidRPr="00EA0D4F">
        <w:rPr>
          <w:rFonts w:ascii="Goudy Old Style" w:hAnsi="Goudy Old Style"/>
          <w:i/>
          <w:lang w:val="en-US"/>
        </w:rPr>
        <w:t>Fadhl</w:t>
      </w:r>
      <w:proofErr w:type="spellEnd"/>
      <w:r w:rsidR="00EF049F" w:rsidRPr="00EA0D4F">
        <w:rPr>
          <w:rFonts w:ascii="Goudy Old Style" w:hAnsi="Goudy Old Style"/>
          <w:i/>
          <w:lang w:val="en-US"/>
        </w:rPr>
        <w:t xml:space="preserve"> al-</w:t>
      </w:r>
      <w:proofErr w:type="spellStart"/>
      <w:r w:rsidR="00EF049F" w:rsidRPr="00EA0D4F">
        <w:rPr>
          <w:rFonts w:ascii="Goudy Old Style" w:hAnsi="Goudy Old Style"/>
          <w:i/>
          <w:lang w:val="en-US"/>
        </w:rPr>
        <w:t>Tha’un</w:t>
      </w:r>
      <w:proofErr w:type="spellEnd"/>
      <w:r w:rsidR="00EF049F" w:rsidRPr="00EA0D4F">
        <w:rPr>
          <w:rFonts w:ascii="Goudy Old Style" w:hAnsi="Goudy Old Style"/>
          <w:lang w:val="en-US"/>
        </w:rPr>
        <w:t xml:space="preserve"> (</w:t>
      </w:r>
      <w:r w:rsidRPr="00EA0D4F">
        <w:rPr>
          <w:rFonts w:ascii="Goudy Old Style" w:hAnsi="Goudy Old Style"/>
          <w:lang w:val="en-US"/>
        </w:rPr>
        <w:t>exerting all helps amidst the plague/</w:t>
      </w:r>
      <w:proofErr w:type="spellStart"/>
      <w:r w:rsidR="00EF049F" w:rsidRPr="00EA0D4F">
        <w:rPr>
          <w:rFonts w:ascii="Goudy Old Style" w:hAnsi="Goudy Old Style"/>
          <w:i/>
          <w:lang w:val="en-US"/>
        </w:rPr>
        <w:t>tha’un</w:t>
      </w:r>
      <w:proofErr w:type="spellEnd"/>
      <w:r w:rsidR="00EF049F" w:rsidRPr="00EA0D4F">
        <w:rPr>
          <w:rFonts w:ascii="Goudy Old Style" w:hAnsi="Goudy Old Style"/>
          <w:lang w:val="en-US"/>
        </w:rPr>
        <w:t>)</w:t>
      </w:r>
      <w:r w:rsidR="008E17BC">
        <w:rPr>
          <w:rFonts w:ascii="Goudy Old Style" w:hAnsi="Goudy Old Style"/>
          <w:lang w:val="id-ID"/>
        </w:rPr>
        <w:t xml:space="preserve"> (</w:t>
      </w:r>
      <w:r w:rsidR="008E17BC" w:rsidRPr="00EA0D4F">
        <w:rPr>
          <w:rFonts w:ascii="Goudy Old Style" w:hAnsi="Goudy Old Style"/>
        </w:rPr>
        <w:t>Byrne,</w:t>
      </w:r>
      <w:r w:rsidR="008E17BC">
        <w:rPr>
          <w:rFonts w:ascii="Goudy Old Style" w:hAnsi="Goudy Old Style"/>
          <w:lang w:val="id-ID"/>
        </w:rPr>
        <w:t xml:space="preserve"> 2012</w:t>
      </w:r>
      <w:r w:rsidR="00B52408">
        <w:rPr>
          <w:rFonts w:ascii="Goudy Old Style" w:hAnsi="Goudy Old Style"/>
          <w:lang w:val="id-ID"/>
        </w:rPr>
        <w:t>, p.</w:t>
      </w:r>
      <w:r w:rsidR="008E17BC">
        <w:rPr>
          <w:rFonts w:ascii="Goudy Old Style" w:hAnsi="Goudy Old Style"/>
          <w:lang w:val="id-ID"/>
        </w:rPr>
        <w:t xml:space="preserve"> 3)</w:t>
      </w:r>
      <w:r w:rsidR="00EF049F" w:rsidRPr="00EA0D4F">
        <w:rPr>
          <w:rFonts w:ascii="Goudy Old Style" w:hAnsi="Goudy Old Style"/>
          <w:lang w:val="en-US"/>
        </w:rPr>
        <w:t xml:space="preserve">. </w:t>
      </w:r>
      <w:r w:rsidRPr="00EA0D4F">
        <w:rPr>
          <w:rFonts w:ascii="Goudy Old Style" w:hAnsi="Goudy Old Style"/>
          <w:lang w:val="en-US"/>
        </w:rPr>
        <w:t>In this work he said that a horrible plague has ever stricken Syria in 794 H</w:t>
      </w:r>
      <w:r w:rsidR="008E17BC">
        <w:rPr>
          <w:rFonts w:ascii="Goudy Old Style" w:hAnsi="Goudy Old Style"/>
          <w:lang w:val="id-ID"/>
        </w:rPr>
        <w:t xml:space="preserve"> (</w:t>
      </w:r>
      <w:r w:rsidR="008E17BC" w:rsidRPr="00EA0D4F">
        <w:rPr>
          <w:rFonts w:ascii="Goudy Old Style" w:hAnsi="Goudy Old Style"/>
          <w:lang w:val="en-US"/>
        </w:rPr>
        <w:t>al-</w:t>
      </w:r>
      <w:proofErr w:type="spellStart"/>
      <w:r w:rsidR="008E17BC" w:rsidRPr="00EA0D4F">
        <w:rPr>
          <w:rFonts w:ascii="Goudy Old Style" w:hAnsi="Goudy Old Style"/>
          <w:lang w:val="en-US"/>
        </w:rPr>
        <w:t>Asqalani</w:t>
      </w:r>
      <w:proofErr w:type="spellEnd"/>
      <w:r w:rsidR="008E17BC">
        <w:rPr>
          <w:rFonts w:ascii="Goudy Old Style" w:hAnsi="Goudy Old Style"/>
          <w:lang w:val="id-ID"/>
        </w:rPr>
        <w:t xml:space="preserve">, </w:t>
      </w:r>
      <w:r w:rsidR="00352178">
        <w:rPr>
          <w:rFonts w:ascii="Goudy Old Style" w:hAnsi="Goudy Old Style"/>
          <w:lang w:val="id-ID"/>
        </w:rPr>
        <w:t>1993</w:t>
      </w:r>
      <w:r w:rsidR="00CA6310">
        <w:rPr>
          <w:rFonts w:ascii="Goudy Old Style" w:hAnsi="Goudy Old Style"/>
          <w:lang w:val="id-ID"/>
        </w:rPr>
        <w:t>, p.</w:t>
      </w:r>
      <w:r w:rsidR="00352178">
        <w:rPr>
          <w:rFonts w:ascii="Goudy Old Style" w:hAnsi="Goudy Old Style"/>
          <w:lang w:val="id-ID"/>
        </w:rPr>
        <w:t xml:space="preserve"> 328)</w:t>
      </w:r>
      <w:r w:rsidRPr="00EA0D4F">
        <w:rPr>
          <w:rFonts w:ascii="Goudy Old Style" w:hAnsi="Goudy Old Style"/>
          <w:lang w:val="en-US"/>
        </w:rPr>
        <w:t xml:space="preserve">. </w:t>
      </w:r>
      <w:r w:rsidR="00D52B6B" w:rsidRPr="00EA0D4F">
        <w:rPr>
          <w:rFonts w:ascii="Goudy Old Style" w:hAnsi="Goudy Old Style"/>
          <w:lang w:val="en-US"/>
        </w:rPr>
        <w:t xml:space="preserve">In order to </w:t>
      </w:r>
      <w:r w:rsidR="00541143" w:rsidRPr="00EA0D4F">
        <w:rPr>
          <w:rFonts w:ascii="Goudy Old Style" w:hAnsi="Goudy Old Style"/>
          <w:lang w:val="en-US"/>
        </w:rPr>
        <w:t xml:space="preserve">confront </w:t>
      </w:r>
      <w:r w:rsidR="00D52B6B" w:rsidRPr="00EA0D4F">
        <w:rPr>
          <w:rFonts w:ascii="Goudy Old Style" w:hAnsi="Goudy Old Style"/>
          <w:lang w:val="en-US"/>
        </w:rPr>
        <w:t xml:space="preserve">the spread of the plague, Muslims gathered in an </w:t>
      </w:r>
      <w:r w:rsidR="00541143" w:rsidRPr="00EA0D4F">
        <w:rPr>
          <w:rFonts w:ascii="Goudy Old Style" w:hAnsi="Goudy Old Style"/>
          <w:lang w:val="en-US"/>
        </w:rPr>
        <w:t>outdoor</w:t>
      </w:r>
      <w:r w:rsidR="00D52B6B" w:rsidRPr="00EA0D4F">
        <w:rPr>
          <w:rFonts w:ascii="Goudy Old Style" w:hAnsi="Goudy Old Style"/>
          <w:lang w:val="en-US"/>
        </w:rPr>
        <w:t xml:space="preserve"> space to perform prayers. </w:t>
      </w:r>
      <w:r w:rsidR="0084728C" w:rsidRPr="00EA0D4F">
        <w:rPr>
          <w:rFonts w:ascii="Goudy Old Style" w:hAnsi="Goudy Old Style"/>
          <w:lang w:val="en-US"/>
        </w:rPr>
        <w:t>It was said that to fulfil the prayers, the crowd with their superiors (</w:t>
      </w:r>
      <w:r w:rsidR="0084728C" w:rsidRPr="00EA0D4F">
        <w:rPr>
          <w:rFonts w:ascii="Goudy Old Style" w:hAnsi="Goudy Old Style"/>
          <w:i/>
          <w:lang w:val="en-US"/>
        </w:rPr>
        <w:t>al-</w:t>
      </w:r>
      <w:proofErr w:type="spellStart"/>
      <w:r w:rsidR="0084728C" w:rsidRPr="00EA0D4F">
        <w:rPr>
          <w:rFonts w:ascii="Goudy Old Style" w:hAnsi="Goudy Old Style"/>
          <w:i/>
          <w:lang w:val="en-US"/>
        </w:rPr>
        <w:t>kaba’ir</w:t>
      </w:r>
      <w:proofErr w:type="spellEnd"/>
      <w:r w:rsidR="0084728C" w:rsidRPr="00EA0D4F">
        <w:rPr>
          <w:rFonts w:ascii="Goudy Old Style" w:hAnsi="Goudy Old Style"/>
          <w:lang w:val="en-US"/>
        </w:rPr>
        <w:t>) went out outdoor in droves. They started to perform prayers together. However, after the prayers the plague deteriorated and claimed more deaths, while prior to prayers gathering the scale of the plague was still limited</w:t>
      </w:r>
      <w:r w:rsidR="00352178">
        <w:rPr>
          <w:rFonts w:ascii="Goudy Old Style" w:hAnsi="Goudy Old Style"/>
          <w:lang w:val="id-ID"/>
        </w:rPr>
        <w:t xml:space="preserve"> (</w:t>
      </w:r>
      <w:r w:rsidR="00352178" w:rsidRPr="00EA0D4F">
        <w:rPr>
          <w:rFonts w:ascii="Goudy Old Style" w:hAnsi="Goudy Old Style"/>
          <w:lang w:val="en-US"/>
        </w:rPr>
        <w:t>Byrne,</w:t>
      </w:r>
      <w:r w:rsidR="00352178">
        <w:rPr>
          <w:rFonts w:ascii="Goudy Old Style" w:hAnsi="Goudy Old Style"/>
          <w:lang w:val="id-ID"/>
        </w:rPr>
        <w:t xml:space="preserve"> 2004</w:t>
      </w:r>
      <w:r w:rsidR="004839EB">
        <w:rPr>
          <w:rFonts w:ascii="Goudy Old Style" w:hAnsi="Goudy Old Style"/>
          <w:lang w:val="id-ID"/>
        </w:rPr>
        <w:t>;</w:t>
      </w:r>
      <w:r w:rsidR="00352178">
        <w:rPr>
          <w:rFonts w:ascii="Goudy Old Style" w:hAnsi="Goudy Old Style"/>
          <w:lang w:val="id-ID"/>
        </w:rPr>
        <w:t xml:space="preserve"> </w:t>
      </w:r>
      <w:r w:rsidR="00352178" w:rsidRPr="00EA0D4F">
        <w:rPr>
          <w:rFonts w:ascii="Goudy Old Style" w:hAnsi="Goudy Old Style"/>
          <w:lang w:val="en-US"/>
        </w:rPr>
        <w:t>Cantor,</w:t>
      </w:r>
      <w:r w:rsidR="00352178">
        <w:rPr>
          <w:rFonts w:ascii="Goudy Old Style" w:hAnsi="Goudy Old Style"/>
          <w:lang w:val="id-ID"/>
        </w:rPr>
        <w:t xml:space="preserve"> 2001</w:t>
      </w:r>
      <w:r w:rsidR="004839EB">
        <w:rPr>
          <w:rFonts w:ascii="Goudy Old Style" w:hAnsi="Goudy Old Style"/>
          <w:lang w:val="id-ID"/>
        </w:rPr>
        <w:t>;</w:t>
      </w:r>
      <w:r w:rsidR="00352178">
        <w:rPr>
          <w:rFonts w:ascii="Goudy Old Style" w:hAnsi="Goudy Old Style"/>
          <w:lang w:val="id-ID"/>
        </w:rPr>
        <w:t xml:space="preserve"> </w:t>
      </w:r>
      <w:r w:rsidR="00352178" w:rsidRPr="00EA0D4F">
        <w:rPr>
          <w:rFonts w:ascii="Goudy Old Style" w:hAnsi="Goudy Old Style"/>
          <w:lang w:val="en-US"/>
        </w:rPr>
        <w:t>Person,</w:t>
      </w:r>
      <w:r w:rsidR="00352178">
        <w:rPr>
          <w:rFonts w:ascii="Goudy Old Style" w:hAnsi="Goudy Old Style"/>
          <w:lang w:val="id-ID"/>
        </w:rPr>
        <w:t xml:space="preserve"> </w:t>
      </w:r>
      <w:r w:rsidR="00A84F5A">
        <w:rPr>
          <w:rFonts w:ascii="Goudy Old Style" w:hAnsi="Goudy Old Style"/>
          <w:lang w:val="id-ID"/>
        </w:rPr>
        <w:t>2011</w:t>
      </w:r>
      <w:r w:rsidR="001F0F69">
        <w:rPr>
          <w:rFonts w:ascii="Goudy Old Style" w:hAnsi="Goudy Old Style"/>
          <w:lang w:val="id-ID"/>
        </w:rPr>
        <w:t>;</w:t>
      </w:r>
      <w:r w:rsidR="00A84F5A">
        <w:rPr>
          <w:rFonts w:ascii="Goudy Old Style" w:hAnsi="Goudy Old Style"/>
          <w:lang w:val="id-ID"/>
        </w:rPr>
        <w:t xml:space="preserve"> </w:t>
      </w:r>
      <w:r w:rsidR="00A84F5A" w:rsidRPr="00EA0D4F">
        <w:rPr>
          <w:rFonts w:ascii="Goudy Old Style" w:hAnsi="Goudy Old Style"/>
          <w:lang w:val="en-US"/>
        </w:rPr>
        <w:t>Scott and</w:t>
      </w:r>
      <w:r w:rsidR="00A84F5A">
        <w:rPr>
          <w:rFonts w:ascii="Goudy Old Style" w:hAnsi="Goudy Old Style"/>
          <w:lang w:val="id-ID"/>
        </w:rPr>
        <w:t xml:space="preserve"> </w:t>
      </w:r>
      <w:r w:rsidR="00A84F5A" w:rsidRPr="00EA0D4F">
        <w:rPr>
          <w:rFonts w:ascii="Goudy Old Style" w:hAnsi="Goudy Old Style"/>
          <w:lang w:val="en-US"/>
        </w:rPr>
        <w:t>Duncan,</w:t>
      </w:r>
      <w:r w:rsidR="00A84F5A">
        <w:rPr>
          <w:rFonts w:ascii="Goudy Old Style" w:hAnsi="Goudy Old Style"/>
          <w:lang w:val="id-ID"/>
        </w:rPr>
        <w:t xml:space="preserve"> 2004</w:t>
      </w:r>
      <w:r w:rsidR="001F0F69">
        <w:rPr>
          <w:rFonts w:ascii="Goudy Old Style" w:hAnsi="Goudy Old Style"/>
          <w:lang w:val="id-ID"/>
        </w:rPr>
        <w:t>;</w:t>
      </w:r>
      <w:r w:rsidR="00A84F5A">
        <w:rPr>
          <w:rFonts w:ascii="Goudy Old Style" w:hAnsi="Goudy Old Style"/>
          <w:lang w:val="id-ID"/>
        </w:rPr>
        <w:t xml:space="preserve"> </w:t>
      </w:r>
      <w:proofErr w:type="spellStart"/>
      <w:r w:rsidR="00A84F5A" w:rsidRPr="00EA0D4F">
        <w:rPr>
          <w:rFonts w:ascii="Goudy Old Style" w:hAnsi="Goudy Old Style"/>
          <w:lang w:val="en-US"/>
        </w:rPr>
        <w:t>Naphy</w:t>
      </w:r>
      <w:proofErr w:type="spellEnd"/>
      <w:r w:rsidR="00D15E50">
        <w:rPr>
          <w:rFonts w:ascii="Goudy Old Style" w:hAnsi="Goudy Old Style"/>
          <w:lang w:val="id-ID"/>
        </w:rPr>
        <w:t xml:space="preserve"> </w:t>
      </w:r>
      <w:proofErr w:type="spellStart"/>
      <w:r w:rsidR="00D15E50">
        <w:rPr>
          <w:rFonts w:ascii="Goudy Old Style" w:hAnsi="Goudy Old Style"/>
          <w:lang w:val="id-ID"/>
        </w:rPr>
        <w:t>and</w:t>
      </w:r>
      <w:proofErr w:type="spellEnd"/>
      <w:r w:rsidR="00D15E50">
        <w:rPr>
          <w:rFonts w:ascii="Goudy Old Style" w:hAnsi="Goudy Old Style"/>
          <w:lang w:val="id-ID"/>
        </w:rPr>
        <w:t xml:space="preserve"> </w:t>
      </w:r>
      <w:r w:rsidR="00D15E50" w:rsidRPr="00EA0D4F">
        <w:rPr>
          <w:rFonts w:ascii="Goudy Old Style" w:hAnsi="Goudy Old Style"/>
          <w:lang w:val="en-US"/>
        </w:rPr>
        <w:t>Spicer,</w:t>
      </w:r>
      <w:r w:rsidR="00D15E50">
        <w:rPr>
          <w:rFonts w:ascii="Goudy Old Style" w:hAnsi="Goudy Old Style"/>
          <w:lang w:val="id-ID"/>
        </w:rPr>
        <w:t xml:space="preserve"> 2001)</w:t>
      </w:r>
      <w:r w:rsidR="0084728C" w:rsidRPr="00EA0D4F">
        <w:rPr>
          <w:rFonts w:ascii="Goudy Old Style" w:hAnsi="Goudy Old Style"/>
          <w:lang w:val="en-US"/>
        </w:rPr>
        <w:t>.</w:t>
      </w:r>
      <w:r w:rsidR="00A84F5A">
        <w:rPr>
          <w:rFonts w:ascii="Goudy Old Style" w:hAnsi="Goudy Old Style"/>
          <w:lang w:val="id-ID"/>
        </w:rPr>
        <w:t xml:space="preserve"> </w:t>
      </w:r>
    </w:p>
    <w:p w14:paraId="78E483EA" w14:textId="1BD285E2" w:rsidR="00EF049F" w:rsidRPr="00EA0D4F" w:rsidRDefault="00822521" w:rsidP="00CA6310">
      <w:pPr>
        <w:spacing w:before="120" w:after="120"/>
        <w:ind w:firstLine="720"/>
        <w:jc w:val="both"/>
        <w:rPr>
          <w:rFonts w:ascii="Goudy Old Style" w:hAnsi="Goudy Old Style"/>
          <w:lang w:val="en-US"/>
        </w:rPr>
      </w:pPr>
      <w:r w:rsidRPr="00EA0D4F">
        <w:rPr>
          <w:rFonts w:ascii="Goudy Old Style" w:hAnsi="Goudy Old Style"/>
          <w:lang w:val="en-US"/>
        </w:rPr>
        <w:t xml:space="preserve">Similar pandemic plague has also swept </w:t>
      </w:r>
      <w:r w:rsidR="00541143" w:rsidRPr="00EA0D4F">
        <w:rPr>
          <w:rFonts w:ascii="Goudy Old Style" w:hAnsi="Goudy Old Style"/>
          <w:lang w:val="en-US"/>
        </w:rPr>
        <w:t xml:space="preserve">out </w:t>
      </w:r>
      <w:r w:rsidRPr="00EA0D4F">
        <w:rPr>
          <w:rFonts w:ascii="Goudy Old Style" w:hAnsi="Goudy Old Style"/>
          <w:lang w:val="en-US"/>
        </w:rPr>
        <w:t xml:space="preserve">Cairo, Egypt, in 833 H. The response to the plague from Muslim population was also the same: </w:t>
      </w:r>
      <w:r w:rsidR="00F07534" w:rsidRPr="00EA0D4F">
        <w:rPr>
          <w:rFonts w:ascii="Goudy Old Style" w:hAnsi="Goudy Old Style"/>
          <w:lang w:val="en-US"/>
        </w:rPr>
        <w:t>mass public prayer</w:t>
      </w:r>
      <w:r w:rsidRPr="00EA0D4F">
        <w:rPr>
          <w:rFonts w:ascii="Goudy Old Style" w:hAnsi="Goudy Old Style"/>
          <w:lang w:val="en-US"/>
        </w:rPr>
        <w:t xml:space="preserve"> in an open space. What happened to the plague after </w:t>
      </w:r>
      <w:r w:rsidR="00F07534" w:rsidRPr="00EA0D4F">
        <w:rPr>
          <w:rFonts w:ascii="Goudy Old Style" w:hAnsi="Goudy Old Style"/>
          <w:lang w:val="en-US"/>
        </w:rPr>
        <w:t>mass public prayer</w:t>
      </w:r>
      <w:r w:rsidRPr="00EA0D4F">
        <w:rPr>
          <w:rFonts w:ascii="Goudy Old Style" w:hAnsi="Goudy Old Style"/>
          <w:lang w:val="en-US"/>
        </w:rPr>
        <w:t xml:space="preserve">? The situation deteriorated, the death toll increased as the plague contaminated all </w:t>
      </w:r>
      <w:r w:rsidR="000B3128" w:rsidRPr="00EA0D4F">
        <w:rPr>
          <w:rFonts w:ascii="Goudy Old Style" w:hAnsi="Goudy Old Style"/>
          <w:lang w:val="en-US"/>
        </w:rPr>
        <w:t>praying attendants</w:t>
      </w:r>
      <w:r w:rsidRPr="00EA0D4F">
        <w:rPr>
          <w:rFonts w:ascii="Goudy Old Style" w:hAnsi="Goudy Old Style"/>
          <w:lang w:val="en-US"/>
        </w:rPr>
        <w:t>. As quoted by Ibn Hajar</w:t>
      </w:r>
      <w:r w:rsidR="00CA6310">
        <w:rPr>
          <w:rFonts w:ascii="Goudy Old Style" w:hAnsi="Goudy Old Style"/>
          <w:lang w:val="id-ID"/>
        </w:rPr>
        <w:t>:</w:t>
      </w:r>
      <w:r w:rsidRPr="00EA0D4F">
        <w:rPr>
          <w:rFonts w:ascii="Goudy Old Style" w:hAnsi="Goudy Old Style"/>
          <w:lang w:val="en-US"/>
        </w:rPr>
        <w:t xml:space="preserve"> </w:t>
      </w:r>
    </w:p>
    <w:p w14:paraId="71A5A0F0" w14:textId="345C43A9" w:rsidR="00EF049F" w:rsidRPr="00141FC5" w:rsidRDefault="00EF049F" w:rsidP="00141FC5">
      <w:pPr>
        <w:spacing w:before="120" w:after="120"/>
        <w:ind w:left="709"/>
        <w:jc w:val="both"/>
        <w:rPr>
          <w:rFonts w:ascii="Goudy Old Style" w:hAnsi="Goudy Old Style"/>
          <w:lang w:val="en-US"/>
        </w:rPr>
      </w:pPr>
      <w:r w:rsidRPr="00EA0D4F">
        <w:rPr>
          <w:rFonts w:ascii="Goudy Old Style" w:hAnsi="Goudy Old Style"/>
          <w:lang w:val="en-US"/>
        </w:rPr>
        <w:t>“</w:t>
      </w:r>
      <w:r w:rsidR="00822521" w:rsidRPr="00EA0D4F">
        <w:rPr>
          <w:rFonts w:ascii="Goudy Old Style" w:hAnsi="Goudy Old Style"/>
          <w:lang w:val="en-US"/>
        </w:rPr>
        <w:t>The death toll was only 40 people prior to praying. The crowd went out in droves into outdoor space on the 4</w:t>
      </w:r>
      <w:r w:rsidR="00822521" w:rsidRPr="00EA0D4F">
        <w:rPr>
          <w:rFonts w:ascii="Goudy Old Style" w:hAnsi="Goudy Old Style"/>
          <w:vertAlign w:val="superscript"/>
          <w:lang w:val="en-US"/>
        </w:rPr>
        <w:t>th</w:t>
      </w:r>
      <w:r w:rsidR="00822521" w:rsidRPr="00EA0D4F">
        <w:rPr>
          <w:rFonts w:ascii="Goudy Old Style" w:hAnsi="Goudy Old Style"/>
          <w:lang w:val="en-US"/>
        </w:rPr>
        <w:t xml:space="preserve"> </w:t>
      </w:r>
      <w:proofErr w:type="spellStart"/>
      <w:r w:rsidR="00822521" w:rsidRPr="00EA0D4F">
        <w:rPr>
          <w:rFonts w:ascii="Goudy Old Style" w:hAnsi="Goudy Old Style"/>
          <w:lang w:val="en-US"/>
        </w:rPr>
        <w:t>Jumadil</w:t>
      </w:r>
      <w:proofErr w:type="spellEnd"/>
      <w:r w:rsidR="00822521" w:rsidRPr="00EA0D4F">
        <w:rPr>
          <w:rFonts w:ascii="Goudy Old Style" w:hAnsi="Goudy Old Style"/>
          <w:lang w:val="en-US"/>
        </w:rPr>
        <w:t xml:space="preserve"> Ula, after they were being asked to do fasting for three </w:t>
      </w:r>
      <w:r w:rsidR="00822521" w:rsidRPr="00EA0D4F">
        <w:rPr>
          <w:rFonts w:ascii="Goudy Old Style" w:hAnsi="Goudy Old Style"/>
          <w:lang w:val="en-US"/>
        </w:rPr>
        <w:lastRenderedPageBreak/>
        <w:t>days in advance as what they have done prior to prayers asking for raining (</w:t>
      </w:r>
      <w:proofErr w:type="spellStart"/>
      <w:r w:rsidR="00822521" w:rsidRPr="00EA0D4F">
        <w:rPr>
          <w:rFonts w:ascii="Goudy Old Style" w:hAnsi="Goudy Old Style"/>
          <w:i/>
          <w:lang w:val="en-US"/>
        </w:rPr>
        <w:t>istisqa</w:t>
      </w:r>
      <w:proofErr w:type="spellEnd"/>
      <w:r w:rsidR="00822521" w:rsidRPr="00EA0D4F">
        <w:rPr>
          <w:rFonts w:ascii="Goudy Old Style" w:hAnsi="Goudy Old Style"/>
          <w:i/>
          <w:lang w:val="en-US"/>
        </w:rPr>
        <w:t>’</w:t>
      </w:r>
      <w:r w:rsidR="00822521" w:rsidRPr="00EA0D4F">
        <w:rPr>
          <w:rFonts w:ascii="Goudy Old Style" w:hAnsi="Goudy Old Style"/>
          <w:lang w:val="en-US"/>
        </w:rPr>
        <w:t>)</w:t>
      </w:r>
      <w:r w:rsidRPr="00EA0D4F">
        <w:rPr>
          <w:rFonts w:ascii="Goudy Old Style" w:hAnsi="Goudy Old Style"/>
          <w:lang w:val="en-US"/>
        </w:rPr>
        <w:t xml:space="preserve"> </w:t>
      </w:r>
      <w:r w:rsidR="00822521" w:rsidRPr="00EA0D4F">
        <w:rPr>
          <w:rFonts w:ascii="Goudy Old Style" w:hAnsi="Goudy Old Style"/>
          <w:lang w:val="en-US"/>
        </w:rPr>
        <w:t>and they performed prayers and returned home respectively.</w:t>
      </w:r>
      <w:r w:rsidRPr="00EA0D4F">
        <w:rPr>
          <w:rFonts w:ascii="Goudy Old Style" w:hAnsi="Goudy Old Style"/>
          <w:lang w:val="en-US"/>
        </w:rPr>
        <w:t xml:space="preserve"> </w:t>
      </w:r>
      <w:r w:rsidR="00822521" w:rsidRPr="00EA0D4F">
        <w:rPr>
          <w:rFonts w:ascii="Goudy Old Style" w:hAnsi="Goudy Old Style"/>
          <w:lang w:val="en-US"/>
        </w:rPr>
        <w:t xml:space="preserve">As one month it passed by </w:t>
      </w:r>
      <w:r w:rsidRPr="00EA0D4F">
        <w:rPr>
          <w:rFonts w:ascii="Goudy Old Style" w:hAnsi="Goudy Old Style"/>
          <w:lang w:val="en-US"/>
        </w:rPr>
        <w:t>(</w:t>
      </w:r>
      <w:r w:rsidR="00822521" w:rsidRPr="00EA0D4F">
        <w:rPr>
          <w:rFonts w:ascii="Goudy Old Style" w:hAnsi="Goudy Old Style"/>
          <w:lang w:val="en-US"/>
        </w:rPr>
        <w:t xml:space="preserve">since the </w:t>
      </w:r>
      <w:r w:rsidR="00F07534" w:rsidRPr="00EA0D4F">
        <w:rPr>
          <w:rFonts w:ascii="Goudy Old Style" w:hAnsi="Goudy Old Style"/>
          <w:lang w:val="en-US"/>
        </w:rPr>
        <w:t>mass public prayer</w:t>
      </w:r>
      <w:r w:rsidRPr="00EA0D4F">
        <w:rPr>
          <w:rFonts w:ascii="Goudy Old Style" w:hAnsi="Goudy Old Style"/>
          <w:lang w:val="en-US"/>
        </w:rPr>
        <w:t xml:space="preserve">), </w:t>
      </w:r>
      <w:r w:rsidR="00822521" w:rsidRPr="00EA0D4F">
        <w:rPr>
          <w:rFonts w:ascii="Goudy Old Style" w:hAnsi="Goudy Old Style"/>
          <w:lang w:val="en-US"/>
        </w:rPr>
        <w:t>the death toll in one day reached one thousand people in Cairo</w:t>
      </w:r>
      <w:r w:rsidRPr="00EA0D4F">
        <w:rPr>
          <w:rFonts w:ascii="Goudy Old Style" w:hAnsi="Goudy Old Style"/>
          <w:lang w:val="en-US"/>
        </w:rPr>
        <w:t xml:space="preserve">, </w:t>
      </w:r>
      <w:r w:rsidR="00822521" w:rsidRPr="00EA0D4F">
        <w:rPr>
          <w:rFonts w:ascii="Goudy Old Style" w:hAnsi="Goudy Old Style"/>
          <w:lang w:val="en-US"/>
        </w:rPr>
        <w:t>and it continued to increase exponentially since then</w:t>
      </w:r>
      <w:r w:rsidR="00141FC5">
        <w:rPr>
          <w:rFonts w:ascii="Goudy Old Style" w:hAnsi="Goudy Old Style"/>
          <w:lang w:val="id-ID"/>
        </w:rPr>
        <w:t>.</w:t>
      </w:r>
      <w:r w:rsidRPr="00EA0D4F">
        <w:rPr>
          <w:rFonts w:ascii="Goudy Old Style" w:hAnsi="Goudy Old Style"/>
          <w:lang w:val="en-US"/>
        </w:rPr>
        <w:t>”</w:t>
      </w:r>
      <w:r w:rsidR="00512172">
        <w:rPr>
          <w:rFonts w:ascii="Goudy Old Style" w:hAnsi="Goudy Old Style"/>
          <w:lang w:val="id-ID"/>
        </w:rPr>
        <w:t xml:space="preserve"> (</w:t>
      </w:r>
      <w:proofErr w:type="spellStart"/>
      <w:r w:rsidR="00512172" w:rsidRPr="00EA0D4F">
        <w:rPr>
          <w:rFonts w:ascii="Goudy Old Style" w:hAnsi="Goudy Old Style"/>
          <w:lang w:val="en-US"/>
        </w:rPr>
        <w:t>Nuha</w:t>
      </w:r>
      <w:proofErr w:type="spellEnd"/>
      <w:r w:rsidR="00512172" w:rsidRPr="00EA0D4F">
        <w:rPr>
          <w:rFonts w:ascii="Goudy Old Style" w:hAnsi="Goudy Old Style"/>
          <w:lang w:val="en-US"/>
        </w:rPr>
        <w:t xml:space="preserve">, </w:t>
      </w:r>
      <w:r w:rsidR="00141FC5">
        <w:rPr>
          <w:rFonts w:ascii="Goudy Old Style" w:hAnsi="Goudy Old Style"/>
          <w:lang w:val="id-ID"/>
        </w:rPr>
        <w:t>2020).</w:t>
      </w:r>
    </w:p>
    <w:p w14:paraId="74767065" w14:textId="51DF8D1D" w:rsidR="00F07534" w:rsidRPr="00EA0D4F" w:rsidRDefault="00F07534" w:rsidP="00CA6310">
      <w:pPr>
        <w:spacing w:before="120" w:after="120"/>
        <w:ind w:firstLine="720"/>
        <w:jc w:val="both"/>
        <w:rPr>
          <w:rFonts w:ascii="Goudy Old Style" w:hAnsi="Goudy Old Style"/>
          <w:lang w:val="en-US"/>
        </w:rPr>
      </w:pPr>
      <w:r w:rsidRPr="00EA0D4F">
        <w:rPr>
          <w:rFonts w:ascii="Goudy Old Style" w:hAnsi="Goudy Old Style"/>
          <w:lang w:val="en-US"/>
        </w:rPr>
        <w:t xml:space="preserve">What Ibn Hajar has recorded indicates that Muslims have undergone waves of gloomy pandemic plague since the beginning of their history. The death toll caused by those plagues also countless. More importantly, any effort to expel those plagues always the same: outdoor mass public prayers where contagion among them is unavoidable. As a result, the mass public prayer does not make them any better; it even makes the plague worsen. Considering that the same method of cure does not give any solution, there should </w:t>
      </w:r>
      <w:r w:rsidR="002426EA" w:rsidRPr="00EA0D4F">
        <w:rPr>
          <w:rFonts w:ascii="Goudy Old Style" w:hAnsi="Goudy Old Style"/>
          <w:lang w:val="en-US"/>
        </w:rPr>
        <w:t xml:space="preserve">have been other efforts taken into account </w:t>
      </w:r>
      <w:r w:rsidRPr="00EA0D4F">
        <w:rPr>
          <w:rFonts w:ascii="Goudy Old Style" w:hAnsi="Goudy Old Style"/>
          <w:lang w:val="en-US"/>
        </w:rPr>
        <w:t>in order not to repeat the same mistake</w:t>
      </w:r>
      <w:r w:rsidR="002426EA" w:rsidRPr="00EA0D4F">
        <w:rPr>
          <w:rFonts w:ascii="Goudy Old Style" w:hAnsi="Goudy Old Style"/>
          <w:lang w:val="en-US"/>
        </w:rPr>
        <w:t>s</w:t>
      </w:r>
      <w:r w:rsidRPr="00EA0D4F">
        <w:rPr>
          <w:rFonts w:ascii="Goudy Old Style" w:hAnsi="Goudy Old Style"/>
          <w:lang w:val="en-US"/>
        </w:rPr>
        <w:t xml:space="preserve"> at all times. The repetition of the same mistakes might be caused by the </w:t>
      </w:r>
      <w:r w:rsidR="002426EA" w:rsidRPr="00EA0D4F">
        <w:rPr>
          <w:rFonts w:ascii="Goudy Old Style" w:hAnsi="Goudy Old Style"/>
          <w:lang w:val="en-US"/>
        </w:rPr>
        <w:t xml:space="preserve">lack of shared knowledge regarding the contagious effect of the plague. As a result, history always repeats: every plague </w:t>
      </w:r>
      <w:proofErr w:type="gramStart"/>
      <w:r w:rsidR="002426EA" w:rsidRPr="00EA0D4F">
        <w:rPr>
          <w:rFonts w:ascii="Goudy Old Style" w:hAnsi="Goudy Old Style"/>
          <w:lang w:val="en-US"/>
        </w:rPr>
        <w:t>results</w:t>
      </w:r>
      <w:proofErr w:type="gramEnd"/>
      <w:r w:rsidR="002426EA" w:rsidRPr="00EA0D4F">
        <w:rPr>
          <w:rFonts w:ascii="Goudy Old Style" w:hAnsi="Goudy Old Style"/>
          <w:lang w:val="en-US"/>
        </w:rPr>
        <w:t xml:space="preserve"> in massive death-tolls among Muslims</w:t>
      </w:r>
      <w:r w:rsidR="00C24DB7">
        <w:rPr>
          <w:rFonts w:ascii="Goudy Old Style" w:hAnsi="Goudy Old Style"/>
          <w:lang w:val="id-ID"/>
        </w:rPr>
        <w:t xml:space="preserve"> </w:t>
      </w:r>
      <w:r w:rsidR="00C24DB7" w:rsidRPr="00EA0D4F">
        <w:rPr>
          <w:rFonts w:ascii="Goudy Old Style" w:hAnsi="Goudy Old Style"/>
          <w:lang w:val="en-US"/>
        </w:rPr>
        <w:t>Stearns,</w:t>
      </w:r>
      <w:r w:rsidR="00C24DB7">
        <w:rPr>
          <w:rFonts w:ascii="Goudy Old Style" w:hAnsi="Goudy Old Style"/>
          <w:lang w:val="id-ID"/>
        </w:rPr>
        <w:t xml:space="preserve"> </w:t>
      </w:r>
      <w:r w:rsidR="00C24DB7" w:rsidRPr="00EA0D4F">
        <w:rPr>
          <w:rFonts w:ascii="Goudy Old Style" w:hAnsi="Goudy Old Style"/>
          <w:lang w:val="en-US"/>
        </w:rPr>
        <w:t>2008</w:t>
      </w:r>
      <w:r w:rsidR="00CA6310">
        <w:rPr>
          <w:rFonts w:ascii="Goudy Old Style" w:hAnsi="Goudy Old Style"/>
          <w:lang w:val="id-ID"/>
        </w:rPr>
        <w:t>, p.</w:t>
      </w:r>
      <w:r w:rsidR="003A0DE7">
        <w:rPr>
          <w:rFonts w:ascii="Goudy Old Style" w:hAnsi="Goudy Old Style"/>
          <w:lang w:val="id-ID"/>
        </w:rPr>
        <w:t xml:space="preserve"> 53)</w:t>
      </w:r>
      <w:r w:rsidRPr="00EA0D4F">
        <w:rPr>
          <w:rFonts w:ascii="Goudy Old Style" w:hAnsi="Goudy Old Style"/>
          <w:lang w:val="en-US"/>
        </w:rPr>
        <w:t>.</w:t>
      </w:r>
    </w:p>
    <w:p w14:paraId="23B71DB2" w14:textId="76FA79A7" w:rsidR="00EF049F" w:rsidRPr="00EA0D4F" w:rsidRDefault="006A4D75" w:rsidP="00CA6310">
      <w:pPr>
        <w:spacing w:before="120" w:after="120"/>
        <w:ind w:firstLine="720"/>
        <w:jc w:val="both"/>
        <w:rPr>
          <w:rFonts w:ascii="Goudy Old Style" w:hAnsi="Goudy Old Style"/>
          <w:lang w:val="en-US"/>
        </w:rPr>
      </w:pPr>
      <w:r w:rsidRPr="00EA0D4F">
        <w:rPr>
          <w:rFonts w:ascii="Goudy Old Style" w:hAnsi="Goudy Old Style"/>
          <w:lang w:val="en-US"/>
        </w:rPr>
        <w:t xml:space="preserve">The plague </w:t>
      </w:r>
      <w:r w:rsidR="002426EA" w:rsidRPr="00EA0D4F">
        <w:rPr>
          <w:rFonts w:ascii="Goudy Old Style" w:hAnsi="Goudy Old Style"/>
          <w:lang w:val="en-US"/>
        </w:rPr>
        <w:t>‘</w:t>
      </w:r>
      <w:proofErr w:type="spellStart"/>
      <w:r w:rsidRPr="00EA0D4F">
        <w:rPr>
          <w:rFonts w:ascii="Goudy Old Style" w:hAnsi="Goudy Old Style"/>
          <w:lang w:val="en-US"/>
        </w:rPr>
        <w:t>Amwas</w:t>
      </w:r>
      <w:proofErr w:type="spellEnd"/>
      <w:r w:rsidRPr="00EA0D4F">
        <w:rPr>
          <w:rFonts w:ascii="Goudy Old Style" w:hAnsi="Goudy Old Style"/>
          <w:lang w:val="en-US"/>
        </w:rPr>
        <w:t xml:space="preserve"> represents one of the most memorable events in the history of Muslim society because such an event affects directly on how Muslims respond every pandemic plague afterwards</w:t>
      </w:r>
      <w:r w:rsidR="00EF049F" w:rsidRPr="00EA0D4F">
        <w:rPr>
          <w:rFonts w:ascii="Goudy Old Style" w:hAnsi="Goudy Old Style"/>
          <w:lang w:val="en-US"/>
        </w:rPr>
        <w:t xml:space="preserve">. </w:t>
      </w:r>
      <w:r w:rsidRPr="00EA0D4F">
        <w:rPr>
          <w:rFonts w:ascii="Goudy Old Style" w:hAnsi="Goudy Old Style"/>
          <w:lang w:val="en-US"/>
        </w:rPr>
        <w:t xml:space="preserve">Muslims need theologically sound justification in response to every pandemic plague in order to give them a sense of authentic </w:t>
      </w:r>
      <w:r w:rsidR="007D042E" w:rsidRPr="00EA0D4F">
        <w:rPr>
          <w:rFonts w:ascii="Goudy Old Style" w:hAnsi="Goudy Old Style"/>
          <w:lang w:val="en-US"/>
        </w:rPr>
        <w:t>“</w:t>
      </w:r>
      <w:r w:rsidRPr="00EA0D4F">
        <w:rPr>
          <w:rFonts w:ascii="Goudy Old Style" w:hAnsi="Goudy Old Style"/>
          <w:lang w:val="en-US"/>
        </w:rPr>
        <w:t>self</w:t>
      </w:r>
      <w:r w:rsidR="00EF049F" w:rsidRPr="00EA0D4F">
        <w:rPr>
          <w:rFonts w:ascii="Goudy Old Style" w:hAnsi="Goudy Old Style"/>
          <w:lang w:val="en-US"/>
        </w:rPr>
        <w:t>.</w:t>
      </w:r>
      <w:r w:rsidR="007D042E" w:rsidRPr="00EA0D4F">
        <w:rPr>
          <w:rFonts w:ascii="Goudy Old Style" w:hAnsi="Goudy Old Style"/>
          <w:lang w:val="en-US"/>
        </w:rPr>
        <w:t>”</w:t>
      </w:r>
      <w:r w:rsidR="00EF049F" w:rsidRPr="00EA0D4F">
        <w:rPr>
          <w:rFonts w:ascii="Goudy Old Style" w:hAnsi="Goudy Old Style"/>
          <w:lang w:val="en-US"/>
        </w:rPr>
        <w:t xml:space="preserve"> </w:t>
      </w:r>
      <w:r w:rsidRPr="00EA0D4F">
        <w:rPr>
          <w:rFonts w:ascii="Goudy Old Style" w:hAnsi="Goudy Old Style"/>
          <w:lang w:val="en-US"/>
        </w:rPr>
        <w:t>They feel necessary to be well-equipped with a standardized code of religious conduct derived directly from the two most authoritative sources in Islam, i.e. the Qur’an and the Prophetic Hadith. By and large, there are three Islamic teachings-derived principles upon which most of the Muslims base in responding every pandemic plague as follows</w:t>
      </w:r>
      <w:r w:rsidR="00EF049F" w:rsidRPr="00EA0D4F">
        <w:rPr>
          <w:rFonts w:ascii="Goudy Old Style" w:hAnsi="Goudy Old Style"/>
          <w:lang w:val="en-US"/>
        </w:rPr>
        <w:t xml:space="preserve">: (1) </w:t>
      </w:r>
      <w:r w:rsidRPr="00EA0D4F">
        <w:rPr>
          <w:rFonts w:ascii="Goudy Old Style" w:hAnsi="Goudy Old Style"/>
          <w:lang w:val="en-US"/>
        </w:rPr>
        <w:t xml:space="preserve">the pandemic plague is a heavenly </w:t>
      </w:r>
      <w:r w:rsidR="007D042E" w:rsidRPr="00EA0D4F">
        <w:rPr>
          <w:rFonts w:ascii="Goudy Old Style" w:hAnsi="Goudy Old Style"/>
          <w:lang w:val="en-US"/>
        </w:rPr>
        <w:t>blessing</w:t>
      </w:r>
      <w:r w:rsidRPr="00EA0D4F">
        <w:rPr>
          <w:rFonts w:ascii="Goudy Old Style" w:hAnsi="Goudy Old Style"/>
          <w:lang w:val="en-US"/>
        </w:rPr>
        <w:t xml:space="preserve"> and plague-stricken death for Muslims is considered martyr and punishment for non-Muslims ;</w:t>
      </w:r>
      <w:r w:rsidR="00EF049F" w:rsidRPr="00EA0D4F">
        <w:rPr>
          <w:rFonts w:ascii="Goudy Old Style" w:hAnsi="Goudy Old Style"/>
          <w:lang w:val="en-US"/>
        </w:rPr>
        <w:t xml:space="preserve"> (2) </w:t>
      </w:r>
      <w:r w:rsidRPr="00EA0D4F">
        <w:rPr>
          <w:rFonts w:ascii="Goudy Old Style" w:hAnsi="Goudy Old Style"/>
          <w:lang w:val="en-US"/>
        </w:rPr>
        <w:t xml:space="preserve">a Muslim shall not enter a plague-affected lands if he/she is outside of the lands and; </w:t>
      </w:r>
      <w:r w:rsidR="00EF049F" w:rsidRPr="00EA0D4F">
        <w:rPr>
          <w:rFonts w:ascii="Goudy Old Style" w:hAnsi="Goudy Old Style"/>
          <w:lang w:val="en-US"/>
        </w:rPr>
        <w:t xml:space="preserve">(3) </w:t>
      </w:r>
      <w:r w:rsidRPr="00EA0D4F">
        <w:rPr>
          <w:rFonts w:ascii="Goudy Old Style" w:hAnsi="Goudy Old Style"/>
          <w:lang w:val="en-US"/>
        </w:rPr>
        <w:t xml:space="preserve">the plague is not contagious because all </w:t>
      </w:r>
      <w:r w:rsidR="005F1ABE" w:rsidRPr="00EA0D4F">
        <w:rPr>
          <w:rFonts w:ascii="Goudy Old Style" w:hAnsi="Goudy Old Style"/>
          <w:lang w:val="en-US"/>
        </w:rPr>
        <w:t>disease</w:t>
      </w:r>
      <w:r w:rsidRPr="00EA0D4F">
        <w:rPr>
          <w:rFonts w:ascii="Goudy Old Style" w:hAnsi="Goudy Old Style"/>
          <w:lang w:val="en-US"/>
        </w:rPr>
        <w:t>s come from Allah</w:t>
      </w:r>
      <w:r w:rsidR="003A0DE7">
        <w:rPr>
          <w:rFonts w:ascii="Goudy Old Style" w:hAnsi="Goudy Old Style"/>
          <w:lang w:val="id-ID"/>
        </w:rPr>
        <w:t xml:space="preserve"> (</w:t>
      </w:r>
      <w:proofErr w:type="spellStart"/>
      <w:r w:rsidR="003A0DE7">
        <w:rPr>
          <w:rFonts w:ascii="Goudy Old Style" w:hAnsi="Goudy Old Style"/>
          <w:lang w:val="id-ID"/>
        </w:rPr>
        <w:t>Dols</w:t>
      </w:r>
      <w:proofErr w:type="spellEnd"/>
      <w:r w:rsidR="003A0DE7">
        <w:rPr>
          <w:rFonts w:ascii="Goudy Old Style" w:hAnsi="Goudy Old Style"/>
          <w:lang w:val="id-ID"/>
        </w:rPr>
        <w:t>, 1977</w:t>
      </w:r>
      <w:r w:rsidR="00CA6310">
        <w:rPr>
          <w:rFonts w:ascii="Goudy Old Style" w:hAnsi="Goudy Old Style"/>
          <w:lang w:val="id-ID"/>
        </w:rPr>
        <w:t>, p.</w:t>
      </w:r>
      <w:r w:rsidR="003A0DE7">
        <w:rPr>
          <w:rFonts w:ascii="Goudy Old Style" w:hAnsi="Goudy Old Style"/>
          <w:lang w:val="id-ID"/>
        </w:rPr>
        <w:t xml:space="preserve"> 23)</w:t>
      </w:r>
      <w:r w:rsidR="00EF049F" w:rsidRPr="00EA0D4F">
        <w:rPr>
          <w:rFonts w:ascii="Goudy Old Style" w:hAnsi="Goudy Old Style"/>
          <w:lang w:val="en-US"/>
        </w:rPr>
        <w:t>.</w:t>
      </w:r>
    </w:p>
    <w:p w14:paraId="42FB04B7" w14:textId="42C1D539" w:rsidR="00EF049F" w:rsidRPr="00EA0D4F" w:rsidRDefault="00427650" w:rsidP="003A0DE7">
      <w:pPr>
        <w:spacing w:before="120" w:after="120"/>
        <w:ind w:firstLine="720"/>
        <w:jc w:val="both"/>
        <w:rPr>
          <w:rFonts w:ascii="Goudy Old Style" w:hAnsi="Goudy Old Style"/>
          <w:lang w:val="en-US"/>
        </w:rPr>
      </w:pPr>
      <w:r w:rsidRPr="00EA0D4F">
        <w:rPr>
          <w:rFonts w:ascii="Goudy Old Style" w:hAnsi="Goudy Old Style"/>
          <w:lang w:val="en-US"/>
        </w:rPr>
        <w:t xml:space="preserve">The three principles above have ever since continued to invite further controversies and public disputes each time the pandemic plague inflict upon Muslims. As has obviously been demonstrated throughout the Muslim history, especially during the plague </w:t>
      </w:r>
      <w:r w:rsidR="007D042E" w:rsidRPr="00EA0D4F">
        <w:rPr>
          <w:rFonts w:ascii="Goudy Old Style" w:hAnsi="Goudy Old Style"/>
          <w:lang w:val="en-US"/>
        </w:rPr>
        <w:t>‘</w:t>
      </w:r>
      <w:proofErr w:type="spellStart"/>
      <w:r w:rsidRPr="00EA0D4F">
        <w:rPr>
          <w:rFonts w:ascii="Goudy Old Style" w:hAnsi="Goudy Old Style"/>
          <w:lang w:val="en-US"/>
        </w:rPr>
        <w:t>Amwas</w:t>
      </w:r>
      <w:proofErr w:type="spellEnd"/>
      <w:r w:rsidR="00EF049F" w:rsidRPr="00EA0D4F">
        <w:rPr>
          <w:rFonts w:ascii="Goudy Old Style" w:hAnsi="Goudy Old Style"/>
          <w:lang w:val="en-US"/>
        </w:rPr>
        <w:t>,</w:t>
      </w:r>
      <w:r w:rsidRPr="00EA0D4F">
        <w:rPr>
          <w:rFonts w:ascii="Goudy Old Style" w:hAnsi="Goudy Old Style"/>
          <w:lang w:val="en-US"/>
        </w:rPr>
        <w:t xml:space="preserve"> public disputes over those three principles took place due to the fact that it is simply unacceptable to acknowledge the deadly pandemic plague as heavenly </w:t>
      </w:r>
      <w:r w:rsidR="007D042E" w:rsidRPr="00EA0D4F">
        <w:rPr>
          <w:rFonts w:ascii="Goudy Old Style" w:hAnsi="Goudy Old Style"/>
          <w:lang w:val="en-US"/>
        </w:rPr>
        <w:t>blessing</w:t>
      </w:r>
      <w:r w:rsidRPr="00EA0D4F">
        <w:rPr>
          <w:rFonts w:ascii="Goudy Old Style" w:hAnsi="Goudy Old Style"/>
          <w:lang w:val="en-US"/>
        </w:rPr>
        <w:t xml:space="preserve"> and the plague-stricken death as martyrdom</w:t>
      </w:r>
      <w:r w:rsidR="00EF049F" w:rsidRPr="00EA0D4F">
        <w:rPr>
          <w:rFonts w:ascii="Goudy Old Style" w:hAnsi="Goudy Old Style"/>
          <w:lang w:val="en-US"/>
        </w:rPr>
        <w:t xml:space="preserve">, </w:t>
      </w:r>
      <w:r w:rsidRPr="00EA0D4F">
        <w:rPr>
          <w:rFonts w:ascii="Goudy Old Style" w:hAnsi="Goudy Old Style"/>
          <w:lang w:val="en-US"/>
        </w:rPr>
        <w:t>the nature to flee, as well as devastating effects caused by the plague</w:t>
      </w:r>
      <w:r w:rsidR="00EF049F" w:rsidRPr="00EA0D4F">
        <w:rPr>
          <w:rFonts w:ascii="Goudy Old Style" w:hAnsi="Goudy Old Style"/>
          <w:lang w:val="en-US"/>
        </w:rPr>
        <w:t xml:space="preserve">. </w:t>
      </w:r>
      <w:r w:rsidRPr="00EA0D4F">
        <w:rPr>
          <w:rFonts w:ascii="Goudy Old Style" w:hAnsi="Goudy Old Style"/>
          <w:lang w:val="en-US"/>
        </w:rPr>
        <w:t xml:space="preserve">Therefore, it is simply unrealistic to assume that those principles represent the whole picture of Muslims’ aspiration in responding the plague, either during the Middle Ages or nowadays. Those principles, nevertheless, </w:t>
      </w:r>
      <w:r w:rsidR="005467F3" w:rsidRPr="00EA0D4F">
        <w:rPr>
          <w:rFonts w:ascii="Goudy Old Style" w:hAnsi="Goudy Old Style"/>
          <w:lang w:val="en-US"/>
        </w:rPr>
        <w:t xml:space="preserve">have </w:t>
      </w:r>
      <w:r w:rsidRPr="00EA0D4F">
        <w:rPr>
          <w:rFonts w:ascii="Goudy Old Style" w:hAnsi="Goudy Old Style"/>
          <w:lang w:val="en-US"/>
        </w:rPr>
        <w:t>establish</w:t>
      </w:r>
      <w:r w:rsidR="005467F3" w:rsidRPr="00EA0D4F">
        <w:rPr>
          <w:rFonts w:ascii="Goudy Old Style" w:hAnsi="Goudy Old Style"/>
          <w:lang w:val="en-US"/>
        </w:rPr>
        <w:t>ed</w:t>
      </w:r>
      <w:r w:rsidRPr="00EA0D4F">
        <w:rPr>
          <w:rFonts w:ascii="Goudy Old Style" w:hAnsi="Goudy Old Style"/>
          <w:lang w:val="en-US"/>
        </w:rPr>
        <w:t xml:space="preserve"> the normative ground</w:t>
      </w:r>
      <w:r w:rsidR="005467F3" w:rsidRPr="00EA0D4F">
        <w:rPr>
          <w:rFonts w:ascii="Goudy Old Style" w:hAnsi="Goudy Old Style"/>
          <w:lang w:val="en-US"/>
        </w:rPr>
        <w:t>s</w:t>
      </w:r>
      <w:r w:rsidRPr="00EA0D4F">
        <w:rPr>
          <w:rFonts w:ascii="Goudy Old Style" w:hAnsi="Goudy Old Style"/>
          <w:lang w:val="en-US"/>
        </w:rPr>
        <w:t xml:space="preserve"> for Muslim community in general</w:t>
      </w:r>
      <w:r w:rsidR="005467F3" w:rsidRPr="00EA0D4F">
        <w:rPr>
          <w:rFonts w:ascii="Goudy Old Style" w:hAnsi="Goudy Old Style"/>
          <w:lang w:val="en-US"/>
        </w:rPr>
        <w:t xml:space="preserve"> in response to the pandemic plague</w:t>
      </w:r>
      <w:r w:rsidRPr="00EA0D4F">
        <w:rPr>
          <w:rFonts w:ascii="Goudy Old Style" w:hAnsi="Goudy Old Style"/>
          <w:lang w:val="en-US"/>
        </w:rPr>
        <w:t xml:space="preserve">. </w:t>
      </w:r>
    </w:p>
    <w:p w14:paraId="0DF582BA" w14:textId="374E7B0A" w:rsidR="003D75D3" w:rsidRPr="00EA0D4F" w:rsidRDefault="00427650" w:rsidP="00CA6310">
      <w:pPr>
        <w:spacing w:before="120" w:after="120"/>
        <w:ind w:firstLine="720"/>
        <w:jc w:val="both"/>
        <w:rPr>
          <w:rFonts w:ascii="Goudy Old Style" w:hAnsi="Goudy Old Style"/>
          <w:lang w:val="en-US"/>
        </w:rPr>
      </w:pPr>
      <w:r w:rsidRPr="00EA0D4F">
        <w:rPr>
          <w:rFonts w:ascii="Goudy Old Style" w:hAnsi="Goudy Old Style"/>
          <w:lang w:val="en-US"/>
        </w:rPr>
        <w:t>In regards to the first principle, some Muslims consider that the plague as heavenly punishment (</w:t>
      </w:r>
      <w:proofErr w:type="spellStart"/>
      <w:r w:rsidRPr="00EA0D4F">
        <w:rPr>
          <w:rFonts w:ascii="Goudy Old Style" w:hAnsi="Goudy Old Style"/>
          <w:i/>
          <w:lang w:val="en-US"/>
        </w:rPr>
        <w:t>adzab</w:t>
      </w:r>
      <w:proofErr w:type="spellEnd"/>
      <w:r w:rsidRPr="00EA0D4F">
        <w:rPr>
          <w:rFonts w:ascii="Goudy Old Style" w:hAnsi="Goudy Old Style"/>
          <w:lang w:val="en-US"/>
        </w:rPr>
        <w:t>).</w:t>
      </w:r>
      <w:r w:rsidR="00EF049F" w:rsidRPr="00EA0D4F">
        <w:rPr>
          <w:rFonts w:ascii="Goudy Old Style" w:hAnsi="Goudy Old Style"/>
          <w:lang w:val="en-US"/>
        </w:rPr>
        <w:t xml:space="preserve"> </w:t>
      </w:r>
      <w:r w:rsidR="00997A82" w:rsidRPr="00EA0D4F">
        <w:rPr>
          <w:rFonts w:ascii="Goudy Old Style" w:hAnsi="Goudy Old Style"/>
          <w:lang w:val="en-US"/>
        </w:rPr>
        <w:t xml:space="preserve">Such an attitude has deeply rooted to the Jewish and Christian theological heritage. </w:t>
      </w:r>
      <w:r w:rsidR="003D75D3" w:rsidRPr="00EA0D4F">
        <w:rPr>
          <w:rFonts w:ascii="Goudy Old Style" w:hAnsi="Goudy Old Style"/>
          <w:lang w:val="en-US"/>
        </w:rPr>
        <w:t>In such a context, the pandemic plague tends to be regarded as an admonishment and punishment from God due to sins and moral violations conducted by human being</w:t>
      </w:r>
      <w:r w:rsidR="006F24AB">
        <w:rPr>
          <w:rFonts w:ascii="Goudy Old Style" w:hAnsi="Goudy Old Style"/>
          <w:lang w:val="id-ID"/>
        </w:rPr>
        <w:t xml:space="preserve"> (</w:t>
      </w:r>
      <w:r w:rsidR="006F24AB" w:rsidRPr="00EA0D4F">
        <w:rPr>
          <w:rFonts w:ascii="Goudy Old Style" w:hAnsi="Goudy Old Style"/>
        </w:rPr>
        <w:t>Meri</w:t>
      </w:r>
      <w:r w:rsidR="006F24AB">
        <w:rPr>
          <w:rFonts w:ascii="Goudy Old Style" w:hAnsi="Goudy Old Style"/>
          <w:lang w:val="id-ID"/>
        </w:rPr>
        <w:t>, 2006</w:t>
      </w:r>
      <w:r w:rsidR="00CA6310">
        <w:rPr>
          <w:rFonts w:ascii="Goudy Old Style" w:hAnsi="Goudy Old Style"/>
          <w:lang w:val="id-ID"/>
        </w:rPr>
        <w:t>, p.</w:t>
      </w:r>
      <w:r w:rsidR="00E866AE">
        <w:rPr>
          <w:rFonts w:ascii="Goudy Old Style" w:hAnsi="Goudy Old Style"/>
          <w:lang w:val="id-ID"/>
        </w:rPr>
        <w:t xml:space="preserve"> 236)</w:t>
      </w:r>
      <w:r w:rsidR="00EF049F" w:rsidRPr="00EA0D4F">
        <w:rPr>
          <w:rFonts w:ascii="Goudy Old Style" w:hAnsi="Goudy Old Style"/>
          <w:lang w:val="en-US"/>
        </w:rPr>
        <w:t xml:space="preserve">. </w:t>
      </w:r>
      <w:r w:rsidR="003D75D3" w:rsidRPr="00EA0D4F">
        <w:rPr>
          <w:rFonts w:ascii="Goudy Old Style" w:hAnsi="Goudy Old Style"/>
          <w:lang w:val="en-US"/>
        </w:rPr>
        <w:t>For example, the pandemic plague inflicting the Damas</w:t>
      </w:r>
      <w:r w:rsidR="00173CBD" w:rsidRPr="00EA0D4F">
        <w:rPr>
          <w:rFonts w:ascii="Goudy Old Style" w:hAnsi="Goudy Old Style"/>
          <w:lang w:val="en-US"/>
        </w:rPr>
        <w:t>c</w:t>
      </w:r>
      <w:r w:rsidR="003D75D3" w:rsidRPr="00EA0D4F">
        <w:rPr>
          <w:rFonts w:ascii="Goudy Old Style" w:hAnsi="Goudy Old Style"/>
          <w:lang w:val="en-US"/>
        </w:rPr>
        <w:t xml:space="preserve">us Muslims in Syria was believed to be caused by the sins they have conducted, </w:t>
      </w:r>
      <w:r w:rsidR="00763CAF" w:rsidRPr="00EA0D4F">
        <w:rPr>
          <w:rFonts w:ascii="Goudy Old Style" w:hAnsi="Goudy Old Style"/>
          <w:lang w:val="en-US"/>
        </w:rPr>
        <w:t>namely the</w:t>
      </w:r>
      <w:r w:rsidR="003D75D3" w:rsidRPr="00EA0D4F">
        <w:rPr>
          <w:rFonts w:ascii="Goudy Old Style" w:hAnsi="Goudy Old Style"/>
          <w:lang w:val="en-US"/>
        </w:rPr>
        <w:t xml:space="preserve"> </w:t>
      </w:r>
      <w:r w:rsidR="00763CAF" w:rsidRPr="00EA0D4F">
        <w:rPr>
          <w:rFonts w:ascii="Goudy Old Style" w:hAnsi="Goudy Old Style"/>
          <w:lang w:val="en-US"/>
        </w:rPr>
        <w:t xml:space="preserve">rampant </w:t>
      </w:r>
      <w:r w:rsidR="003D75D3" w:rsidRPr="00EA0D4F">
        <w:rPr>
          <w:rFonts w:ascii="Goudy Old Style" w:hAnsi="Goudy Old Style"/>
          <w:lang w:val="en-US"/>
        </w:rPr>
        <w:t xml:space="preserve">drinking alcoholic wine forbidden </w:t>
      </w:r>
      <w:r w:rsidR="00763CAF" w:rsidRPr="00EA0D4F">
        <w:rPr>
          <w:rFonts w:ascii="Goudy Old Style" w:hAnsi="Goudy Old Style"/>
          <w:lang w:val="en-US"/>
        </w:rPr>
        <w:t>(</w:t>
      </w:r>
      <w:r w:rsidR="00763CAF" w:rsidRPr="00EA0D4F">
        <w:rPr>
          <w:rFonts w:ascii="Goudy Old Style" w:hAnsi="Goudy Old Style"/>
          <w:i/>
          <w:lang w:val="en-US"/>
        </w:rPr>
        <w:t>haram</w:t>
      </w:r>
      <w:r w:rsidR="00763CAF" w:rsidRPr="00EA0D4F">
        <w:rPr>
          <w:rFonts w:ascii="Goudy Old Style" w:hAnsi="Goudy Old Style"/>
          <w:lang w:val="en-US"/>
        </w:rPr>
        <w:t xml:space="preserve">) </w:t>
      </w:r>
      <w:r w:rsidR="003D75D3" w:rsidRPr="00EA0D4F">
        <w:rPr>
          <w:rFonts w:ascii="Goudy Old Style" w:hAnsi="Goudy Old Style"/>
          <w:lang w:val="en-US"/>
        </w:rPr>
        <w:t>in</w:t>
      </w:r>
      <w:r w:rsidR="00763CAF" w:rsidRPr="00EA0D4F">
        <w:rPr>
          <w:rFonts w:ascii="Goudy Old Style" w:hAnsi="Goudy Old Style"/>
          <w:lang w:val="en-US"/>
        </w:rPr>
        <w:t xml:space="preserve"> Islam</w:t>
      </w:r>
      <w:r w:rsidR="00EF049F" w:rsidRPr="00EA0D4F">
        <w:rPr>
          <w:rFonts w:ascii="Goudy Old Style" w:hAnsi="Goudy Old Style"/>
          <w:lang w:val="en-US"/>
        </w:rPr>
        <w:t xml:space="preserve">. </w:t>
      </w:r>
      <w:r w:rsidR="003D75D3" w:rsidRPr="00EA0D4F">
        <w:rPr>
          <w:rFonts w:ascii="Goudy Old Style" w:hAnsi="Goudy Old Style"/>
          <w:lang w:val="en-US"/>
        </w:rPr>
        <w:t xml:space="preserve">Due to such a reason, based on Umar’s command, Abu </w:t>
      </w:r>
      <w:proofErr w:type="spellStart"/>
      <w:r w:rsidR="003D75D3" w:rsidRPr="00EA0D4F">
        <w:rPr>
          <w:rFonts w:ascii="Goudy Old Style" w:hAnsi="Goudy Old Style"/>
          <w:lang w:val="en-US"/>
        </w:rPr>
        <w:t>Ubayd</w:t>
      </w:r>
      <w:proofErr w:type="spellEnd"/>
      <w:r w:rsidR="003D75D3" w:rsidRPr="00EA0D4F">
        <w:rPr>
          <w:rFonts w:ascii="Goudy Old Style" w:hAnsi="Goudy Old Style"/>
          <w:lang w:val="en-US"/>
        </w:rPr>
        <w:t xml:space="preserve"> has lashed them according to Islamic law</w:t>
      </w:r>
      <w:r w:rsidR="00D427B2">
        <w:rPr>
          <w:rFonts w:ascii="Goudy Old Style" w:hAnsi="Goudy Old Style"/>
          <w:lang w:val="id-ID"/>
        </w:rPr>
        <w:t xml:space="preserve"> (</w:t>
      </w:r>
      <w:r w:rsidR="00D427B2" w:rsidRPr="00EA0D4F">
        <w:rPr>
          <w:rFonts w:ascii="Goudy Old Style" w:hAnsi="Goudy Old Style"/>
        </w:rPr>
        <w:t>al-</w:t>
      </w:r>
      <w:proofErr w:type="spellStart"/>
      <w:r w:rsidR="00D427B2" w:rsidRPr="00EA0D4F">
        <w:rPr>
          <w:rFonts w:ascii="Goudy Old Style" w:hAnsi="Goudy Old Style"/>
        </w:rPr>
        <w:t>Suyuti</w:t>
      </w:r>
      <w:proofErr w:type="spellEnd"/>
      <w:r w:rsidR="00D427B2" w:rsidRPr="00EA0D4F">
        <w:rPr>
          <w:rFonts w:ascii="Goudy Old Style" w:hAnsi="Goudy Old Style"/>
        </w:rPr>
        <w:t>,</w:t>
      </w:r>
      <w:r w:rsidR="00D427B2">
        <w:rPr>
          <w:rFonts w:ascii="Goudy Old Style" w:hAnsi="Goudy Old Style"/>
          <w:lang w:val="id-ID"/>
        </w:rPr>
        <w:t xml:space="preserve"> </w:t>
      </w:r>
      <w:r w:rsidR="00D427B2" w:rsidRPr="00EA0D4F">
        <w:rPr>
          <w:rFonts w:ascii="Goudy Old Style" w:hAnsi="Goudy Old Style"/>
          <w:lang w:val="en-US"/>
        </w:rPr>
        <w:t>1997</w:t>
      </w:r>
      <w:r w:rsidR="00CA6310">
        <w:rPr>
          <w:rFonts w:ascii="Goudy Old Style" w:hAnsi="Goudy Old Style"/>
          <w:lang w:val="id-ID"/>
        </w:rPr>
        <w:t>, p.</w:t>
      </w:r>
      <w:r w:rsidR="00D427B2">
        <w:rPr>
          <w:rFonts w:ascii="Goudy Old Style" w:hAnsi="Goudy Old Style"/>
          <w:lang w:val="id-ID"/>
        </w:rPr>
        <w:t xml:space="preserve"> 145)</w:t>
      </w:r>
      <w:r w:rsidR="00EF049F" w:rsidRPr="00EA0D4F">
        <w:rPr>
          <w:rFonts w:ascii="Goudy Old Style" w:hAnsi="Goudy Old Style"/>
          <w:lang w:val="en-US"/>
        </w:rPr>
        <w:t xml:space="preserve">. </w:t>
      </w:r>
      <w:r w:rsidR="003D75D3" w:rsidRPr="00EA0D4F">
        <w:rPr>
          <w:rFonts w:ascii="Goudy Old Style" w:hAnsi="Goudy Old Style"/>
          <w:lang w:val="en-US"/>
        </w:rPr>
        <w:t xml:space="preserve">The belief that the pandemic plague represents heavenly </w:t>
      </w:r>
      <w:r w:rsidR="00763CAF" w:rsidRPr="00EA0D4F">
        <w:rPr>
          <w:rFonts w:ascii="Goudy Old Style" w:hAnsi="Goudy Old Style"/>
          <w:lang w:val="en-US"/>
        </w:rPr>
        <w:t>blessing</w:t>
      </w:r>
      <w:r w:rsidR="003D75D3" w:rsidRPr="00EA0D4F">
        <w:rPr>
          <w:rFonts w:ascii="Goudy Old Style" w:hAnsi="Goudy Old Style"/>
          <w:lang w:val="en-US"/>
        </w:rPr>
        <w:t xml:space="preserve"> and martyrdom for Muslims </w:t>
      </w:r>
      <w:r w:rsidR="00763CAF" w:rsidRPr="00EA0D4F">
        <w:rPr>
          <w:rFonts w:ascii="Goudy Old Style" w:hAnsi="Goudy Old Style"/>
          <w:lang w:val="en-US"/>
        </w:rPr>
        <w:t xml:space="preserve">was mostly </w:t>
      </w:r>
      <w:r w:rsidR="003D75D3" w:rsidRPr="00EA0D4F">
        <w:rPr>
          <w:rFonts w:ascii="Goudy Old Style" w:hAnsi="Goudy Old Style"/>
          <w:lang w:val="en-US"/>
        </w:rPr>
        <w:t xml:space="preserve">accepted without dispute among Muslims. </w:t>
      </w:r>
    </w:p>
    <w:p w14:paraId="419733EC" w14:textId="51611D3C" w:rsidR="00EF049F" w:rsidRPr="00EA0D4F" w:rsidRDefault="007C1B34" w:rsidP="005A2673">
      <w:pPr>
        <w:spacing w:before="120" w:after="120"/>
        <w:ind w:firstLine="720"/>
        <w:jc w:val="both"/>
        <w:rPr>
          <w:rFonts w:ascii="Goudy Old Style" w:hAnsi="Goudy Old Style"/>
          <w:lang w:val="en-US"/>
        </w:rPr>
      </w:pPr>
      <w:r w:rsidRPr="00EA0D4F">
        <w:rPr>
          <w:rFonts w:ascii="Goudy Old Style" w:hAnsi="Goudy Old Style"/>
          <w:lang w:val="en-US"/>
        </w:rPr>
        <w:lastRenderedPageBreak/>
        <w:t>Apart from those viewpoints above, it is believed that God has sent the plague and humans have no choice</w:t>
      </w:r>
      <w:r w:rsidR="005A5CFB" w:rsidRPr="00EA0D4F">
        <w:rPr>
          <w:rFonts w:ascii="Goudy Old Style" w:hAnsi="Goudy Old Style"/>
          <w:lang w:val="en-US"/>
        </w:rPr>
        <w:t>s</w:t>
      </w:r>
      <w:r w:rsidRPr="00EA0D4F">
        <w:rPr>
          <w:rFonts w:ascii="Goudy Old Style" w:hAnsi="Goudy Old Style"/>
          <w:lang w:val="en-US"/>
        </w:rPr>
        <w:t xml:space="preserve"> </w:t>
      </w:r>
      <w:r w:rsidR="005A5CFB" w:rsidRPr="00EA0D4F">
        <w:rPr>
          <w:rFonts w:ascii="Goudy Old Style" w:hAnsi="Goudy Old Style"/>
          <w:lang w:val="en-US"/>
        </w:rPr>
        <w:t>but</w:t>
      </w:r>
      <w:r w:rsidRPr="00EA0D4F">
        <w:rPr>
          <w:rFonts w:ascii="Goudy Old Style" w:hAnsi="Goudy Old Style"/>
          <w:lang w:val="en-US"/>
        </w:rPr>
        <w:t xml:space="preserve"> accepting it. Such a belief can also be found in the discussion of the second principle</w:t>
      </w:r>
      <w:r w:rsidR="005A5CFB" w:rsidRPr="00EA0D4F">
        <w:rPr>
          <w:rFonts w:ascii="Goudy Old Style" w:hAnsi="Goudy Old Style"/>
          <w:lang w:val="en-US"/>
        </w:rPr>
        <w:t>;</w:t>
      </w:r>
      <w:r w:rsidRPr="00EA0D4F">
        <w:rPr>
          <w:rFonts w:ascii="Goudy Old Style" w:hAnsi="Goudy Old Style"/>
          <w:lang w:val="en-US"/>
        </w:rPr>
        <w:t xml:space="preserve"> Whether or not someone chooses to stay in the pandemic area cannot change the humans’ fate because God has determined the death for each person</w:t>
      </w:r>
      <w:r w:rsidR="00EF049F" w:rsidRPr="00EA0D4F">
        <w:rPr>
          <w:rFonts w:ascii="Goudy Old Style" w:hAnsi="Goudy Old Style"/>
          <w:lang w:val="en-US"/>
        </w:rPr>
        <w:t xml:space="preserve">. </w:t>
      </w:r>
      <w:r w:rsidRPr="00EA0D4F">
        <w:rPr>
          <w:rFonts w:ascii="Goudy Old Style" w:hAnsi="Goudy Old Style"/>
          <w:lang w:val="en-US"/>
        </w:rPr>
        <w:t xml:space="preserve">This argument fits in line with what </w:t>
      </w:r>
      <w:r w:rsidR="00EF049F" w:rsidRPr="00EA0D4F">
        <w:rPr>
          <w:rFonts w:ascii="Goudy Old Style" w:hAnsi="Goudy Old Style"/>
          <w:lang w:val="en-US"/>
        </w:rPr>
        <w:t xml:space="preserve">Abu Musa </w:t>
      </w:r>
      <w:r w:rsidR="005A5CFB" w:rsidRPr="00EA0D4F">
        <w:rPr>
          <w:rFonts w:ascii="Goudy Old Style" w:hAnsi="Goudy Old Style"/>
          <w:lang w:val="en-US"/>
        </w:rPr>
        <w:t>a</w:t>
      </w:r>
      <w:r w:rsidR="00EF049F" w:rsidRPr="00EA0D4F">
        <w:rPr>
          <w:rFonts w:ascii="Goudy Old Style" w:hAnsi="Goudy Old Style"/>
          <w:lang w:val="en-US"/>
        </w:rPr>
        <w:t>l-</w:t>
      </w:r>
      <w:proofErr w:type="spellStart"/>
      <w:r w:rsidR="00EF049F" w:rsidRPr="00EA0D4F">
        <w:rPr>
          <w:rFonts w:ascii="Goudy Old Style" w:hAnsi="Goudy Old Style"/>
          <w:lang w:val="en-US"/>
        </w:rPr>
        <w:t>Asy’ari</w:t>
      </w:r>
      <w:proofErr w:type="spellEnd"/>
      <w:r w:rsidR="00EF049F" w:rsidRPr="00EA0D4F">
        <w:rPr>
          <w:rFonts w:ascii="Goudy Old Style" w:hAnsi="Goudy Old Style"/>
          <w:lang w:val="en-US"/>
        </w:rPr>
        <w:t xml:space="preserve"> </w:t>
      </w:r>
      <w:r w:rsidRPr="00EA0D4F">
        <w:rPr>
          <w:rFonts w:ascii="Goudy Old Style" w:hAnsi="Goudy Old Style"/>
          <w:lang w:val="en-US"/>
        </w:rPr>
        <w:t>has developed regarding the pandemic plague</w:t>
      </w:r>
      <w:r w:rsidR="005A1DD9">
        <w:rPr>
          <w:rFonts w:ascii="Goudy Old Style" w:hAnsi="Goudy Old Style"/>
          <w:lang w:val="id-ID"/>
        </w:rPr>
        <w:t xml:space="preserve"> (</w:t>
      </w:r>
      <w:proofErr w:type="spellStart"/>
      <w:r w:rsidR="005A1DD9" w:rsidRPr="00EA0D4F">
        <w:rPr>
          <w:rFonts w:ascii="Goudy Old Style" w:hAnsi="Goudy Old Style"/>
          <w:lang w:val="en-US"/>
        </w:rPr>
        <w:t>Kathir</w:t>
      </w:r>
      <w:proofErr w:type="spellEnd"/>
      <w:r w:rsidR="005A1DD9" w:rsidRPr="00EA0D4F">
        <w:rPr>
          <w:rFonts w:ascii="Goudy Old Style" w:hAnsi="Goudy Old Style"/>
          <w:lang w:val="en-US"/>
        </w:rPr>
        <w:t>,</w:t>
      </w:r>
      <w:r w:rsidR="005A1DD9">
        <w:rPr>
          <w:rFonts w:ascii="Goudy Old Style" w:hAnsi="Goudy Old Style"/>
          <w:lang w:val="id-ID"/>
        </w:rPr>
        <w:t xml:space="preserve"> </w:t>
      </w:r>
      <w:r w:rsidR="005A1DD9" w:rsidRPr="00EA0D4F">
        <w:rPr>
          <w:rFonts w:ascii="Goudy Old Style" w:hAnsi="Goudy Old Style"/>
          <w:lang w:val="en-US"/>
        </w:rPr>
        <w:t>1985</w:t>
      </w:r>
      <w:r w:rsidR="00CA6310">
        <w:rPr>
          <w:rFonts w:ascii="Goudy Old Style" w:hAnsi="Goudy Old Style"/>
          <w:lang w:val="id-ID"/>
        </w:rPr>
        <w:t>, p.</w:t>
      </w:r>
      <w:r w:rsidR="005A1DD9" w:rsidRPr="00EA0D4F">
        <w:rPr>
          <w:rFonts w:ascii="Goudy Old Style" w:hAnsi="Goudy Old Style"/>
          <w:lang w:val="en-US"/>
        </w:rPr>
        <w:t xml:space="preserve"> 78</w:t>
      </w:r>
      <w:r w:rsidR="005A1DD9">
        <w:rPr>
          <w:rFonts w:ascii="Goudy Old Style" w:hAnsi="Goudy Old Style"/>
          <w:lang w:val="id-ID"/>
        </w:rPr>
        <w:t>)</w:t>
      </w:r>
      <w:r w:rsidR="00EF049F" w:rsidRPr="00EA0D4F">
        <w:rPr>
          <w:rFonts w:ascii="Goudy Old Style" w:hAnsi="Goudy Old Style"/>
          <w:lang w:val="en-US"/>
        </w:rPr>
        <w:t xml:space="preserve">. </w:t>
      </w:r>
      <w:r w:rsidRPr="00EA0D4F">
        <w:rPr>
          <w:rFonts w:ascii="Goudy Old Style" w:hAnsi="Goudy Old Style"/>
          <w:lang w:val="en-US"/>
        </w:rPr>
        <w:t xml:space="preserve">It is reported that when some companions of </w:t>
      </w:r>
      <w:r w:rsidR="00EF049F" w:rsidRPr="00EA0D4F">
        <w:rPr>
          <w:rFonts w:ascii="Goudy Old Style" w:hAnsi="Goudy Old Style"/>
          <w:lang w:val="en-US"/>
        </w:rPr>
        <w:t xml:space="preserve">Abu Musa </w:t>
      </w:r>
      <w:r w:rsidRPr="00EA0D4F">
        <w:rPr>
          <w:rFonts w:ascii="Goudy Old Style" w:hAnsi="Goudy Old Style"/>
          <w:lang w:val="en-US"/>
        </w:rPr>
        <w:t>came to his home in</w:t>
      </w:r>
      <w:r w:rsidR="00EF049F" w:rsidRPr="00EA0D4F">
        <w:rPr>
          <w:rFonts w:ascii="Goudy Old Style" w:hAnsi="Goudy Old Style"/>
          <w:lang w:val="en-US"/>
        </w:rPr>
        <w:t xml:space="preserve"> </w:t>
      </w:r>
      <w:proofErr w:type="spellStart"/>
      <w:r w:rsidR="00EF049F" w:rsidRPr="00EA0D4F">
        <w:rPr>
          <w:rFonts w:ascii="Goudy Old Style" w:hAnsi="Goudy Old Style"/>
          <w:lang w:val="en-US"/>
        </w:rPr>
        <w:t>Kufah</w:t>
      </w:r>
      <w:proofErr w:type="spellEnd"/>
      <w:r w:rsidR="00EF049F" w:rsidRPr="00EA0D4F">
        <w:rPr>
          <w:rFonts w:ascii="Goudy Old Style" w:hAnsi="Goudy Old Style"/>
          <w:lang w:val="en-US"/>
        </w:rPr>
        <w:t xml:space="preserve">, </w:t>
      </w:r>
      <w:r w:rsidRPr="00EA0D4F">
        <w:rPr>
          <w:rFonts w:ascii="Goudy Old Style" w:hAnsi="Goudy Old Style"/>
          <w:lang w:val="en-US"/>
        </w:rPr>
        <w:t>he asked them to stay outside of his home because</w:t>
      </w:r>
      <w:r w:rsidR="005A5CFB" w:rsidRPr="00EA0D4F">
        <w:rPr>
          <w:rFonts w:ascii="Goudy Old Style" w:hAnsi="Goudy Old Style"/>
          <w:lang w:val="en-US"/>
        </w:rPr>
        <w:t xml:space="preserve"> in the</w:t>
      </w:r>
      <w:r w:rsidRPr="00EA0D4F">
        <w:rPr>
          <w:rFonts w:ascii="Goudy Old Style" w:hAnsi="Goudy Old Style"/>
          <w:lang w:val="en-US"/>
        </w:rPr>
        <w:t xml:space="preserve"> inside there was a plague-stricken member of his family</w:t>
      </w:r>
      <w:r w:rsidR="00EF049F" w:rsidRPr="00EA0D4F">
        <w:rPr>
          <w:rFonts w:ascii="Goudy Old Style" w:hAnsi="Goudy Old Style"/>
          <w:lang w:val="en-US"/>
        </w:rPr>
        <w:t xml:space="preserve">, </w:t>
      </w:r>
      <w:r w:rsidRPr="00EA0D4F">
        <w:rPr>
          <w:rFonts w:ascii="Goudy Old Style" w:hAnsi="Goudy Old Style"/>
          <w:lang w:val="en-US"/>
        </w:rPr>
        <w:t xml:space="preserve">and instead he urged them to drive away </w:t>
      </w:r>
      <w:r w:rsidR="005A5CFB" w:rsidRPr="00EA0D4F">
        <w:rPr>
          <w:rFonts w:ascii="Goudy Old Style" w:hAnsi="Goudy Old Style"/>
          <w:lang w:val="en-US"/>
        </w:rPr>
        <w:t xml:space="preserve">from </w:t>
      </w:r>
      <w:r w:rsidRPr="00EA0D4F">
        <w:rPr>
          <w:rFonts w:ascii="Goudy Old Style" w:hAnsi="Goudy Old Style"/>
          <w:lang w:val="en-US"/>
        </w:rPr>
        <w:t>his home into an open space and city garden. The point, according to Abu Musa, is that a Muslim cannot be blamed if he/she flees from the pandemic plague because God has determined the date for his/her death</w:t>
      </w:r>
      <w:r w:rsidR="005A1DD9">
        <w:rPr>
          <w:rFonts w:ascii="Goudy Old Style" w:hAnsi="Goudy Old Style"/>
          <w:lang w:val="id-ID"/>
        </w:rPr>
        <w:t xml:space="preserve"> (</w:t>
      </w:r>
      <w:proofErr w:type="spellStart"/>
      <w:r w:rsidR="005A1DD9" w:rsidRPr="00EA0D4F">
        <w:rPr>
          <w:rFonts w:ascii="Goudy Old Style" w:hAnsi="Goudy Old Style"/>
          <w:lang w:val="en-US"/>
        </w:rPr>
        <w:t>Kathir</w:t>
      </w:r>
      <w:proofErr w:type="spellEnd"/>
      <w:r w:rsidR="005A1DD9" w:rsidRPr="00EA0D4F">
        <w:rPr>
          <w:rFonts w:ascii="Goudy Old Style" w:hAnsi="Goudy Old Style"/>
          <w:lang w:val="en-US"/>
        </w:rPr>
        <w:t>,</w:t>
      </w:r>
      <w:r w:rsidR="005A1DD9">
        <w:rPr>
          <w:rFonts w:ascii="Goudy Old Style" w:hAnsi="Goudy Old Style"/>
          <w:lang w:val="id-ID"/>
        </w:rPr>
        <w:t xml:space="preserve"> </w:t>
      </w:r>
      <w:r w:rsidR="005A1DD9" w:rsidRPr="00EA0D4F">
        <w:rPr>
          <w:rFonts w:ascii="Goudy Old Style" w:hAnsi="Goudy Old Style"/>
          <w:lang w:val="en-US"/>
        </w:rPr>
        <w:t>1985</w:t>
      </w:r>
      <w:r w:rsidR="00CA6310">
        <w:rPr>
          <w:rFonts w:ascii="Goudy Old Style" w:hAnsi="Goudy Old Style"/>
          <w:lang w:val="id-ID"/>
        </w:rPr>
        <w:t>, p.</w:t>
      </w:r>
      <w:r w:rsidR="005A1DD9" w:rsidRPr="00EA0D4F">
        <w:rPr>
          <w:rFonts w:ascii="Goudy Old Style" w:hAnsi="Goudy Old Style"/>
          <w:lang w:val="en-US"/>
        </w:rPr>
        <w:t xml:space="preserve"> 7</w:t>
      </w:r>
      <w:r w:rsidR="005A1DD9">
        <w:rPr>
          <w:rFonts w:ascii="Goudy Old Style" w:hAnsi="Goudy Old Style"/>
          <w:lang w:val="id-ID"/>
        </w:rPr>
        <w:t>9)</w:t>
      </w:r>
      <w:r w:rsidR="00EF049F" w:rsidRPr="00EA0D4F">
        <w:rPr>
          <w:rFonts w:ascii="Goudy Old Style" w:hAnsi="Goudy Old Style"/>
          <w:lang w:val="en-US"/>
        </w:rPr>
        <w:t xml:space="preserve">. </w:t>
      </w:r>
      <w:r w:rsidRPr="00EA0D4F">
        <w:rPr>
          <w:rFonts w:ascii="Goudy Old Style" w:hAnsi="Goudy Old Style"/>
          <w:lang w:val="en-US"/>
        </w:rPr>
        <w:t xml:space="preserve">Due to such an argument, </w:t>
      </w:r>
      <w:r w:rsidR="00EF049F" w:rsidRPr="00EA0D4F">
        <w:rPr>
          <w:rFonts w:ascii="Goudy Old Style" w:hAnsi="Goudy Old Style"/>
          <w:lang w:val="en-US"/>
        </w:rPr>
        <w:t xml:space="preserve">Abu Musa </w:t>
      </w:r>
      <w:r w:rsidRPr="00EA0D4F">
        <w:rPr>
          <w:rFonts w:ascii="Goudy Old Style" w:hAnsi="Goudy Old Style"/>
          <w:lang w:val="en-US"/>
        </w:rPr>
        <w:t>supports Umar’s decision to flee from the stricken-pandemic land whereas</w:t>
      </w:r>
      <w:r w:rsidR="00EF049F" w:rsidRPr="00EA0D4F">
        <w:rPr>
          <w:rFonts w:ascii="Goudy Old Style" w:hAnsi="Goudy Old Style"/>
          <w:lang w:val="en-US"/>
        </w:rPr>
        <w:t xml:space="preserve"> Abu </w:t>
      </w:r>
      <w:proofErr w:type="spellStart"/>
      <w:r w:rsidR="00EF049F" w:rsidRPr="00EA0D4F">
        <w:rPr>
          <w:rFonts w:ascii="Goudy Old Style" w:hAnsi="Goudy Old Style"/>
          <w:lang w:val="en-US"/>
        </w:rPr>
        <w:t>Uba</w:t>
      </w:r>
      <w:r w:rsidRPr="00EA0D4F">
        <w:rPr>
          <w:rFonts w:ascii="Goudy Old Style" w:hAnsi="Goudy Old Style"/>
          <w:lang w:val="en-US"/>
        </w:rPr>
        <w:t>y</w:t>
      </w:r>
      <w:r w:rsidR="00EF049F" w:rsidRPr="00EA0D4F">
        <w:rPr>
          <w:rFonts w:ascii="Goudy Old Style" w:hAnsi="Goudy Old Style"/>
          <w:lang w:val="en-US"/>
        </w:rPr>
        <w:t>dah</w:t>
      </w:r>
      <w:proofErr w:type="spellEnd"/>
      <w:r w:rsidR="00EF049F" w:rsidRPr="00EA0D4F">
        <w:rPr>
          <w:rFonts w:ascii="Goudy Old Style" w:hAnsi="Goudy Old Style"/>
          <w:lang w:val="en-US"/>
        </w:rPr>
        <w:t xml:space="preserve"> </w:t>
      </w:r>
      <w:r w:rsidRPr="00EA0D4F">
        <w:rPr>
          <w:rFonts w:ascii="Goudy Old Style" w:hAnsi="Goudy Old Style"/>
          <w:lang w:val="en-US"/>
        </w:rPr>
        <w:t xml:space="preserve">chooses to stay in </w:t>
      </w:r>
      <w:r w:rsidR="00EF049F" w:rsidRPr="00EA0D4F">
        <w:rPr>
          <w:rFonts w:ascii="Goudy Old Style" w:hAnsi="Goudy Old Style"/>
          <w:lang w:val="en-US"/>
        </w:rPr>
        <w:t>Damas</w:t>
      </w:r>
      <w:r w:rsidR="005A5CFB" w:rsidRPr="00EA0D4F">
        <w:rPr>
          <w:rFonts w:ascii="Goudy Old Style" w:hAnsi="Goudy Old Style"/>
          <w:lang w:val="en-US"/>
        </w:rPr>
        <w:t>c</w:t>
      </w:r>
      <w:r w:rsidR="00EF049F" w:rsidRPr="00EA0D4F">
        <w:rPr>
          <w:rFonts w:ascii="Goudy Old Style" w:hAnsi="Goudy Old Style"/>
          <w:lang w:val="en-US"/>
        </w:rPr>
        <w:t xml:space="preserve">us Syria. </w:t>
      </w:r>
      <w:r w:rsidRPr="00EA0D4F">
        <w:rPr>
          <w:rFonts w:ascii="Goudy Old Style" w:hAnsi="Goudy Old Style"/>
          <w:lang w:val="en-US"/>
        </w:rPr>
        <w:t xml:space="preserve">Among the Prophet’s Companions who were died because the </w:t>
      </w:r>
      <w:r w:rsidR="005A5CFB" w:rsidRPr="00EA0D4F">
        <w:rPr>
          <w:rFonts w:ascii="Goudy Old Style" w:hAnsi="Goudy Old Style"/>
          <w:lang w:val="en-US"/>
        </w:rPr>
        <w:t>‘</w:t>
      </w:r>
      <w:proofErr w:type="spellStart"/>
      <w:r w:rsidRPr="00EA0D4F">
        <w:rPr>
          <w:rFonts w:ascii="Goudy Old Style" w:hAnsi="Goudy Old Style"/>
          <w:lang w:val="en-US"/>
        </w:rPr>
        <w:t>Amwas</w:t>
      </w:r>
      <w:proofErr w:type="spellEnd"/>
      <w:r w:rsidRPr="00EA0D4F">
        <w:rPr>
          <w:rFonts w:ascii="Goudy Old Style" w:hAnsi="Goudy Old Style"/>
          <w:lang w:val="en-US"/>
        </w:rPr>
        <w:t xml:space="preserve"> plague are Abu </w:t>
      </w:r>
      <w:proofErr w:type="spellStart"/>
      <w:r w:rsidRPr="00EA0D4F">
        <w:rPr>
          <w:rFonts w:ascii="Goudy Old Style" w:hAnsi="Goudy Old Style"/>
          <w:lang w:val="en-US"/>
        </w:rPr>
        <w:t>Ubaydah</w:t>
      </w:r>
      <w:proofErr w:type="spellEnd"/>
      <w:r w:rsidRPr="00EA0D4F">
        <w:rPr>
          <w:rFonts w:ascii="Goudy Old Style" w:hAnsi="Goudy Old Style"/>
          <w:lang w:val="en-US"/>
        </w:rPr>
        <w:t xml:space="preserve"> himself,</w:t>
      </w:r>
      <w:r w:rsidR="00EF049F" w:rsidRPr="00EA0D4F">
        <w:rPr>
          <w:rFonts w:ascii="Goudy Old Style" w:hAnsi="Goudy Old Style"/>
          <w:lang w:val="en-US"/>
        </w:rPr>
        <w:t xml:space="preserve"> Abu </w:t>
      </w:r>
      <w:r w:rsidRPr="00EA0D4F">
        <w:rPr>
          <w:rFonts w:ascii="Goudy Old Style" w:hAnsi="Goudy Old Style"/>
          <w:lang w:val="en-US"/>
        </w:rPr>
        <w:t>Yazid</w:t>
      </w:r>
      <w:r w:rsidR="00EF049F" w:rsidRPr="00EA0D4F">
        <w:rPr>
          <w:rFonts w:ascii="Goudy Old Style" w:hAnsi="Goudy Old Style"/>
          <w:lang w:val="en-US"/>
        </w:rPr>
        <w:t xml:space="preserve"> ibn Abi Sufyan, </w:t>
      </w:r>
      <w:proofErr w:type="spellStart"/>
      <w:r w:rsidR="00EF049F" w:rsidRPr="00EA0D4F">
        <w:rPr>
          <w:rFonts w:ascii="Goudy Old Style" w:hAnsi="Goudy Old Style"/>
          <w:lang w:val="en-US"/>
        </w:rPr>
        <w:t>Muad</w:t>
      </w:r>
      <w:r w:rsidRPr="00EA0D4F">
        <w:rPr>
          <w:rFonts w:ascii="Goudy Old Style" w:hAnsi="Goudy Old Style"/>
          <w:lang w:val="en-US"/>
        </w:rPr>
        <w:t>z</w:t>
      </w:r>
      <w:proofErr w:type="spellEnd"/>
      <w:r w:rsidR="00EF049F" w:rsidRPr="00EA0D4F">
        <w:rPr>
          <w:rFonts w:ascii="Goudy Old Style" w:hAnsi="Goudy Old Style"/>
          <w:lang w:val="en-US"/>
        </w:rPr>
        <w:t xml:space="preserve"> bin </w:t>
      </w:r>
      <w:proofErr w:type="spellStart"/>
      <w:r w:rsidR="00EF049F" w:rsidRPr="00EA0D4F">
        <w:rPr>
          <w:rFonts w:ascii="Goudy Old Style" w:hAnsi="Goudy Old Style"/>
          <w:lang w:val="en-US"/>
        </w:rPr>
        <w:t>Jabal</w:t>
      </w:r>
      <w:proofErr w:type="spellEnd"/>
      <w:r w:rsidRPr="00EA0D4F">
        <w:rPr>
          <w:rFonts w:ascii="Goudy Old Style" w:hAnsi="Goudy Old Style"/>
          <w:lang w:val="en-US"/>
        </w:rPr>
        <w:t xml:space="preserve"> and</w:t>
      </w:r>
      <w:r w:rsidR="00EF049F" w:rsidRPr="00EA0D4F">
        <w:rPr>
          <w:rFonts w:ascii="Goudy Old Style" w:hAnsi="Goudy Old Style"/>
          <w:lang w:val="en-US"/>
        </w:rPr>
        <w:t xml:space="preserve"> </w:t>
      </w:r>
      <w:r w:rsidRPr="00EA0D4F">
        <w:rPr>
          <w:rFonts w:ascii="Goudy Old Style" w:hAnsi="Goudy Old Style"/>
          <w:lang w:val="en-US"/>
        </w:rPr>
        <w:t>his son</w:t>
      </w:r>
      <w:r w:rsidR="00D071EF">
        <w:rPr>
          <w:rFonts w:ascii="Goudy Old Style" w:hAnsi="Goudy Old Style"/>
          <w:lang w:val="id-ID"/>
        </w:rPr>
        <w:t xml:space="preserve"> (</w:t>
      </w:r>
      <w:proofErr w:type="spellStart"/>
      <w:r w:rsidR="00D071EF">
        <w:rPr>
          <w:rFonts w:ascii="Goudy Old Style" w:hAnsi="Goudy Old Style"/>
          <w:lang w:val="id-ID"/>
        </w:rPr>
        <w:t>Dols</w:t>
      </w:r>
      <w:proofErr w:type="spellEnd"/>
      <w:r w:rsidR="00D071EF">
        <w:rPr>
          <w:rFonts w:ascii="Goudy Old Style" w:hAnsi="Goudy Old Style"/>
          <w:lang w:val="id-ID"/>
        </w:rPr>
        <w:t>, 1977</w:t>
      </w:r>
      <w:r w:rsidR="005A2673">
        <w:rPr>
          <w:rFonts w:ascii="Goudy Old Style" w:hAnsi="Goudy Old Style"/>
          <w:lang w:val="id-ID"/>
        </w:rPr>
        <w:t>, p.</w:t>
      </w:r>
      <w:r w:rsidR="00D071EF">
        <w:rPr>
          <w:rFonts w:ascii="Goudy Old Style" w:hAnsi="Goudy Old Style"/>
          <w:lang w:val="id-ID"/>
        </w:rPr>
        <w:t xml:space="preserve"> 25)</w:t>
      </w:r>
      <w:r w:rsidR="00EF049F" w:rsidRPr="00EA0D4F">
        <w:rPr>
          <w:rFonts w:ascii="Goudy Old Style" w:hAnsi="Goudy Old Style"/>
          <w:lang w:val="en-US"/>
        </w:rPr>
        <w:t xml:space="preserve">. </w:t>
      </w:r>
      <w:r w:rsidRPr="00EA0D4F">
        <w:rPr>
          <w:rFonts w:ascii="Goudy Old Style" w:hAnsi="Goudy Old Style"/>
          <w:lang w:val="en-US"/>
        </w:rPr>
        <w:t xml:space="preserve">As a result of their death, </w:t>
      </w:r>
      <w:r w:rsidR="00EF049F" w:rsidRPr="00EA0D4F">
        <w:rPr>
          <w:rFonts w:ascii="Goudy Old Style" w:hAnsi="Goudy Old Style"/>
          <w:lang w:val="en-US"/>
        </w:rPr>
        <w:t xml:space="preserve">Umar </w:t>
      </w:r>
      <w:r w:rsidRPr="00EA0D4F">
        <w:rPr>
          <w:rFonts w:ascii="Goudy Old Style" w:hAnsi="Goudy Old Style"/>
          <w:lang w:val="en-US"/>
        </w:rPr>
        <w:t xml:space="preserve">appointed </w:t>
      </w:r>
      <w:proofErr w:type="spellStart"/>
      <w:r w:rsidR="00EF049F" w:rsidRPr="00EA0D4F">
        <w:rPr>
          <w:rFonts w:ascii="Goudy Old Style" w:hAnsi="Goudy Old Style"/>
          <w:lang w:val="en-US"/>
        </w:rPr>
        <w:t>Mu’awiyah</w:t>
      </w:r>
      <w:proofErr w:type="spellEnd"/>
      <w:r w:rsidR="00EF049F" w:rsidRPr="00EA0D4F">
        <w:rPr>
          <w:rFonts w:ascii="Goudy Old Style" w:hAnsi="Goudy Old Style"/>
          <w:lang w:val="en-US"/>
        </w:rPr>
        <w:t xml:space="preserve"> ibn Abi Sufyan </w:t>
      </w:r>
      <w:r w:rsidRPr="00EA0D4F">
        <w:rPr>
          <w:rFonts w:ascii="Goudy Old Style" w:hAnsi="Goudy Old Style"/>
          <w:lang w:val="en-US"/>
        </w:rPr>
        <w:t>as the Commander</w:t>
      </w:r>
      <w:r w:rsidR="0015218E" w:rsidRPr="00EA0D4F">
        <w:rPr>
          <w:rFonts w:ascii="Goudy Old Style" w:hAnsi="Goudy Old Style"/>
          <w:lang w:val="en-US"/>
        </w:rPr>
        <w:t xml:space="preserve"> </w:t>
      </w:r>
      <w:r w:rsidRPr="00EA0D4F">
        <w:rPr>
          <w:rFonts w:ascii="Goudy Old Style" w:hAnsi="Goudy Old Style"/>
          <w:lang w:val="en-US"/>
        </w:rPr>
        <w:t xml:space="preserve">in Syria and left him an opportunity to build his power from Syria. </w:t>
      </w:r>
      <w:r w:rsidR="00EF049F" w:rsidRPr="00EA0D4F">
        <w:rPr>
          <w:rFonts w:ascii="Goudy Old Style" w:hAnsi="Goudy Old Style"/>
          <w:lang w:val="en-US"/>
        </w:rPr>
        <w:t xml:space="preserve"> </w:t>
      </w:r>
    </w:p>
    <w:p w14:paraId="60AFB8E1" w14:textId="6582DCBD" w:rsidR="00EF049F" w:rsidRPr="00EA0D4F" w:rsidRDefault="00E13A47" w:rsidP="009F5F6B">
      <w:pPr>
        <w:spacing w:before="120" w:after="120"/>
        <w:ind w:firstLine="720"/>
        <w:jc w:val="both"/>
        <w:rPr>
          <w:rFonts w:ascii="Goudy Old Style" w:hAnsi="Goudy Old Style"/>
          <w:lang w:val="en-US"/>
        </w:rPr>
      </w:pPr>
      <w:r w:rsidRPr="00EA0D4F">
        <w:rPr>
          <w:rFonts w:ascii="Goudy Old Style" w:hAnsi="Goudy Old Style"/>
          <w:lang w:val="en-US"/>
        </w:rPr>
        <w:t xml:space="preserve">Other than the </w:t>
      </w:r>
      <w:r w:rsidR="0015218E" w:rsidRPr="00EA0D4F">
        <w:rPr>
          <w:rFonts w:ascii="Goudy Old Style" w:hAnsi="Goudy Old Style"/>
          <w:lang w:val="en-US"/>
        </w:rPr>
        <w:t>‘</w:t>
      </w:r>
      <w:proofErr w:type="spellStart"/>
      <w:r w:rsidRPr="00EA0D4F">
        <w:rPr>
          <w:rFonts w:ascii="Goudy Old Style" w:hAnsi="Goudy Old Style"/>
          <w:lang w:val="en-US"/>
        </w:rPr>
        <w:t>Amwas</w:t>
      </w:r>
      <w:proofErr w:type="spellEnd"/>
      <w:r w:rsidRPr="00EA0D4F">
        <w:rPr>
          <w:rFonts w:ascii="Goudy Old Style" w:hAnsi="Goudy Old Style"/>
          <w:lang w:val="en-US"/>
        </w:rPr>
        <w:t xml:space="preserve"> plague, there were </w:t>
      </w:r>
      <w:r w:rsidR="0015218E" w:rsidRPr="00EA0D4F">
        <w:rPr>
          <w:rFonts w:ascii="Goudy Old Style" w:hAnsi="Goudy Old Style"/>
          <w:lang w:val="en-US"/>
        </w:rPr>
        <w:t>an</w:t>
      </w:r>
      <w:r w:rsidRPr="00EA0D4F">
        <w:rPr>
          <w:rFonts w:ascii="Goudy Old Style" w:hAnsi="Goudy Old Style"/>
          <w:lang w:val="en-US"/>
        </w:rPr>
        <w:t>other series of pandemic plague</w:t>
      </w:r>
      <w:r w:rsidR="0015218E" w:rsidRPr="00EA0D4F">
        <w:rPr>
          <w:rFonts w:ascii="Goudy Old Style" w:hAnsi="Goudy Old Style"/>
          <w:lang w:val="en-US"/>
        </w:rPr>
        <w:t>s</w:t>
      </w:r>
      <w:r w:rsidRPr="00EA0D4F">
        <w:rPr>
          <w:rFonts w:ascii="Goudy Old Style" w:hAnsi="Goudy Old Style"/>
          <w:lang w:val="en-US"/>
        </w:rPr>
        <w:t xml:space="preserve"> sweeping out the Muslim lands in the Middle East, one amo</w:t>
      </w:r>
      <w:r w:rsidR="00D071EF">
        <w:rPr>
          <w:rFonts w:ascii="Goudy Old Style" w:hAnsi="Goudy Old Style"/>
          <w:lang w:val="en-US"/>
        </w:rPr>
        <w:t>ng which is the “violent plague</w:t>
      </w:r>
      <w:r w:rsidRPr="00EA0D4F">
        <w:rPr>
          <w:rFonts w:ascii="Goudy Old Style" w:hAnsi="Goudy Old Style"/>
          <w:lang w:val="en-US"/>
        </w:rPr>
        <w:t>”</w:t>
      </w:r>
      <w:r w:rsidR="00D071EF">
        <w:rPr>
          <w:rFonts w:ascii="Goudy Old Style" w:hAnsi="Goudy Old Style"/>
          <w:lang w:val="id-ID"/>
        </w:rPr>
        <w:t xml:space="preserve"> (</w:t>
      </w:r>
      <w:proofErr w:type="spellStart"/>
      <w:r w:rsidR="00D071EF">
        <w:rPr>
          <w:rFonts w:ascii="Goudy Old Style" w:hAnsi="Goudy Old Style"/>
          <w:lang w:val="id-ID"/>
        </w:rPr>
        <w:t>Dols</w:t>
      </w:r>
      <w:proofErr w:type="spellEnd"/>
      <w:r w:rsidR="00D071EF">
        <w:rPr>
          <w:rFonts w:ascii="Goudy Old Style" w:hAnsi="Goudy Old Style"/>
          <w:lang w:val="id-ID"/>
        </w:rPr>
        <w:t>, 1977</w:t>
      </w:r>
      <w:r w:rsidR="005A2673">
        <w:rPr>
          <w:rFonts w:ascii="Goudy Old Style" w:hAnsi="Goudy Old Style"/>
          <w:lang w:val="id-ID"/>
        </w:rPr>
        <w:t>, p.</w:t>
      </w:r>
      <w:r w:rsidR="00D071EF">
        <w:rPr>
          <w:rFonts w:ascii="Goudy Old Style" w:hAnsi="Goudy Old Style"/>
          <w:lang w:val="id-ID"/>
        </w:rPr>
        <w:t xml:space="preserve"> 25)</w:t>
      </w:r>
      <w:r w:rsidR="00D071EF" w:rsidRPr="00EA0D4F">
        <w:rPr>
          <w:rFonts w:ascii="Goudy Old Style" w:hAnsi="Goudy Old Style"/>
          <w:lang w:val="en-US"/>
        </w:rPr>
        <w:t xml:space="preserve">. </w:t>
      </w:r>
      <w:r w:rsidR="000D0DFE" w:rsidRPr="00EA0D4F">
        <w:rPr>
          <w:rFonts w:ascii="Goudy Old Style" w:hAnsi="Goudy Old Style"/>
          <w:lang w:val="en-US"/>
        </w:rPr>
        <w:t xml:space="preserve">The plague was named as such due to the fact that the plague has swept </w:t>
      </w:r>
      <w:r w:rsidR="0015218E" w:rsidRPr="00EA0D4F">
        <w:rPr>
          <w:rFonts w:ascii="Goudy Old Style" w:hAnsi="Goudy Old Style"/>
          <w:lang w:val="en-US"/>
        </w:rPr>
        <w:t xml:space="preserve">out </w:t>
      </w:r>
      <w:r w:rsidR="000D0DFE" w:rsidRPr="00EA0D4F">
        <w:rPr>
          <w:rFonts w:ascii="Goudy Old Style" w:hAnsi="Goudy Old Style"/>
          <w:lang w:val="en-US"/>
        </w:rPr>
        <w:t>Baghdad in 69</w:t>
      </w:r>
      <w:r w:rsidR="0015218E" w:rsidRPr="00EA0D4F">
        <w:rPr>
          <w:rFonts w:ascii="Goudy Old Style" w:hAnsi="Goudy Old Style"/>
          <w:lang w:val="en-US"/>
        </w:rPr>
        <w:t xml:space="preserve"> H</w:t>
      </w:r>
      <w:r w:rsidR="000D0DFE" w:rsidRPr="00EA0D4F">
        <w:rPr>
          <w:rFonts w:ascii="Goudy Old Style" w:hAnsi="Goudy Old Style"/>
          <w:lang w:val="en-US"/>
        </w:rPr>
        <w:t>/688-689</w:t>
      </w:r>
      <w:r w:rsidR="0015218E" w:rsidRPr="00EA0D4F">
        <w:rPr>
          <w:rFonts w:ascii="Goudy Old Style" w:hAnsi="Goudy Old Style"/>
          <w:lang w:val="en-US"/>
        </w:rPr>
        <w:t xml:space="preserve"> CE</w:t>
      </w:r>
      <w:r w:rsidR="000D0DFE" w:rsidRPr="00EA0D4F">
        <w:rPr>
          <w:rFonts w:ascii="Goudy Old Style" w:hAnsi="Goudy Old Style"/>
          <w:lang w:val="en-US"/>
        </w:rPr>
        <w:t xml:space="preserve"> like flash flood</w:t>
      </w:r>
      <w:r w:rsidR="00EF049F" w:rsidRPr="00EA0D4F">
        <w:rPr>
          <w:rFonts w:ascii="Goudy Old Style" w:hAnsi="Goudy Old Style"/>
          <w:lang w:val="en-US"/>
        </w:rPr>
        <w:t xml:space="preserve">. </w:t>
      </w:r>
      <w:r w:rsidR="000D0DFE" w:rsidRPr="00EA0D4F">
        <w:rPr>
          <w:rFonts w:ascii="Goudy Old Style" w:hAnsi="Goudy Old Style"/>
          <w:lang w:val="en-US"/>
        </w:rPr>
        <w:t>The next massive plague crashed in</w:t>
      </w:r>
      <w:r w:rsidR="00EF049F" w:rsidRPr="00EA0D4F">
        <w:rPr>
          <w:rFonts w:ascii="Goudy Old Style" w:hAnsi="Goudy Old Style"/>
          <w:lang w:val="en-US"/>
        </w:rPr>
        <w:t xml:space="preserve"> 87</w:t>
      </w:r>
      <w:r w:rsidR="0015218E" w:rsidRPr="00EA0D4F">
        <w:rPr>
          <w:rFonts w:ascii="Goudy Old Style" w:hAnsi="Goudy Old Style"/>
          <w:lang w:val="en-US"/>
        </w:rPr>
        <w:t xml:space="preserve"> H</w:t>
      </w:r>
      <w:r w:rsidR="00EF049F" w:rsidRPr="00EA0D4F">
        <w:rPr>
          <w:rFonts w:ascii="Goudy Old Style" w:hAnsi="Goudy Old Style"/>
          <w:lang w:val="en-US"/>
        </w:rPr>
        <w:t xml:space="preserve">/706 </w:t>
      </w:r>
      <w:r w:rsidR="0015218E" w:rsidRPr="00EA0D4F">
        <w:rPr>
          <w:rFonts w:ascii="Goudy Old Style" w:hAnsi="Goudy Old Style"/>
          <w:lang w:val="en-US"/>
        </w:rPr>
        <w:t xml:space="preserve">CE </w:t>
      </w:r>
      <w:r w:rsidR="000D0DFE" w:rsidRPr="00EA0D4F">
        <w:rPr>
          <w:rFonts w:ascii="Goudy Old Style" w:hAnsi="Goudy Old Style"/>
          <w:lang w:val="en-US"/>
        </w:rPr>
        <w:t xml:space="preserve">which was named “girl plague” </w:t>
      </w:r>
      <w:r w:rsidR="00EF049F" w:rsidRPr="00EA0D4F">
        <w:rPr>
          <w:rFonts w:ascii="Goudy Old Style" w:hAnsi="Goudy Old Style"/>
          <w:lang w:val="en-US"/>
        </w:rPr>
        <w:t>(</w:t>
      </w:r>
      <w:r w:rsidR="00EF049F" w:rsidRPr="00EA0D4F">
        <w:rPr>
          <w:rFonts w:ascii="Goudy Old Style" w:hAnsi="Goudy Old Style"/>
          <w:i/>
          <w:lang w:val="en-US"/>
        </w:rPr>
        <w:t>al-</w:t>
      </w:r>
      <w:proofErr w:type="spellStart"/>
      <w:r w:rsidR="00EF049F" w:rsidRPr="00EA0D4F">
        <w:rPr>
          <w:rFonts w:ascii="Goudy Old Style" w:hAnsi="Goudy Old Style"/>
          <w:i/>
          <w:lang w:val="en-US"/>
        </w:rPr>
        <w:t>Fatayat</w:t>
      </w:r>
      <w:proofErr w:type="spellEnd"/>
      <w:r w:rsidR="00EF049F" w:rsidRPr="00EA0D4F">
        <w:rPr>
          <w:rFonts w:ascii="Goudy Old Style" w:hAnsi="Goudy Old Style"/>
          <w:lang w:val="en-US"/>
        </w:rPr>
        <w:t xml:space="preserve">). </w:t>
      </w:r>
      <w:r w:rsidR="000A72A8" w:rsidRPr="00EA0D4F">
        <w:rPr>
          <w:rFonts w:ascii="Goudy Old Style" w:hAnsi="Goudy Old Style"/>
          <w:lang w:val="en-US"/>
        </w:rPr>
        <w:t xml:space="preserve">According to </w:t>
      </w:r>
      <w:r w:rsidR="00EF049F" w:rsidRPr="00EA0D4F">
        <w:rPr>
          <w:rFonts w:ascii="Goudy Old Style" w:hAnsi="Goudy Old Style"/>
          <w:lang w:val="en-US"/>
        </w:rPr>
        <w:t>Alfred von Kremer—</w:t>
      </w:r>
      <w:r w:rsidR="000A72A8" w:rsidRPr="00EA0D4F">
        <w:rPr>
          <w:rFonts w:ascii="Goudy Old Style" w:hAnsi="Goudy Old Style"/>
          <w:lang w:val="en-US"/>
        </w:rPr>
        <w:t xml:space="preserve">as quoted by </w:t>
      </w:r>
      <w:proofErr w:type="spellStart"/>
      <w:r w:rsidR="00EF049F" w:rsidRPr="00EA0D4F">
        <w:rPr>
          <w:rFonts w:ascii="Goudy Old Style" w:hAnsi="Goudy Old Style"/>
          <w:lang w:val="en-US"/>
        </w:rPr>
        <w:t>Dols</w:t>
      </w:r>
      <w:proofErr w:type="spellEnd"/>
      <w:r w:rsidR="00EF049F" w:rsidRPr="00EA0D4F">
        <w:rPr>
          <w:rFonts w:ascii="Goudy Old Style" w:hAnsi="Goudy Old Style"/>
          <w:lang w:val="en-US"/>
        </w:rPr>
        <w:t>—</w:t>
      </w:r>
      <w:r w:rsidR="000A72A8" w:rsidRPr="00EA0D4F">
        <w:rPr>
          <w:rFonts w:ascii="Goudy Old Style" w:hAnsi="Goudy Old Style"/>
          <w:lang w:val="en-US"/>
        </w:rPr>
        <w:t xml:space="preserve">there has been a series of massive pandemic plagues sweeping out the most parts of the Middle East in </w:t>
      </w:r>
      <w:r w:rsidR="00EF049F" w:rsidRPr="00EA0D4F">
        <w:rPr>
          <w:rFonts w:ascii="Goudy Old Style" w:hAnsi="Goudy Old Style"/>
          <w:lang w:val="en-US"/>
        </w:rPr>
        <w:t>448-449</w:t>
      </w:r>
      <w:r w:rsidR="0015218E" w:rsidRPr="00EA0D4F">
        <w:rPr>
          <w:rFonts w:ascii="Goudy Old Style" w:hAnsi="Goudy Old Style"/>
          <w:lang w:val="en-US"/>
        </w:rPr>
        <w:t xml:space="preserve"> H</w:t>
      </w:r>
      <w:r w:rsidR="00EF049F" w:rsidRPr="00EA0D4F">
        <w:rPr>
          <w:rFonts w:ascii="Goudy Old Style" w:hAnsi="Goudy Old Style"/>
          <w:lang w:val="en-US"/>
        </w:rPr>
        <w:t>/1056-1057</w:t>
      </w:r>
      <w:r w:rsidR="0015218E" w:rsidRPr="00EA0D4F">
        <w:rPr>
          <w:rFonts w:ascii="Goudy Old Style" w:hAnsi="Goudy Old Style"/>
          <w:lang w:val="en-US"/>
        </w:rPr>
        <w:t xml:space="preserve"> CE</w:t>
      </w:r>
      <w:r w:rsidR="00D071EF">
        <w:rPr>
          <w:rFonts w:ascii="Goudy Old Style" w:hAnsi="Goudy Old Style"/>
          <w:lang w:val="id-ID"/>
        </w:rPr>
        <w:t xml:space="preserve"> (</w:t>
      </w:r>
      <w:proofErr w:type="spellStart"/>
      <w:r w:rsidR="00D071EF">
        <w:rPr>
          <w:rFonts w:ascii="Goudy Old Style" w:hAnsi="Goudy Old Style"/>
          <w:lang w:val="id-ID"/>
        </w:rPr>
        <w:t>Dols</w:t>
      </w:r>
      <w:proofErr w:type="spellEnd"/>
      <w:r w:rsidR="00D071EF">
        <w:rPr>
          <w:rFonts w:ascii="Goudy Old Style" w:hAnsi="Goudy Old Style"/>
          <w:lang w:val="id-ID"/>
        </w:rPr>
        <w:t>, 1977</w:t>
      </w:r>
      <w:r w:rsidR="005A2673">
        <w:rPr>
          <w:rFonts w:ascii="Goudy Old Style" w:hAnsi="Goudy Old Style"/>
          <w:lang w:val="id-ID"/>
        </w:rPr>
        <w:t>, p.</w:t>
      </w:r>
      <w:r w:rsidR="00D071EF">
        <w:rPr>
          <w:rFonts w:ascii="Goudy Old Style" w:hAnsi="Goudy Old Style"/>
          <w:lang w:val="id-ID"/>
        </w:rPr>
        <w:t xml:space="preserve"> 32)</w:t>
      </w:r>
      <w:r w:rsidR="00EF049F" w:rsidRPr="00EA0D4F">
        <w:rPr>
          <w:rFonts w:ascii="Goudy Old Style" w:hAnsi="Goudy Old Style"/>
          <w:lang w:val="en-US"/>
        </w:rPr>
        <w:t xml:space="preserve">. </w:t>
      </w:r>
      <w:r w:rsidR="000A72A8" w:rsidRPr="00EA0D4F">
        <w:rPr>
          <w:rFonts w:ascii="Goudy Old Style" w:hAnsi="Goudy Old Style"/>
          <w:lang w:val="en-US"/>
        </w:rPr>
        <w:t>On the other hand,</w:t>
      </w:r>
      <w:r w:rsidR="00EF049F" w:rsidRPr="00EA0D4F">
        <w:rPr>
          <w:rFonts w:ascii="Goudy Old Style" w:hAnsi="Goudy Old Style"/>
          <w:lang w:val="en-US"/>
        </w:rPr>
        <w:t xml:space="preserve"> </w:t>
      </w:r>
      <w:r w:rsidR="000A72A8" w:rsidRPr="00EA0D4F">
        <w:rPr>
          <w:rFonts w:ascii="Goudy Old Style" w:hAnsi="Goudy Old Style"/>
          <w:lang w:val="en-US"/>
        </w:rPr>
        <w:t xml:space="preserve">as </w:t>
      </w:r>
      <w:r w:rsidR="00EF049F" w:rsidRPr="00EA0D4F">
        <w:rPr>
          <w:rFonts w:ascii="Goudy Old Style" w:hAnsi="Goudy Old Style"/>
          <w:lang w:val="en-US"/>
        </w:rPr>
        <w:t>Ibn Hajar</w:t>
      </w:r>
      <w:r w:rsidR="000A72A8" w:rsidRPr="00EA0D4F">
        <w:rPr>
          <w:rFonts w:ascii="Goudy Old Style" w:hAnsi="Goudy Old Style"/>
          <w:lang w:val="en-US"/>
        </w:rPr>
        <w:t xml:space="preserve"> has maintained, deadly plague has crashed </w:t>
      </w:r>
      <w:r w:rsidR="00EF049F" w:rsidRPr="00EA0D4F">
        <w:rPr>
          <w:rFonts w:ascii="Goudy Old Style" w:hAnsi="Goudy Old Style"/>
          <w:lang w:val="en-US"/>
        </w:rPr>
        <w:t xml:space="preserve">Samarkand </w:t>
      </w:r>
      <w:r w:rsidR="000A72A8" w:rsidRPr="00EA0D4F">
        <w:rPr>
          <w:rFonts w:ascii="Goudy Old Style" w:hAnsi="Goudy Old Style"/>
          <w:lang w:val="en-US"/>
        </w:rPr>
        <w:t>and</w:t>
      </w:r>
      <w:r w:rsidR="00EF049F" w:rsidRPr="00EA0D4F">
        <w:rPr>
          <w:rFonts w:ascii="Goudy Old Style" w:hAnsi="Goudy Old Style"/>
          <w:lang w:val="en-US"/>
        </w:rPr>
        <w:t xml:space="preserve"> Balkh </w:t>
      </w:r>
      <w:r w:rsidR="000A72A8" w:rsidRPr="00EA0D4F">
        <w:rPr>
          <w:rFonts w:ascii="Goudy Old Style" w:hAnsi="Goudy Old Style"/>
          <w:lang w:val="en-US"/>
        </w:rPr>
        <w:t xml:space="preserve">that claimed more than </w:t>
      </w:r>
      <w:r w:rsidR="00EF049F" w:rsidRPr="00EA0D4F">
        <w:rPr>
          <w:rFonts w:ascii="Goudy Old Style" w:hAnsi="Goudy Old Style"/>
          <w:lang w:val="en-US"/>
        </w:rPr>
        <w:t>6</w:t>
      </w:r>
      <w:r w:rsidR="000A72A8" w:rsidRPr="00EA0D4F">
        <w:rPr>
          <w:rFonts w:ascii="Goudy Old Style" w:hAnsi="Goudy Old Style"/>
          <w:lang w:val="en-US"/>
        </w:rPr>
        <w:t>,</w:t>
      </w:r>
      <w:r w:rsidR="00EF049F" w:rsidRPr="00EA0D4F">
        <w:rPr>
          <w:rFonts w:ascii="Goudy Old Style" w:hAnsi="Goudy Old Style"/>
          <w:lang w:val="en-US"/>
        </w:rPr>
        <w:t xml:space="preserve">000 </w:t>
      </w:r>
      <w:r w:rsidR="000A72A8" w:rsidRPr="00EA0D4F">
        <w:rPr>
          <w:rFonts w:ascii="Goudy Old Style" w:hAnsi="Goudy Old Style"/>
          <w:lang w:val="en-US"/>
        </w:rPr>
        <w:t>lives per day</w:t>
      </w:r>
      <w:r w:rsidR="00F32EBA">
        <w:rPr>
          <w:rFonts w:ascii="Goudy Old Style" w:hAnsi="Goudy Old Style"/>
          <w:lang w:val="id-ID"/>
        </w:rPr>
        <w:t xml:space="preserve"> (</w:t>
      </w:r>
      <w:proofErr w:type="spellStart"/>
      <w:r w:rsidR="00F32EBA">
        <w:rPr>
          <w:rFonts w:ascii="Goudy Old Style" w:hAnsi="Goudy Old Style"/>
          <w:lang w:val="id-ID"/>
        </w:rPr>
        <w:t>Dols</w:t>
      </w:r>
      <w:proofErr w:type="spellEnd"/>
      <w:r w:rsidR="00F32EBA">
        <w:rPr>
          <w:rFonts w:ascii="Goudy Old Style" w:hAnsi="Goudy Old Style"/>
          <w:lang w:val="id-ID"/>
        </w:rPr>
        <w:t>, 1977</w:t>
      </w:r>
      <w:r w:rsidR="009F5F6B">
        <w:rPr>
          <w:rFonts w:ascii="Goudy Old Style" w:hAnsi="Goudy Old Style"/>
          <w:lang w:val="id-ID"/>
        </w:rPr>
        <w:t>, p.</w:t>
      </w:r>
      <w:r w:rsidR="00F32EBA">
        <w:rPr>
          <w:rFonts w:ascii="Goudy Old Style" w:hAnsi="Goudy Old Style"/>
          <w:lang w:val="id-ID"/>
        </w:rPr>
        <w:t xml:space="preserve"> 32)</w:t>
      </w:r>
      <w:r w:rsidR="00F32EBA" w:rsidRPr="00EA0D4F">
        <w:rPr>
          <w:rFonts w:ascii="Goudy Old Style" w:hAnsi="Goudy Old Style"/>
          <w:lang w:val="en-US"/>
        </w:rPr>
        <w:t>.</w:t>
      </w:r>
      <w:r w:rsidR="00EF049F" w:rsidRPr="00EA0D4F">
        <w:rPr>
          <w:rFonts w:ascii="Goudy Old Style" w:hAnsi="Goudy Old Style"/>
          <w:lang w:val="en-US"/>
        </w:rPr>
        <w:t xml:space="preserve"> </w:t>
      </w:r>
      <w:r w:rsidR="000A72A8" w:rsidRPr="00EA0D4F">
        <w:rPr>
          <w:rFonts w:ascii="Goudy Old Style" w:hAnsi="Goudy Old Style"/>
          <w:lang w:val="en-US"/>
        </w:rPr>
        <w:t>In addition, a series of plagues has also stricken Egypt and Syria</w:t>
      </w:r>
      <w:r w:rsidR="00EF049F" w:rsidRPr="00EA0D4F">
        <w:rPr>
          <w:rFonts w:ascii="Goudy Old Style" w:hAnsi="Goudy Old Style"/>
          <w:lang w:val="en-US"/>
        </w:rPr>
        <w:t xml:space="preserve">. </w:t>
      </w:r>
      <w:r w:rsidR="000A72A8" w:rsidRPr="00EA0D4F">
        <w:rPr>
          <w:rFonts w:ascii="Goudy Old Style" w:hAnsi="Goudy Old Style"/>
          <w:lang w:val="en-US"/>
        </w:rPr>
        <w:t xml:space="preserve">In </w:t>
      </w:r>
      <w:r w:rsidR="00EF049F" w:rsidRPr="00EA0D4F">
        <w:rPr>
          <w:rFonts w:ascii="Goudy Old Style" w:hAnsi="Goudy Old Style"/>
          <w:lang w:val="en-US"/>
        </w:rPr>
        <w:t>455</w:t>
      </w:r>
      <w:r w:rsidR="0015218E" w:rsidRPr="00EA0D4F">
        <w:rPr>
          <w:rFonts w:ascii="Goudy Old Style" w:hAnsi="Goudy Old Style"/>
          <w:lang w:val="en-US"/>
        </w:rPr>
        <w:t xml:space="preserve"> H</w:t>
      </w:r>
      <w:r w:rsidR="00EF049F" w:rsidRPr="00EA0D4F">
        <w:rPr>
          <w:rFonts w:ascii="Goudy Old Style" w:hAnsi="Goudy Old Style"/>
          <w:lang w:val="en-US"/>
        </w:rPr>
        <w:t>/1063</w:t>
      </w:r>
      <w:r w:rsidR="0015218E" w:rsidRPr="00EA0D4F">
        <w:rPr>
          <w:rFonts w:ascii="Goudy Old Style" w:hAnsi="Goudy Old Style"/>
          <w:lang w:val="en-US"/>
        </w:rPr>
        <w:t xml:space="preserve"> CE</w:t>
      </w:r>
      <w:r w:rsidR="00EF049F" w:rsidRPr="00EA0D4F">
        <w:rPr>
          <w:rFonts w:ascii="Goudy Old Style" w:hAnsi="Goudy Old Style"/>
          <w:lang w:val="en-US"/>
        </w:rPr>
        <w:t xml:space="preserve"> </w:t>
      </w:r>
      <w:r w:rsidR="000A72A8" w:rsidRPr="00EA0D4F">
        <w:rPr>
          <w:rFonts w:ascii="Goudy Old Style" w:hAnsi="Goudy Old Style"/>
          <w:lang w:val="en-US"/>
        </w:rPr>
        <w:t>the plague hit Egypt which spread out to the lands of Europe</w:t>
      </w:r>
      <w:r w:rsidR="00EF049F" w:rsidRPr="00EA0D4F">
        <w:rPr>
          <w:rFonts w:ascii="Goudy Old Style" w:hAnsi="Goudy Old Style"/>
          <w:lang w:val="en-US"/>
        </w:rPr>
        <w:t xml:space="preserve">. </w:t>
      </w:r>
      <w:r w:rsidR="000A72A8" w:rsidRPr="00EA0D4F">
        <w:rPr>
          <w:rFonts w:ascii="Goudy Old Style" w:hAnsi="Goudy Old Style"/>
          <w:lang w:val="en-US"/>
        </w:rPr>
        <w:t>In</w:t>
      </w:r>
      <w:r w:rsidR="00EF049F" w:rsidRPr="00EA0D4F">
        <w:rPr>
          <w:rFonts w:ascii="Goudy Old Style" w:hAnsi="Goudy Old Style"/>
          <w:lang w:val="en-US"/>
        </w:rPr>
        <w:t xml:space="preserve"> 469</w:t>
      </w:r>
      <w:r w:rsidR="0015218E" w:rsidRPr="00EA0D4F">
        <w:rPr>
          <w:rFonts w:ascii="Goudy Old Style" w:hAnsi="Goudy Old Style"/>
          <w:lang w:val="en-US"/>
        </w:rPr>
        <w:t xml:space="preserve"> H</w:t>
      </w:r>
      <w:r w:rsidR="00EF049F" w:rsidRPr="00EA0D4F">
        <w:rPr>
          <w:rFonts w:ascii="Goudy Old Style" w:hAnsi="Goudy Old Style"/>
          <w:lang w:val="en-US"/>
        </w:rPr>
        <w:t xml:space="preserve">/1076-1077 </w:t>
      </w:r>
      <w:r w:rsidR="0015218E" w:rsidRPr="00EA0D4F">
        <w:rPr>
          <w:rFonts w:ascii="Goudy Old Style" w:hAnsi="Goudy Old Style"/>
          <w:lang w:val="en-US"/>
        </w:rPr>
        <w:t xml:space="preserve">CE, </w:t>
      </w:r>
      <w:r w:rsidR="000A72A8" w:rsidRPr="00EA0D4F">
        <w:rPr>
          <w:rFonts w:ascii="Goudy Old Style" w:hAnsi="Goudy Old Style"/>
          <w:lang w:val="en-US"/>
        </w:rPr>
        <w:t xml:space="preserve">a massive plague also swept </w:t>
      </w:r>
      <w:r w:rsidR="00EF049F" w:rsidRPr="00EA0D4F">
        <w:rPr>
          <w:rFonts w:ascii="Goudy Old Style" w:hAnsi="Goudy Old Style"/>
          <w:lang w:val="en-US"/>
        </w:rPr>
        <w:t>Syria</w:t>
      </w:r>
      <w:r w:rsidR="00F32EBA">
        <w:rPr>
          <w:rFonts w:ascii="Goudy Old Style" w:hAnsi="Goudy Old Style"/>
          <w:lang w:val="id-ID"/>
        </w:rPr>
        <w:t xml:space="preserve"> (</w:t>
      </w:r>
      <w:proofErr w:type="spellStart"/>
      <w:r w:rsidR="00F32EBA">
        <w:rPr>
          <w:rFonts w:ascii="Goudy Old Style" w:hAnsi="Goudy Old Style"/>
          <w:lang w:val="id-ID"/>
        </w:rPr>
        <w:t>Dols</w:t>
      </w:r>
      <w:proofErr w:type="spellEnd"/>
      <w:r w:rsidR="00F32EBA">
        <w:rPr>
          <w:rFonts w:ascii="Goudy Old Style" w:hAnsi="Goudy Old Style"/>
          <w:lang w:val="id-ID"/>
        </w:rPr>
        <w:t>, 1977</w:t>
      </w:r>
      <w:r w:rsidR="005A2673">
        <w:rPr>
          <w:rFonts w:ascii="Goudy Old Style" w:hAnsi="Goudy Old Style"/>
          <w:lang w:val="id-ID"/>
        </w:rPr>
        <w:t>, p.</w:t>
      </w:r>
      <w:r w:rsidR="00F32EBA">
        <w:rPr>
          <w:rFonts w:ascii="Goudy Old Style" w:hAnsi="Goudy Old Style"/>
          <w:lang w:val="id-ID"/>
        </w:rPr>
        <w:t xml:space="preserve"> 32)</w:t>
      </w:r>
      <w:r w:rsidR="00F32EBA" w:rsidRPr="00EA0D4F">
        <w:rPr>
          <w:rFonts w:ascii="Goudy Old Style" w:hAnsi="Goudy Old Style"/>
          <w:lang w:val="en-US"/>
        </w:rPr>
        <w:t>.</w:t>
      </w:r>
      <w:r w:rsidR="00EF049F" w:rsidRPr="00EA0D4F">
        <w:rPr>
          <w:rFonts w:ascii="Goudy Old Style" w:hAnsi="Goudy Old Style"/>
          <w:lang w:val="en-US"/>
        </w:rPr>
        <w:t xml:space="preserve"> </w:t>
      </w:r>
    </w:p>
    <w:p w14:paraId="09818D45" w14:textId="1D068608" w:rsidR="00B83ED0" w:rsidRPr="00EA0D4F" w:rsidRDefault="007F43AF" w:rsidP="005A2673">
      <w:pPr>
        <w:spacing w:before="120" w:after="120"/>
        <w:ind w:firstLine="720"/>
        <w:jc w:val="both"/>
        <w:rPr>
          <w:rFonts w:ascii="Goudy Old Style" w:hAnsi="Goudy Old Style"/>
          <w:lang w:val="en-US"/>
        </w:rPr>
      </w:pPr>
      <w:r w:rsidRPr="00EA0D4F">
        <w:rPr>
          <w:rFonts w:ascii="Goudy Old Style" w:hAnsi="Goudy Old Style"/>
          <w:lang w:val="en-US"/>
        </w:rPr>
        <w:t>In a great deal of literature on the history of Islam and the plague, some scholars argue that Muslims in general tend to be theologically fatalistic compared to their counterparts in Judaism and Christianity in responding the plag</w:t>
      </w:r>
      <w:r w:rsidR="00C403EC" w:rsidRPr="00EA0D4F">
        <w:rPr>
          <w:rFonts w:ascii="Goudy Old Style" w:hAnsi="Goudy Old Style"/>
          <w:lang w:val="en-US"/>
        </w:rPr>
        <w:t>u</w:t>
      </w:r>
      <w:r w:rsidRPr="00EA0D4F">
        <w:rPr>
          <w:rFonts w:ascii="Goudy Old Style" w:hAnsi="Goudy Old Style"/>
          <w:lang w:val="en-US"/>
        </w:rPr>
        <w:t>e</w:t>
      </w:r>
      <w:r w:rsidR="00F32EBA">
        <w:rPr>
          <w:rFonts w:ascii="Goudy Old Style" w:hAnsi="Goudy Old Style"/>
          <w:lang w:val="id-ID"/>
        </w:rPr>
        <w:t xml:space="preserve"> (</w:t>
      </w:r>
      <w:proofErr w:type="spellStart"/>
      <w:r w:rsidR="00F32EBA" w:rsidRPr="00EA0D4F">
        <w:rPr>
          <w:rFonts w:ascii="Goudy Old Style" w:hAnsi="Goudy Old Style"/>
        </w:rPr>
        <w:t>Varlik</w:t>
      </w:r>
      <w:proofErr w:type="spellEnd"/>
      <w:r w:rsidR="00F32EBA" w:rsidRPr="00EA0D4F">
        <w:rPr>
          <w:rFonts w:ascii="Goudy Old Style" w:hAnsi="Goudy Old Style"/>
        </w:rPr>
        <w:t>,</w:t>
      </w:r>
      <w:r w:rsidR="00F32EBA">
        <w:rPr>
          <w:rFonts w:ascii="Goudy Old Style" w:hAnsi="Goudy Old Style"/>
          <w:lang w:val="id-ID"/>
        </w:rPr>
        <w:t xml:space="preserve"> 2015</w:t>
      </w:r>
      <w:r w:rsidR="005A2673">
        <w:rPr>
          <w:rFonts w:ascii="Goudy Old Style" w:hAnsi="Goudy Old Style"/>
          <w:lang w:val="id-ID"/>
        </w:rPr>
        <w:t>, p.</w:t>
      </w:r>
      <w:r w:rsidR="00F32EBA">
        <w:rPr>
          <w:rFonts w:ascii="Goudy Old Style" w:hAnsi="Goudy Old Style"/>
          <w:lang w:val="id-ID"/>
        </w:rPr>
        <w:t xml:space="preserve"> 84)</w:t>
      </w:r>
      <w:r w:rsidR="00EF049F" w:rsidRPr="00EA0D4F">
        <w:rPr>
          <w:rFonts w:ascii="Goudy Old Style" w:hAnsi="Goudy Old Style"/>
          <w:lang w:val="en-US"/>
        </w:rPr>
        <w:t xml:space="preserve">. </w:t>
      </w:r>
      <w:r w:rsidRPr="00EA0D4F">
        <w:rPr>
          <w:rFonts w:ascii="Goudy Old Style" w:hAnsi="Goudy Old Style"/>
          <w:lang w:val="en-US"/>
        </w:rPr>
        <w:t>Wh</w:t>
      </w:r>
      <w:r w:rsidR="00C403EC" w:rsidRPr="00EA0D4F">
        <w:rPr>
          <w:rFonts w:ascii="Goudy Old Style" w:hAnsi="Goudy Old Style"/>
          <w:lang w:val="en-US"/>
        </w:rPr>
        <w:t xml:space="preserve">ile </w:t>
      </w:r>
      <w:r w:rsidRPr="00EA0D4F">
        <w:rPr>
          <w:rFonts w:ascii="Goudy Old Style" w:hAnsi="Goudy Old Style"/>
          <w:lang w:val="en-US"/>
        </w:rPr>
        <w:t xml:space="preserve">the Jewish and Christian population on the basis of scientific investigation believed the theory of contagion, the majority of Muslims did not. </w:t>
      </w:r>
      <w:r w:rsidR="00C403EC" w:rsidRPr="00EA0D4F">
        <w:rPr>
          <w:rFonts w:ascii="Goudy Old Style" w:hAnsi="Goudy Old Style"/>
          <w:lang w:val="en-US"/>
        </w:rPr>
        <w:t xml:space="preserve">As a result, Muslims were urged not to flee from the plague </w:t>
      </w:r>
      <w:r w:rsidR="00B076E1" w:rsidRPr="00EA0D4F">
        <w:rPr>
          <w:rFonts w:ascii="Goudy Old Style" w:hAnsi="Goudy Old Style"/>
          <w:lang w:val="en-US"/>
        </w:rPr>
        <w:t>infected</w:t>
      </w:r>
      <w:r w:rsidR="00C403EC" w:rsidRPr="00EA0D4F">
        <w:rPr>
          <w:rFonts w:ascii="Goudy Old Style" w:hAnsi="Goudy Old Style"/>
          <w:lang w:val="en-US"/>
        </w:rPr>
        <w:t>-lands on the grounds that the plague is not contagious</w:t>
      </w:r>
      <w:r w:rsidR="0015218E" w:rsidRPr="00EA0D4F">
        <w:rPr>
          <w:rFonts w:ascii="Goudy Old Style" w:hAnsi="Goudy Old Style"/>
          <w:lang w:val="en-US"/>
        </w:rPr>
        <w:t>; the plague for Muslims is heavenly blessing and the death caused by the plague is martyrdom, while for non-Muslims is a heavenly punishment</w:t>
      </w:r>
      <w:r w:rsidR="00EF049F" w:rsidRPr="00EA0D4F">
        <w:rPr>
          <w:rFonts w:ascii="Goudy Old Style" w:hAnsi="Goudy Old Style"/>
          <w:lang w:val="en-US"/>
        </w:rPr>
        <w:t xml:space="preserve">. </w:t>
      </w:r>
      <w:r w:rsidR="00F30F44" w:rsidRPr="00EA0D4F">
        <w:rPr>
          <w:rFonts w:ascii="Goudy Old Style" w:hAnsi="Goudy Old Style"/>
          <w:lang w:val="en-US"/>
        </w:rPr>
        <w:t>Those with different and opposing viewpoints from established orthodoxy will be judged heretic</w:t>
      </w:r>
      <w:r w:rsidR="00EF049F" w:rsidRPr="00EA0D4F">
        <w:rPr>
          <w:rFonts w:ascii="Goudy Old Style" w:hAnsi="Goudy Old Style"/>
          <w:lang w:val="en-US"/>
        </w:rPr>
        <w:t xml:space="preserve">, </w:t>
      </w:r>
      <w:r w:rsidR="00D642CE" w:rsidRPr="00EA0D4F">
        <w:rPr>
          <w:rFonts w:ascii="Goudy Old Style" w:hAnsi="Goudy Old Style"/>
          <w:lang w:val="en-US"/>
        </w:rPr>
        <w:t xml:space="preserve">and he/she will receive the </w:t>
      </w:r>
      <w:r w:rsidR="00B83ED0" w:rsidRPr="00EA0D4F">
        <w:rPr>
          <w:rFonts w:ascii="Goudy Old Style" w:hAnsi="Goudy Old Style"/>
          <w:lang w:val="en-US"/>
        </w:rPr>
        <w:t xml:space="preserve">punishment as the consequence for what he/she has done. On the contrary, Christians tend to believe the opposite manner, that one has to flee from the inflicted land due to its contagious nature contained in the plague. If he/she insists on staying in it he/she can risk his/her life </w:t>
      </w:r>
      <w:r w:rsidR="0015218E" w:rsidRPr="00EA0D4F">
        <w:rPr>
          <w:rFonts w:ascii="Goudy Old Style" w:hAnsi="Goudy Old Style"/>
          <w:lang w:val="en-US"/>
        </w:rPr>
        <w:t xml:space="preserve">that can </w:t>
      </w:r>
      <w:r w:rsidR="00B83ED0" w:rsidRPr="00EA0D4F">
        <w:rPr>
          <w:rFonts w:ascii="Goudy Old Style" w:hAnsi="Goudy Old Style"/>
          <w:lang w:val="en-US"/>
        </w:rPr>
        <w:t>endanger others</w:t>
      </w:r>
      <w:r w:rsidR="007A4818">
        <w:rPr>
          <w:rFonts w:ascii="Goudy Old Style" w:hAnsi="Goudy Old Style"/>
          <w:lang w:val="id-ID"/>
        </w:rPr>
        <w:t xml:space="preserve"> (</w:t>
      </w:r>
      <w:proofErr w:type="spellStart"/>
      <w:r w:rsidR="007A4818">
        <w:rPr>
          <w:rFonts w:ascii="Goudy Old Style" w:hAnsi="Goudy Old Style"/>
          <w:lang w:val="id-ID"/>
        </w:rPr>
        <w:t>Dols</w:t>
      </w:r>
      <w:proofErr w:type="spellEnd"/>
      <w:r w:rsidR="007A4818">
        <w:rPr>
          <w:rFonts w:ascii="Goudy Old Style" w:hAnsi="Goudy Old Style"/>
          <w:lang w:val="id-ID"/>
        </w:rPr>
        <w:t>, 1977</w:t>
      </w:r>
      <w:r w:rsidR="005A2673">
        <w:rPr>
          <w:rFonts w:ascii="Goudy Old Style" w:hAnsi="Goudy Old Style"/>
          <w:lang w:val="id-ID"/>
        </w:rPr>
        <w:t>, p.</w:t>
      </w:r>
      <w:r w:rsidR="007A4818">
        <w:rPr>
          <w:rFonts w:ascii="Goudy Old Style" w:hAnsi="Goudy Old Style"/>
          <w:lang w:val="id-ID"/>
        </w:rPr>
        <w:t xml:space="preserve"> 32)</w:t>
      </w:r>
      <w:r w:rsidR="007A4818" w:rsidRPr="00EA0D4F">
        <w:rPr>
          <w:rFonts w:ascii="Goudy Old Style" w:hAnsi="Goudy Old Style"/>
          <w:lang w:val="en-US"/>
        </w:rPr>
        <w:t>.</w:t>
      </w:r>
      <w:r w:rsidR="00B83ED0" w:rsidRPr="00EA0D4F">
        <w:rPr>
          <w:rFonts w:ascii="Goudy Old Style" w:hAnsi="Goudy Old Style"/>
          <w:lang w:val="en-US"/>
        </w:rPr>
        <w:t xml:space="preserve"> </w:t>
      </w:r>
    </w:p>
    <w:p w14:paraId="5149459A" w14:textId="50B08963" w:rsidR="00EF049F" w:rsidRPr="00EA0D4F" w:rsidRDefault="002F7958" w:rsidP="005A2673">
      <w:pPr>
        <w:spacing w:before="120" w:after="120"/>
        <w:ind w:firstLine="720"/>
        <w:jc w:val="both"/>
        <w:rPr>
          <w:rFonts w:ascii="Goudy Old Style" w:hAnsi="Goudy Old Style"/>
          <w:lang w:val="en-US"/>
        </w:rPr>
      </w:pPr>
      <w:r w:rsidRPr="00EA0D4F">
        <w:rPr>
          <w:rFonts w:ascii="Goudy Old Style" w:hAnsi="Goudy Old Style"/>
          <w:lang w:val="en-US"/>
        </w:rPr>
        <w:t>In the history of Islam, there is an example of a Muslim scholar who</w:t>
      </w:r>
      <w:r w:rsidR="00295F59" w:rsidRPr="00EA0D4F">
        <w:rPr>
          <w:rFonts w:ascii="Goudy Old Style" w:hAnsi="Goudy Old Style"/>
          <w:lang w:val="en-US"/>
        </w:rPr>
        <w:t xml:space="preserve">se </w:t>
      </w:r>
      <w:r w:rsidR="008A3D99" w:rsidRPr="00EA0D4F">
        <w:rPr>
          <w:rFonts w:ascii="Goudy Old Style" w:hAnsi="Goudy Old Style"/>
          <w:lang w:val="en-US"/>
        </w:rPr>
        <w:t>religious viewpoint regarding the plague</w:t>
      </w:r>
      <w:r w:rsidRPr="00EA0D4F">
        <w:rPr>
          <w:rFonts w:ascii="Goudy Old Style" w:hAnsi="Goudy Old Style"/>
          <w:lang w:val="en-US"/>
        </w:rPr>
        <w:t xml:space="preserve"> differed from the </w:t>
      </w:r>
      <w:r w:rsidR="008A3D99" w:rsidRPr="00EA0D4F">
        <w:rPr>
          <w:rFonts w:ascii="Goudy Old Style" w:hAnsi="Goudy Old Style"/>
          <w:lang w:val="en-US"/>
        </w:rPr>
        <w:t xml:space="preserve">established </w:t>
      </w:r>
      <w:r w:rsidRPr="00EA0D4F">
        <w:rPr>
          <w:rFonts w:ascii="Goudy Old Style" w:hAnsi="Goudy Old Style"/>
          <w:lang w:val="en-US"/>
        </w:rPr>
        <w:t>orthodoxy</w:t>
      </w:r>
      <w:r w:rsidR="00EF049F" w:rsidRPr="00EA0D4F">
        <w:rPr>
          <w:rFonts w:ascii="Goudy Old Style" w:hAnsi="Goudy Old Style"/>
          <w:lang w:val="en-US"/>
        </w:rPr>
        <w:t xml:space="preserve">. </w:t>
      </w:r>
      <w:r w:rsidRPr="00EA0D4F">
        <w:rPr>
          <w:rFonts w:ascii="Goudy Old Style" w:hAnsi="Goudy Old Style"/>
          <w:lang w:val="en-US"/>
        </w:rPr>
        <w:t xml:space="preserve">It is </w:t>
      </w:r>
      <w:proofErr w:type="spellStart"/>
      <w:r w:rsidR="00EF049F" w:rsidRPr="00EA0D4F">
        <w:rPr>
          <w:rFonts w:ascii="Goudy Old Style" w:hAnsi="Goudy Old Style"/>
          <w:lang w:val="en-US"/>
        </w:rPr>
        <w:t>Lisan</w:t>
      </w:r>
      <w:proofErr w:type="spellEnd"/>
      <w:r w:rsidR="00EF049F" w:rsidRPr="00EA0D4F">
        <w:rPr>
          <w:rFonts w:ascii="Goudy Old Style" w:hAnsi="Goudy Old Style"/>
          <w:lang w:val="en-US"/>
        </w:rPr>
        <w:t xml:space="preserve"> al-Din Ibn al-Khatib (</w:t>
      </w:r>
      <w:r w:rsidRPr="00EA0D4F">
        <w:rPr>
          <w:rFonts w:ascii="Goudy Old Style" w:hAnsi="Goudy Old Style"/>
          <w:lang w:val="en-US"/>
        </w:rPr>
        <w:t>d</w:t>
      </w:r>
      <w:r w:rsidR="00EF049F" w:rsidRPr="00EA0D4F">
        <w:rPr>
          <w:rFonts w:ascii="Goudy Old Style" w:hAnsi="Goudy Old Style"/>
          <w:lang w:val="en-US"/>
        </w:rPr>
        <w:t xml:space="preserve">. 1374), </w:t>
      </w:r>
      <w:r w:rsidRPr="00EA0D4F">
        <w:rPr>
          <w:rFonts w:ascii="Goudy Old Style" w:hAnsi="Goudy Old Style"/>
          <w:lang w:val="en-US"/>
        </w:rPr>
        <w:t xml:space="preserve">a </w:t>
      </w:r>
      <w:r w:rsidR="00E34089" w:rsidRPr="00EA0D4F">
        <w:rPr>
          <w:rFonts w:ascii="Goudy Old Style" w:hAnsi="Goudy Old Style"/>
          <w:lang w:val="en-US"/>
        </w:rPr>
        <w:t xml:space="preserve">deeply-learned and prolific </w:t>
      </w:r>
      <w:r w:rsidRPr="00EA0D4F">
        <w:rPr>
          <w:rFonts w:ascii="Goudy Old Style" w:hAnsi="Goudy Old Style"/>
          <w:lang w:val="en-US"/>
        </w:rPr>
        <w:t xml:space="preserve">ministry </w:t>
      </w:r>
      <w:r w:rsidR="00E34089" w:rsidRPr="00EA0D4F">
        <w:rPr>
          <w:rFonts w:ascii="Goudy Old Style" w:hAnsi="Goudy Old Style"/>
          <w:lang w:val="en-US"/>
        </w:rPr>
        <w:t>in Muslim Granada Spain</w:t>
      </w:r>
      <w:r w:rsidR="007A4818">
        <w:rPr>
          <w:rFonts w:ascii="Goudy Old Style" w:hAnsi="Goudy Old Style"/>
          <w:lang w:val="id-ID"/>
        </w:rPr>
        <w:t xml:space="preserve"> (</w:t>
      </w:r>
      <w:r w:rsidR="007A4818" w:rsidRPr="00EA0D4F">
        <w:rPr>
          <w:rFonts w:ascii="Goudy Old Style" w:hAnsi="Goudy Old Style"/>
          <w:lang w:val="en-US"/>
        </w:rPr>
        <w:t>Stearns,</w:t>
      </w:r>
      <w:r w:rsidR="007A4818">
        <w:rPr>
          <w:rFonts w:ascii="Goudy Old Style" w:hAnsi="Goudy Old Style"/>
          <w:lang w:val="id-ID"/>
        </w:rPr>
        <w:t xml:space="preserve"> 2009</w:t>
      </w:r>
      <w:r w:rsidR="005A2673">
        <w:rPr>
          <w:rFonts w:ascii="Goudy Old Style" w:hAnsi="Goudy Old Style"/>
          <w:lang w:val="id-ID"/>
        </w:rPr>
        <w:t>, p.</w:t>
      </w:r>
      <w:r w:rsidR="007A4818">
        <w:rPr>
          <w:rFonts w:ascii="Goudy Old Style" w:hAnsi="Goudy Old Style"/>
          <w:lang w:val="id-ID"/>
        </w:rPr>
        <w:t xml:space="preserve"> 3-4)</w:t>
      </w:r>
      <w:r w:rsidR="00E34089" w:rsidRPr="00EA0D4F">
        <w:rPr>
          <w:rFonts w:ascii="Goudy Old Style" w:hAnsi="Goudy Old Style"/>
          <w:lang w:val="en-US"/>
        </w:rPr>
        <w:t>.</w:t>
      </w:r>
      <w:r w:rsidR="00EF049F" w:rsidRPr="00EA0D4F">
        <w:rPr>
          <w:rFonts w:ascii="Goudy Old Style" w:hAnsi="Goudy Old Style"/>
          <w:lang w:val="en-US"/>
        </w:rPr>
        <w:t xml:space="preserve"> </w:t>
      </w:r>
      <w:r w:rsidR="00E34089" w:rsidRPr="00EA0D4F">
        <w:rPr>
          <w:rFonts w:ascii="Goudy Old Style" w:hAnsi="Goudy Old Style"/>
          <w:lang w:val="en-US"/>
        </w:rPr>
        <w:t>This Muslim scholar has written a treatise on the pandemic plague called “Black Death” in which he asserts that the pandemic is contagious</w:t>
      </w:r>
      <w:r w:rsidR="00EF049F" w:rsidRPr="00EA0D4F">
        <w:rPr>
          <w:rFonts w:ascii="Goudy Old Style" w:hAnsi="Goudy Old Style"/>
          <w:lang w:val="en-US"/>
        </w:rPr>
        <w:t xml:space="preserve">. </w:t>
      </w:r>
      <w:r w:rsidR="00E34089" w:rsidRPr="00EA0D4F">
        <w:rPr>
          <w:rFonts w:ascii="Goudy Old Style" w:hAnsi="Goudy Old Style"/>
          <w:lang w:val="en-US"/>
        </w:rPr>
        <w:t>Even though his viewpoint contradict</w:t>
      </w:r>
      <w:r w:rsidR="008A3D99" w:rsidRPr="00EA0D4F">
        <w:rPr>
          <w:rFonts w:ascii="Goudy Old Style" w:hAnsi="Goudy Old Style"/>
          <w:lang w:val="en-US"/>
        </w:rPr>
        <w:t>s</w:t>
      </w:r>
      <w:r w:rsidR="00E34089" w:rsidRPr="00EA0D4F">
        <w:rPr>
          <w:rFonts w:ascii="Goudy Old Style" w:hAnsi="Goudy Old Style"/>
          <w:lang w:val="en-US"/>
        </w:rPr>
        <w:t xml:space="preserve"> the </w:t>
      </w:r>
      <w:r w:rsidR="007C31EE" w:rsidRPr="00EA0D4F">
        <w:rPr>
          <w:rFonts w:ascii="Goudy Old Style" w:hAnsi="Goudy Old Style"/>
          <w:lang w:val="en-US"/>
        </w:rPr>
        <w:t>established understanding of Muslims, he has empirical evidence to support his argument</w:t>
      </w:r>
      <w:r w:rsidR="00EF049F" w:rsidRPr="00EA0D4F">
        <w:rPr>
          <w:rFonts w:ascii="Goudy Old Style" w:hAnsi="Goudy Old Style"/>
          <w:lang w:val="en-US"/>
        </w:rPr>
        <w:t xml:space="preserve">. </w:t>
      </w:r>
      <w:r w:rsidR="007C31EE" w:rsidRPr="00EA0D4F">
        <w:rPr>
          <w:rFonts w:ascii="Goudy Old Style" w:hAnsi="Goudy Old Style"/>
          <w:lang w:val="en-US"/>
        </w:rPr>
        <w:t xml:space="preserve">Due to his oppositional attitude toward the mainstream orthodoxy, he </w:t>
      </w:r>
      <w:r w:rsidR="008A3D99" w:rsidRPr="00EA0D4F">
        <w:rPr>
          <w:rFonts w:ascii="Goudy Old Style" w:hAnsi="Goudy Old Style"/>
          <w:lang w:val="en-US"/>
        </w:rPr>
        <w:t xml:space="preserve">was </w:t>
      </w:r>
      <w:r w:rsidR="007C31EE" w:rsidRPr="00EA0D4F">
        <w:rPr>
          <w:rFonts w:ascii="Goudy Old Style" w:hAnsi="Goudy Old Style"/>
          <w:lang w:val="en-US"/>
        </w:rPr>
        <w:t>consequently punished by the local authority as heretic and was killed</w:t>
      </w:r>
      <w:r w:rsidR="00EF049F" w:rsidRPr="00EA0D4F">
        <w:rPr>
          <w:rFonts w:ascii="Goudy Old Style" w:hAnsi="Goudy Old Style"/>
          <w:lang w:val="en-US"/>
        </w:rPr>
        <w:t xml:space="preserve">. </w:t>
      </w:r>
      <w:r w:rsidR="007C31EE" w:rsidRPr="00EA0D4F">
        <w:rPr>
          <w:rFonts w:ascii="Goudy Old Style" w:hAnsi="Goudy Old Style"/>
          <w:lang w:val="en-US"/>
        </w:rPr>
        <w:t xml:space="preserve">According to some historians, </w:t>
      </w:r>
      <w:r w:rsidR="007B3BFC" w:rsidRPr="00EA0D4F">
        <w:rPr>
          <w:rFonts w:ascii="Goudy Old Style" w:hAnsi="Goudy Old Style"/>
          <w:lang w:val="en-US"/>
        </w:rPr>
        <w:t xml:space="preserve">in general Muslim </w:t>
      </w:r>
      <w:r w:rsidR="007B3BFC" w:rsidRPr="00EA0D4F">
        <w:rPr>
          <w:rFonts w:ascii="Goudy Old Style" w:hAnsi="Goudy Old Style"/>
          <w:lang w:val="en-US"/>
        </w:rPr>
        <w:lastRenderedPageBreak/>
        <w:t>viewpoints on the pandemic plague tend to be fatalistic and of anti-contagion theory</w:t>
      </w:r>
      <w:r w:rsidR="00EF049F" w:rsidRPr="00EA0D4F">
        <w:rPr>
          <w:rFonts w:ascii="Goudy Old Style" w:hAnsi="Goudy Old Style"/>
          <w:lang w:val="en-US"/>
        </w:rPr>
        <w:t xml:space="preserve">. Al-Khatib </w:t>
      </w:r>
      <w:r w:rsidR="008A3D99" w:rsidRPr="00EA0D4F">
        <w:rPr>
          <w:rFonts w:ascii="Goudy Old Style" w:hAnsi="Goudy Old Style"/>
          <w:lang w:val="en-US"/>
        </w:rPr>
        <w:t xml:space="preserve">is among the few who </w:t>
      </w:r>
      <w:r w:rsidR="007B3BFC" w:rsidRPr="00EA0D4F">
        <w:rPr>
          <w:rFonts w:ascii="Goudy Old Style" w:hAnsi="Goudy Old Style"/>
          <w:lang w:val="en-US"/>
        </w:rPr>
        <w:t>had to risk his life due to his belief against established orthodoxy</w:t>
      </w:r>
      <w:r w:rsidR="00EF049F" w:rsidRPr="00EA0D4F">
        <w:rPr>
          <w:rFonts w:ascii="Goudy Old Style" w:hAnsi="Goudy Old Style"/>
          <w:lang w:val="en-US"/>
        </w:rPr>
        <w:t xml:space="preserve">, </w:t>
      </w:r>
      <w:r w:rsidR="007B3BFC" w:rsidRPr="00EA0D4F">
        <w:rPr>
          <w:rFonts w:ascii="Goudy Old Style" w:hAnsi="Goudy Old Style"/>
          <w:lang w:val="en-US"/>
        </w:rPr>
        <w:t>and he was killed 25 after the Black Death plague</w:t>
      </w:r>
      <w:r w:rsidR="00C407F7">
        <w:rPr>
          <w:rFonts w:ascii="Goudy Old Style" w:hAnsi="Goudy Old Style"/>
          <w:lang w:val="id-ID"/>
        </w:rPr>
        <w:t xml:space="preserve"> (</w:t>
      </w:r>
      <w:r w:rsidR="00C407F7" w:rsidRPr="00EA0D4F">
        <w:rPr>
          <w:rFonts w:ascii="Goudy Old Style" w:hAnsi="Goudy Old Style"/>
          <w:lang w:val="en-US"/>
        </w:rPr>
        <w:t>Stearns,</w:t>
      </w:r>
      <w:r w:rsidR="00C407F7">
        <w:rPr>
          <w:rFonts w:ascii="Goudy Old Style" w:hAnsi="Goudy Old Style"/>
          <w:lang w:val="id-ID"/>
        </w:rPr>
        <w:t xml:space="preserve"> 2009</w:t>
      </w:r>
      <w:r w:rsidR="005A2673">
        <w:rPr>
          <w:rFonts w:ascii="Goudy Old Style" w:hAnsi="Goudy Old Style"/>
          <w:lang w:val="id-ID"/>
        </w:rPr>
        <w:t>, p.</w:t>
      </w:r>
      <w:r w:rsidR="00C407F7">
        <w:rPr>
          <w:rFonts w:ascii="Goudy Old Style" w:hAnsi="Goudy Old Style"/>
          <w:lang w:val="id-ID"/>
        </w:rPr>
        <w:t xml:space="preserve"> 4)</w:t>
      </w:r>
      <w:r w:rsidR="007B3BFC" w:rsidRPr="00EA0D4F">
        <w:rPr>
          <w:rFonts w:ascii="Goudy Old Style" w:hAnsi="Goudy Old Style"/>
          <w:lang w:val="en-US"/>
        </w:rPr>
        <w:t>.</w:t>
      </w:r>
    </w:p>
    <w:p w14:paraId="02FFFD11" w14:textId="7F93BB62" w:rsidR="00EF049F" w:rsidRPr="00EA0D4F" w:rsidRDefault="00E4685A" w:rsidP="00F0599D">
      <w:pPr>
        <w:spacing w:before="120" w:after="120"/>
        <w:ind w:firstLine="720"/>
        <w:jc w:val="both"/>
        <w:rPr>
          <w:rFonts w:ascii="Goudy Old Style" w:hAnsi="Goudy Old Style"/>
          <w:lang w:val="en-US"/>
        </w:rPr>
      </w:pPr>
      <w:r w:rsidRPr="00EA0D4F">
        <w:rPr>
          <w:rFonts w:ascii="Goudy Old Style" w:hAnsi="Goudy Old Style"/>
          <w:lang w:val="en-US"/>
        </w:rPr>
        <w:t>Islamic scholarship, however, has developed and changed over time. Al-Khatib’s viewpoints regarded by his contemporary coreligionists as heretic in his age have been reexamined by the later generations of Muslim scholars</w:t>
      </w:r>
      <w:r w:rsidR="005525BB" w:rsidRPr="00EA0D4F">
        <w:rPr>
          <w:rFonts w:ascii="Goudy Old Style" w:hAnsi="Goudy Old Style"/>
          <w:lang w:val="en-US"/>
        </w:rPr>
        <w:t xml:space="preserve"> as can be read through the 15</w:t>
      </w:r>
      <w:r w:rsidR="005525BB" w:rsidRPr="00EA0D4F">
        <w:rPr>
          <w:rFonts w:ascii="Goudy Old Style" w:hAnsi="Goudy Old Style"/>
          <w:vertAlign w:val="superscript"/>
          <w:lang w:val="en-US"/>
        </w:rPr>
        <w:t>th</w:t>
      </w:r>
      <w:r w:rsidR="005525BB" w:rsidRPr="00EA0D4F">
        <w:rPr>
          <w:rFonts w:ascii="Goudy Old Style" w:hAnsi="Goudy Old Style"/>
          <w:lang w:val="en-US"/>
        </w:rPr>
        <w:t xml:space="preserve"> century-scholarly works on </w:t>
      </w:r>
      <w:proofErr w:type="spellStart"/>
      <w:r w:rsidR="005525BB" w:rsidRPr="00EA0D4F">
        <w:rPr>
          <w:rFonts w:ascii="Goudy Old Style" w:hAnsi="Goudy Old Style"/>
          <w:i/>
          <w:lang w:val="en-US"/>
        </w:rPr>
        <w:t>fiqh</w:t>
      </w:r>
      <w:proofErr w:type="spellEnd"/>
      <w:r w:rsidR="005525BB" w:rsidRPr="00EA0D4F">
        <w:rPr>
          <w:rFonts w:ascii="Goudy Old Style" w:hAnsi="Goudy Old Style"/>
          <w:lang w:val="en-US"/>
        </w:rPr>
        <w:t xml:space="preserve"> (Islamic jurisprudence)</w:t>
      </w:r>
      <w:r w:rsidRPr="00EA0D4F">
        <w:rPr>
          <w:rFonts w:ascii="Goudy Old Style" w:hAnsi="Goudy Old Style"/>
          <w:lang w:val="en-US"/>
        </w:rPr>
        <w:t xml:space="preserve">. </w:t>
      </w:r>
      <w:r w:rsidR="005525BB" w:rsidRPr="00EA0D4F">
        <w:rPr>
          <w:rFonts w:ascii="Goudy Old Style" w:hAnsi="Goudy Old Style"/>
          <w:lang w:val="en-US"/>
        </w:rPr>
        <w:t>The accusation of heretic, therefore, might be politically driven</w:t>
      </w:r>
      <w:r w:rsidR="00745D31">
        <w:rPr>
          <w:rFonts w:ascii="Goudy Old Style" w:hAnsi="Goudy Old Style"/>
          <w:lang w:val="id-ID"/>
        </w:rPr>
        <w:t xml:space="preserve"> (</w:t>
      </w:r>
      <w:proofErr w:type="spellStart"/>
      <w:r w:rsidR="00745D31" w:rsidRPr="00EA0D4F">
        <w:rPr>
          <w:rFonts w:ascii="Goudy Old Style" w:hAnsi="Goudy Old Style"/>
          <w:lang w:val="en-US"/>
        </w:rPr>
        <w:t>Perho</w:t>
      </w:r>
      <w:proofErr w:type="spellEnd"/>
      <w:r w:rsidR="00745D31" w:rsidRPr="00EA0D4F">
        <w:rPr>
          <w:rFonts w:ascii="Goudy Old Style" w:hAnsi="Goudy Old Style"/>
          <w:lang w:val="en-US"/>
        </w:rPr>
        <w:t>,</w:t>
      </w:r>
      <w:r w:rsidR="00745D31">
        <w:rPr>
          <w:rFonts w:ascii="Goudy Old Style" w:hAnsi="Goudy Old Style"/>
          <w:lang w:val="id-ID"/>
        </w:rPr>
        <w:t xml:space="preserve"> 1995</w:t>
      </w:r>
      <w:r w:rsidR="00F0599D">
        <w:rPr>
          <w:rFonts w:ascii="Goudy Old Style" w:hAnsi="Goudy Old Style"/>
          <w:lang w:val="id-ID"/>
        </w:rPr>
        <w:t xml:space="preserve">, </w:t>
      </w:r>
      <w:proofErr w:type="spellStart"/>
      <w:r w:rsidR="009269A7">
        <w:rPr>
          <w:rFonts w:ascii="Goudy Old Style" w:hAnsi="Goudy Old Style"/>
          <w:lang w:val="id-ID"/>
        </w:rPr>
        <w:t>p</w:t>
      </w:r>
      <w:r w:rsidR="00F0599D">
        <w:rPr>
          <w:rFonts w:ascii="Goudy Old Style" w:hAnsi="Goudy Old Style"/>
          <w:lang w:val="id-ID"/>
        </w:rPr>
        <w:t>p</w:t>
      </w:r>
      <w:proofErr w:type="spellEnd"/>
      <w:r w:rsidR="00F0599D">
        <w:rPr>
          <w:rFonts w:ascii="Goudy Old Style" w:hAnsi="Goudy Old Style"/>
          <w:lang w:val="id-ID"/>
        </w:rPr>
        <w:t>.</w:t>
      </w:r>
      <w:r w:rsidR="00745D31">
        <w:rPr>
          <w:rFonts w:ascii="Goudy Old Style" w:hAnsi="Goudy Old Style"/>
          <w:lang w:val="id-ID"/>
        </w:rPr>
        <w:t xml:space="preserve"> 91-100</w:t>
      </w:r>
      <w:r w:rsidR="00F0599D">
        <w:rPr>
          <w:rFonts w:ascii="Goudy Old Style" w:hAnsi="Goudy Old Style"/>
          <w:lang w:val="id-ID"/>
        </w:rPr>
        <w:t>;</w:t>
      </w:r>
      <w:r w:rsidR="00745D31">
        <w:rPr>
          <w:rFonts w:ascii="Goudy Old Style" w:hAnsi="Goudy Old Style"/>
          <w:lang w:val="id-ID"/>
        </w:rPr>
        <w:t xml:space="preserve"> </w:t>
      </w:r>
      <w:r w:rsidR="00745D31" w:rsidRPr="00EA0D4F">
        <w:rPr>
          <w:rFonts w:ascii="Goudy Old Style" w:hAnsi="Goudy Old Style"/>
          <w:lang w:val="en-US"/>
        </w:rPr>
        <w:t>Conrad,</w:t>
      </w:r>
      <w:r w:rsidR="00745D31">
        <w:rPr>
          <w:rFonts w:ascii="Goudy Old Style" w:hAnsi="Goudy Old Style"/>
          <w:lang w:val="id-ID"/>
        </w:rPr>
        <w:t xml:space="preserve"> 2000</w:t>
      </w:r>
      <w:r w:rsidR="00F0599D">
        <w:rPr>
          <w:rFonts w:ascii="Goudy Old Style" w:hAnsi="Goudy Old Style"/>
          <w:lang w:val="id-ID"/>
        </w:rPr>
        <w:t xml:space="preserve">, </w:t>
      </w:r>
      <w:proofErr w:type="spellStart"/>
      <w:r w:rsidR="009269A7">
        <w:rPr>
          <w:rFonts w:ascii="Goudy Old Style" w:hAnsi="Goudy Old Style"/>
          <w:lang w:val="id-ID"/>
        </w:rPr>
        <w:t>p</w:t>
      </w:r>
      <w:r w:rsidR="00F0599D">
        <w:rPr>
          <w:rFonts w:ascii="Goudy Old Style" w:hAnsi="Goudy Old Style"/>
          <w:lang w:val="id-ID"/>
        </w:rPr>
        <w:t>p</w:t>
      </w:r>
      <w:proofErr w:type="spellEnd"/>
      <w:r w:rsidR="00F0599D">
        <w:rPr>
          <w:rFonts w:ascii="Goudy Old Style" w:hAnsi="Goudy Old Style"/>
          <w:lang w:val="id-ID"/>
        </w:rPr>
        <w:t>.</w:t>
      </w:r>
      <w:r w:rsidR="00745D31">
        <w:rPr>
          <w:rFonts w:ascii="Goudy Old Style" w:hAnsi="Goudy Old Style"/>
          <w:lang w:val="id-ID"/>
        </w:rPr>
        <w:t xml:space="preserve"> </w:t>
      </w:r>
      <w:r w:rsidR="00B61DC5">
        <w:rPr>
          <w:rFonts w:ascii="Goudy Old Style" w:hAnsi="Goudy Old Style"/>
          <w:lang w:val="id-ID"/>
        </w:rPr>
        <w:t>163-177)</w:t>
      </w:r>
      <w:r w:rsidR="00EF049F" w:rsidRPr="00EA0D4F">
        <w:rPr>
          <w:rFonts w:ascii="Goudy Old Style" w:hAnsi="Goudy Old Style"/>
          <w:lang w:val="en-US"/>
        </w:rPr>
        <w:t xml:space="preserve">. </w:t>
      </w:r>
      <w:r w:rsidR="005525BB" w:rsidRPr="00EA0D4F">
        <w:rPr>
          <w:rFonts w:ascii="Goudy Old Style" w:hAnsi="Goudy Old Style"/>
          <w:lang w:val="en-US"/>
        </w:rPr>
        <w:t xml:space="preserve">It is also </w:t>
      </w:r>
      <w:r w:rsidR="008A3D99" w:rsidRPr="00EA0D4F">
        <w:rPr>
          <w:rFonts w:ascii="Goudy Old Style" w:hAnsi="Goudy Old Style"/>
          <w:lang w:val="en-US"/>
        </w:rPr>
        <w:t xml:space="preserve">noteworthy to take into account </w:t>
      </w:r>
      <w:r w:rsidR="005525BB" w:rsidRPr="00EA0D4F">
        <w:rPr>
          <w:rFonts w:ascii="Goudy Old Style" w:hAnsi="Goudy Old Style"/>
          <w:lang w:val="en-US"/>
        </w:rPr>
        <w:t xml:space="preserve">that despite the fact that there was a major tendency among particular religious community in </w:t>
      </w:r>
      <w:r w:rsidR="008A3D99" w:rsidRPr="00EA0D4F">
        <w:rPr>
          <w:rFonts w:ascii="Goudy Old Style" w:hAnsi="Goudy Old Style"/>
          <w:lang w:val="en-US"/>
        </w:rPr>
        <w:t>response to</w:t>
      </w:r>
      <w:r w:rsidR="005525BB" w:rsidRPr="00EA0D4F">
        <w:rPr>
          <w:rFonts w:ascii="Goudy Old Style" w:hAnsi="Goudy Old Style"/>
          <w:lang w:val="en-US"/>
        </w:rPr>
        <w:t xml:space="preserve"> pandemic plague, the religious communities of the Jews, Christianity and Islam shared a common knowledge on the plague, including the Black Death</w:t>
      </w:r>
      <w:r w:rsidR="00B61DC5">
        <w:rPr>
          <w:rFonts w:ascii="Goudy Old Style" w:hAnsi="Goudy Old Style"/>
          <w:lang w:val="id-ID"/>
        </w:rPr>
        <w:t xml:space="preserve"> (</w:t>
      </w:r>
      <w:r w:rsidR="00B61DC5" w:rsidRPr="00EA0D4F">
        <w:rPr>
          <w:rFonts w:ascii="Goudy Old Style" w:hAnsi="Goudy Old Style"/>
          <w:lang w:val="en-US"/>
        </w:rPr>
        <w:t>Stearns,</w:t>
      </w:r>
      <w:r w:rsidR="00B61DC5">
        <w:rPr>
          <w:rFonts w:ascii="Goudy Old Style" w:hAnsi="Goudy Old Style"/>
          <w:lang w:val="id-ID"/>
        </w:rPr>
        <w:t xml:space="preserve"> 2009</w:t>
      </w:r>
      <w:r w:rsidR="00F0599D">
        <w:rPr>
          <w:rFonts w:ascii="Goudy Old Style" w:hAnsi="Goudy Old Style"/>
          <w:lang w:val="id-ID"/>
        </w:rPr>
        <w:t>, p.</w:t>
      </w:r>
      <w:r w:rsidR="00B61DC5">
        <w:rPr>
          <w:rFonts w:ascii="Goudy Old Style" w:hAnsi="Goudy Old Style"/>
          <w:lang w:val="id-ID"/>
        </w:rPr>
        <w:t xml:space="preserve"> 4)</w:t>
      </w:r>
      <w:r w:rsidR="00B61DC5" w:rsidRPr="00EA0D4F">
        <w:rPr>
          <w:rFonts w:ascii="Goudy Old Style" w:hAnsi="Goudy Old Style"/>
          <w:lang w:val="en-US"/>
        </w:rPr>
        <w:t>.</w:t>
      </w:r>
    </w:p>
    <w:p w14:paraId="319C19AB" w14:textId="77777777" w:rsidR="00EF049F" w:rsidRPr="00EA0D4F" w:rsidRDefault="00EF049F" w:rsidP="00206D77">
      <w:pPr>
        <w:spacing w:before="120" w:after="120"/>
        <w:rPr>
          <w:rFonts w:ascii="Goudy Old Style" w:hAnsi="Goudy Old Style"/>
          <w:lang w:val="en-US"/>
        </w:rPr>
      </w:pPr>
    </w:p>
    <w:p w14:paraId="4C917A35" w14:textId="52312788" w:rsidR="00EF049F" w:rsidRPr="00EA0D4F" w:rsidRDefault="008D5E41" w:rsidP="00206D77">
      <w:pPr>
        <w:spacing w:before="120" w:after="120"/>
        <w:rPr>
          <w:rFonts w:ascii="Goudy Old Style" w:hAnsi="Goudy Old Style"/>
          <w:b/>
          <w:lang w:val="en-US"/>
        </w:rPr>
      </w:pPr>
      <w:r w:rsidRPr="00EA0D4F">
        <w:rPr>
          <w:rFonts w:ascii="Goudy Old Style" w:hAnsi="Goudy Old Style"/>
          <w:b/>
          <w:lang w:val="en-US"/>
        </w:rPr>
        <w:t xml:space="preserve">Public Disputes over the </w:t>
      </w:r>
      <w:r w:rsidR="006244E4" w:rsidRPr="00EA0D4F">
        <w:rPr>
          <w:rFonts w:ascii="Goudy Old Style" w:hAnsi="Goudy Old Style"/>
          <w:b/>
          <w:lang w:val="en-US"/>
        </w:rPr>
        <w:t xml:space="preserve">Covid-19 </w:t>
      </w:r>
      <w:r w:rsidRPr="00EA0D4F">
        <w:rPr>
          <w:rFonts w:ascii="Goudy Old Style" w:hAnsi="Goudy Old Style"/>
          <w:b/>
          <w:lang w:val="en-US"/>
        </w:rPr>
        <w:t xml:space="preserve">Pandemic </w:t>
      </w:r>
      <w:r w:rsidR="00263477" w:rsidRPr="00EA0D4F">
        <w:rPr>
          <w:rFonts w:ascii="Goudy Old Style" w:hAnsi="Goudy Old Style"/>
          <w:b/>
          <w:lang w:val="en-US"/>
        </w:rPr>
        <w:t>Plague</w:t>
      </w:r>
    </w:p>
    <w:p w14:paraId="040A1FDF" w14:textId="4F30DDBE" w:rsidR="00EF049F" w:rsidRPr="00EA0D4F" w:rsidRDefault="00263477" w:rsidP="00206D77">
      <w:pPr>
        <w:pStyle w:val="ListParagraph"/>
        <w:numPr>
          <w:ilvl w:val="0"/>
          <w:numId w:val="1"/>
        </w:numPr>
        <w:spacing w:before="120" w:after="120"/>
        <w:rPr>
          <w:rFonts w:ascii="Goudy Old Style" w:hAnsi="Goudy Old Style"/>
          <w:i/>
          <w:lang w:val="en-US"/>
        </w:rPr>
      </w:pPr>
      <w:r w:rsidRPr="00EA0D4F">
        <w:rPr>
          <w:rFonts w:ascii="Goudy Old Style" w:hAnsi="Goudy Old Style"/>
          <w:i/>
          <w:lang w:val="en-US"/>
        </w:rPr>
        <w:t xml:space="preserve">Plague as Heavenly Punishment </w:t>
      </w:r>
    </w:p>
    <w:p w14:paraId="13754E9C" w14:textId="51BB648E" w:rsidR="00EF049F" w:rsidRPr="00EA0D4F" w:rsidRDefault="00DF5DFC" w:rsidP="00264185">
      <w:pPr>
        <w:spacing w:before="120" w:after="120"/>
        <w:ind w:firstLine="720"/>
        <w:jc w:val="both"/>
        <w:rPr>
          <w:rFonts w:ascii="Goudy Old Style" w:hAnsi="Goudy Old Style"/>
          <w:lang w:val="en-US"/>
        </w:rPr>
      </w:pPr>
      <w:r w:rsidRPr="00EA0D4F">
        <w:rPr>
          <w:rFonts w:ascii="Goudy Old Style" w:hAnsi="Goudy Old Style"/>
          <w:lang w:val="en-US"/>
        </w:rPr>
        <w:t>The pandemic plague Covid-19 has been perceived differently by Indonesian Mu</w:t>
      </w:r>
      <w:r w:rsidR="008A3D99" w:rsidRPr="00EA0D4F">
        <w:rPr>
          <w:rFonts w:ascii="Goudy Old Style" w:hAnsi="Goudy Old Style"/>
          <w:lang w:val="en-US"/>
        </w:rPr>
        <w:t>s</w:t>
      </w:r>
      <w:r w:rsidRPr="00EA0D4F">
        <w:rPr>
          <w:rFonts w:ascii="Goudy Old Style" w:hAnsi="Goudy Old Style"/>
          <w:lang w:val="en-US"/>
        </w:rPr>
        <w:t>lims and it has invited various responses in the public sphere. Among those responses is the one that regards the plague as the punishment of God due to sins conducted by human</w:t>
      </w:r>
      <w:r w:rsidR="008A3D99" w:rsidRPr="00EA0D4F">
        <w:rPr>
          <w:rFonts w:ascii="Goudy Old Style" w:hAnsi="Goudy Old Style"/>
          <w:lang w:val="en-US"/>
        </w:rPr>
        <w:t>s</w:t>
      </w:r>
      <w:r w:rsidRPr="00EA0D4F">
        <w:rPr>
          <w:rFonts w:ascii="Goudy Old Style" w:hAnsi="Goudy Old Style"/>
          <w:lang w:val="en-US"/>
        </w:rPr>
        <w:t xml:space="preserve">. </w:t>
      </w:r>
      <w:r w:rsidR="00EF049F" w:rsidRPr="00EA0D4F">
        <w:rPr>
          <w:rFonts w:ascii="Goudy Old Style" w:hAnsi="Goudy Old Style"/>
          <w:lang w:val="en-US"/>
        </w:rPr>
        <w:t xml:space="preserve">Anton </w:t>
      </w:r>
      <w:proofErr w:type="spellStart"/>
      <w:r w:rsidR="00EF049F" w:rsidRPr="00EA0D4F">
        <w:rPr>
          <w:rFonts w:ascii="Goudy Old Style" w:hAnsi="Goudy Old Style"/>
          <w:lang w:val="en-US"/>
        </w:rPr>
        <w:t>Tabah</w:t>
      </w:r>
      <w:proofErr w:type="spellEnd"/>
      <w:r w:rsidR="00EF049F" w:rsidRPr="00EA0D4F">
        <w:rPr>
          <w:rFonts w:ascii="Goudy Old Style" w:hAnsi="Goudy Old Style"/>
          <w:lang w:val="en-US"/>
        </w:rPr>
        <w:t xml:space="preserve">, </w:t>
      </w:r>
      <w:r w:rsidRPr="00EA0D4F">
        <w:rPr>
          <w:rFonts w:ascii="Goudy Old Style" w:hAnsi="Goudy Old Style"/>
          <w:lang w:val="en-US"/>
        </w:rPr>
        <w:t xml:space="preserve">a board member of the Indonesian Council of Muslim Scholars (Majlis Ulama Indonesia/MUI), for instance, has stood in this camp. </w:t>
      </w:r>
      <w:r w:rsidR="00E16D77" w:rsidRPr="00EA0D4F">
        <w:rPr>
          <w:rFonts w:ascii="Goudy Old Style" w:hAnsi="Goudy Old Style"/>
          <w:lang w:val="en-US"/>
        </w:rPr>
        <w:t xml:space="preserve">He argues that the pandemic Covid-19 represents God’s punishment to China due to its atrocities and injustice conducted to </w:t>
      </w:r>
      <w:r w:rsidR="008A3D99" w:rsidRPr="00EA0D4F">
        <w:rPr>
          <w:rFonts w:ascii="Goudy Old Style" w:hAnsi="Goudy Old Style"/>
          <w:lang w:val="en-US"/>
        </w:rPr>
        <w:t xml:space="preserve">fellow </w:t>
      </w:r>
      <w:r w:rsidR="00E16D77" w:rsidRPr="00EA0D4F">
        <w:rPr>
          <w:rFonts w:ascii="Goudy Old Style" w:hAnsi="Goudy Old Style"/>
          <w:lang w:val="en-US"/>
        </w:rPr>
        <w:t>Uyghur Muslims</w:t>
      </w:r>
      <w:r w:rsidR="00264185">
        <w:rPr>
          <w:rFonts w:ascii="Goudy Old Style" w:hAnsi="Goudy Old Style"/>
          <w:lang w:val="id-ID"/>
        </w:rPr>
        <w:t xml:space="preserve"> </w:t>
      </w:r>
      <w:r w:rsidR="00264185" w:rsidRPr="00264185">
        <w:rPr>
          <w:rFonts w:ascii="Goudy Old Style" w:hAnsi="Goudy Old Style"/>
          <w:lang w:val="id-ID"/>
        </w:rPr>
        <w:t>(</w:t>
      </w:r>
      <w:proofErr w:type="spellStart"/>
      <w:r w:rsidR="00264185" w:rsidRPr="00264185">
        <w:rPr>
          <w:rFonts w:ascii="Goudy Old Style" w:hAnsi="Goudy Old Style"/>
          <w:i/>
          <w:lang w:val="en-US"/>
        </w:rPr>
        <w:t>Terbit</w:t>
      </w:r>
      <w:proofErr w:type="spellEnd"/>
      <w:r w:rsidR="00264185" w:rsidRPr="00264185">
        <w:rPr>
          <w:rFonts w:ascii="Goudy Old Style" w:hAnsi="Goudy Old Style"/>
          <w:lang w:val="en-US"/>
        </w:rPr>
        <w:t>, 13 March 2020</w:t>
      </w:r>
      <w:r w:rsidR="00264185" w:rsidRPr="00264185">
        <w:rPr>
          <w:rFonts w:ascii="Goudy Old Style" w:hAnsi="Goudy Old Style"/>
          <w:lang w:val="id-ID"/>
        </w:rPr>
        <w:t>)</w:t>
      </w:r>
      <w:r w:rsidR="00EF049F" w:rsidRPr="00264185">
        <w:rPr>
          <w:rFonts w:ascii="Goudy Old Style" w:hAnsi="Goudy Old Style"/>
          <w:lang w:val="en-US"/>
        </w:rPr>
        <w:t>.</w:t>
      </w:r>
      <w:r w:rsidR="00EF049F" w:rsidRPr="00EA0D4F">
        <w:rPr>
          <w:rFonts w:ascii="Goudy Old Style" w:hAnsi="Goudy Old Style"/>
          <w:lang w:val="en-US"/>
        </w:rPr>
        <w:t xml:space="preserve"> </w:t>
      </w:r>
      <w:r w:rsidR="004B185D" w:rsidRPr="00EA0D4F">
        <w:rPr>
          <w:rFonts w:ascii="Goudy Old Style" w:hAnsi="Goudy Old Style"/>
          <w:lang w:val="en-US"/>
        </w:rPr>
        <w:t xml:space="preserve">Some </w:t>
      </w:r>
      <w:r w:rsidR="001A5BB3" w:rsidRPr="00EA0D4F">
        <w:rPr>
          <w:rFonts w:ascii="Goudy Old Style" w:hAnsi="Goudy Old Style"/>
          <w:lang w:val="en-US"/>
        </w:rPr>
        <w:t xml:space="preserve">even goes further by </w:t>
      </w:r>
      <w:r w:rsidR="000200C6" w:rsidRPr="00EA0D4F">
        <w:rPr>
          <w:rFonts w:ascii="Goudy Old Style" w:hAnsi="Goudy Old Style"/>
          <w:lang w:val="en-US"/>
        </w:rPr>
        <w:t>maintaining</w:t>
      </w:r>
      <w:r w:rsidR="001A5BB3" w:rsidRPr="00EA0D4F">
        <w:rPr>
          <w:rFonts w:ascii="Goudy Old Style" w:hAnsi="Goudy Old Style"/>
          <w:lang w:val="en-US"/>
        </w:rPr>
        <w:t xml:space="preserve"> that the plague represents </w:t>
      </w:r>
      <w:r w:rsidR="000200C6" w:rsidRPr="00EA0D4F">
        <w:rPr>
          <w:rFonts w:ascii="Goudy Old Style" w:hAnsi="Goudy Old Style"/>
          <w:lang w:val="en-US"/>
        </w:rPr>
        <w:t xml:space="preserve">as </w:t>
      </w:r>
      <w:proofErr w:type="spellStart"/>
      <w:r w:rsidR="000200C6" w:rsidRPr="00EA0D4F">
        <w:rPr>
          <w:rFonts w:ascii="Goudy Old Style" w:hAnsi="Goudy Old Style"/>
          <w:i/>
          <w:lang w:val="en-US"/>
        </w:rPr>
        <w:t>Ababil</w:t>
      </w:r>
      <w:proofErr w:type="spellEnd"/>
      <w:r w:rsidR="000200C6" w:rsidRPr="00EA0D4F">
        <w:rPr>
          <w:rFonts w:ascii="Goudy Old Style" w:hAnsi="Goudy Old Style"/>
          <w:lang w:val="en-US"/>
        </w:rPr>
        <w:t xml:space="preserve">, </w:t>
      </w:r>
      <w:r w:rsidR="001A5BB3" w:rsidRPr="00EA0D4F">
        <w:rPr>
          <w:rFonts w:ascii="Goudy Old Style" w:hAnsi="Goudy Old Style"/>
          <w:lang w:val="en-US"/>
        </w:rPr>
        <w:t xml:space="preserve">God’s </w:t>
      </w:r>
      <w:r w:rsidR="008A3D99" w:rsidRPr="00EA0D4F">
        <w:rPr>
          <w:rFonts w:ascii="Goudy Old Style" w:hAnsi="Goudy Old Style"/>
          <w:lang w:val="en-US"/>
        </w:rPr>
        <w:t xml:space="preserve">bird </w:t>
      </w:r>
      <w:r w:rsidR="000200C6" w:rsidRPr="00EA0D4F">
        <w:rPr>
          <w:rFonts w:ascii="Goudy Old Style" w:hAnsi="Goudy Old Style"/>
          <w:lang w:val="en-US"/>
        </w:rPr>
        <w:t>troop</w:t>
      </w:r>
      <w:r w:rsidR="008A3D99" w:rsidRPr="00EA0D4F">
        <w:rPr>
          <w:rFonts w:ascii="Goudy Old Style" w:hAnsi="Goudy Old Style"/>
          <w:lang w:val="en-US"/>
        </w:rPr>
        <w:t>s</w:t>
      </w:r>
      <w:r w:rsidR="001A5BB3" w:rsidRPr="00EA0D4F">
        <w:rPr>
          <w:rFonts w:ascii="Goudy Old Style" w:hAnsi="Goudy Old Style"/>
          <w:lang w:val="en-US"/>
        </w:rPr>
        <w:t xml:space="preserve"> </w:t>
      </w:r>
      <w:r w:rsidR="000200C6" w:rsidRPr="00EA0D4F">
        <w:rPr>
          <w:rFonts w:ascii="Goudy Old Style" w:hAnsi="Goudy Old Style"/>
          <w:lang w:val="en-US"/>
        </w:rPr>
        <w:t xml:space="preserve">sent down by God to destroy His enemies, that is the ‘Elephant troop’ led by the King </w:t>
      </w:r>
      <w:proofErr w:type="spellStart"/>
      <w:r w:rsidR="000200C6" w:rsidRPr="00EA0D4F">
        <w:rPr>
          <w:rFonts w:ascii="Goudy Old Style" w:hAnsi="Goudy Old Style"/>
          <w:lang w:val="en-US"/>
        </w:rPr>
        <w:t>Abrahah</w:t>
      </w:r>
      <w:proofErr w:type="spellEnd"/>
      <w:r w:rsidR="000200C6" w:rsidRPr="00EA0D4F">
        <w:rPr>
          <w:rFonts w:ascii="Goudy Old Style" w:hAnsi="Goudy Old Style"/>
          <w:lang w:val="en-US"/>
        </w:rPr>
        <w:t xml:space="preserve"> with the intention to destroy </w:t>
      </w:r>
      <w:proofErr w:type="spellStart"/>
      <w:r w:rsidR="000200C6" w:rsidRPr="00EA0D4F">
        <w:rPr>
          <w:rFonts w:ascii="Goudy Old Style" w:hAnsi="Goudy Old Style"/>
          <w:lang w:val="en-US"/>
        </w:rPr>
        <w:t>Ka’bah</w:t>
      </w:r>
      <w:proofErr w:type="spellEnd"/>
      <w:r w:rsidR="000200C6" w:rsidRPr="00EA0D4F">
        <w:rPr>
          <w:rFonts w:ascii="Goudy Old Style" w:hAnsi="Goudy Old Style"/>
          <w:lang w:val="en-US"/>
        </w:rPr>
        <w:t xml:space="preserve"> (the House of Allah).  </w:t>
      </w:r>
      <w:r w:rsidR="008E35A9" w:rsidRPr="00EA0D4F">
        <w:rPr>
          <w:rFonts w:ascii="Goudy Old Style" w:hAnsi="Goudy Old Style"/>
          <w:lang w:val="en-US"/>
        </w:rPr>
        <w:t>The b</w:t>
      </w:r>
      <w:r w:rsidR="00BB6DA7" w:rsidRPr="00EA0D4F">
        <w:rPr>
          <w:rFonts w:ascii="Goudy Old Style" w:hAnsi="Goudy Old Style"/>
          <w:lang w:val="en-US"/>
        </w:rPr>
        <w:t xml:space="preserve">ird troops or </w:t>
      </w:r>
      <w:proofErr w:type="spellStart"/>
      <w:r w:rsidR="00BB6DA7" w:rsidRPr="00EA0D4F">
        <w:rPr>
          <w:rFonts w:ascii="Goudy Old Style" w:hAnsi="Goudy Old Style"/>
          <w:i/>
          <w:lang w:val="en-US"/>
        </w:rPr>
        <w:t>Ababil</w:t>
      </w:r>
      <w:proofErr w:type="spellEnd"/>
      <w:r w:rsidR="00BB6DA7" w:rsidRPr="00EA0D4F">
        <w:rPr>
          <w:rFonts w:ascii="Goudy Old Style" w:hAnsi="Goudy Old Style"/>
          <w:lang w:val="en-US"/>
        </w:rPr>
        <w:t xml:space="preserve"> are </w:t>
      </w:r>
      <w:r w:rsidR="008A3D99" w:rsidRPr="00EA0D4F">
        <w:rPr>
          <w:rFonts w:ascii="Goudy Old Style" w:hAnsi="Goudy Old Style"/>
          <w:lang w:val="en-US"/>
        </w:rPr>
        <w:t>equivalent to</w:t>
      </w:r>
      <w:r w:rsidR="00BB6DA7" w:rsidRPr="00EA0D4F">
        <w:rPr>
          <w:rFonts w:ascii="Goudy Old Style" w:hAnsi="Goudy Old Style"/>
          <w:lang w:val="en-US"/>
        </w:rPr>
        <w:t xml:space="preserve"> the pandemic Coronavirus sent down by Allah to destroy China as God’s retaliation to what the country has done to Uyghur Muslims</w:t>
      </w:r>
      <w:r w:rsidR="00264185">
        <w:rPr>
          <w:rFonts w:ascii="Goudy Old Style" w:hAnsi="Goudy Old Style"/>
          <w:lang w:val="id-ID"/>
        </w:rPr>
        <w:t xml:space="preserve"> (</w:t>
      </w:r>
      <w:proofErr w:type="spellStart"/>
      <w:r w:rsidR="00264185" w:rsidRPr="00EA0D4F">
        <w:rPr>
          <w:rFonts w:ascii="Goudy Old Style" w:hAnsi="Goudy Old Style"/>
        </w:rPr>
        <w:t>Zaki</w:t>
      </w:r>
      <w:proofErr w:type="spellEnd"/>
      <w:r w:rsidR="00264185">
        <w:rPr>
          <w:rFonts w:ascii="Goudy Old Style" w:hAnsi="Goudy Old Style"/>
          <w:lang w:val="id-ID"/>
        </w:rPr>
        <w:t xml:space="preserve">, </w:t>
      </w:r>
      <w:r w:rsidR="00264185" w:rsidRPr="00EA0D4F">
        <w:rPr>
          <w:rFonts w:ascii="Goudy Old Style" w:hAnsi="Goudy Old Style"/>
          <w:i/>
        </w:rPr>
        <w:t>Hidayatullah.com</w:t>
      </w:r>
      <w:r w:rsidR="00264185" w:rsidRPr="00EA0D4F">
        <w:rPr>
          <w:rFonts w:ascii="Goudy Old Style" w:hAnsi="Goudy Old Style"/>
        </w:rPr>
        <w:t>, 26 Januar</w:t>
      </w:r>
      <w:r w:rsidR="00264185">
        <w:rPr>
          <w:rFonts w:ascii="Goudy Old Style" w:hAnsi="Goudy Old Style"/>
        </w:rPr>
        <w:t>y</w:t>
      </w:r>
      <w:r w:rsidR="00264185" w:rsidRPr="00EA0D4F">
        <w:rPr>
          <w:rFonts w:ascii="Goudy Old Style" w:hAnsi="Goudy Old Style"/>
        </w:rPr>
        <w:t xml:space="preserve"> 2020</w:t>
      </w:r>
      <w:r w:rsidR="00264185">
        <w:rPr>
          <w:rFonts w:ascii="Goudy Old Style" w:hAnsi="Goudy Old Style"/>
          <w:lang w:val="id-ID"/>
        </w:rPr>
        <w:t>)</w:t>
      </w:r>
      <w:r w:rsidR="00264185" w:rsidRPr="00EA0D4F">
        <w:rPr>
          <w:rFonts w:ascii="Goudy Old Style" w:hAnsi="Goudy Old Style"/>
        </w:rPr>
        <w:t>.</w:t>
      </w:r>
    </w:p>
    <w:p w14:paraId="16556AAD" w14:textId="6DE5188E" w:rsidR="00EF049F" w:rsidRPr="00EA0D4F" w:rsidRDefault="00133C14" w:rsidP="00CB0149">
      <w:pPr>
        <w:spacing w:before="120" w:after="120"/>
        <w:ind w:firstLine="720"/>
        <w:jc w:val="both"/>
        <w:rPr>
          <w:rFonts w:ascii="Goudy Old Style" w:hAnsi="Goudy Old Style"/>
          <w:lang w:val="en-US"/>
        </w:rPr>
      </w:pPr>
      <w:r w:rsidRPr="00EA0D4F">
        <w:rPr>
          <w:rFonts w:ascii="Goudy Old Style" w:hAnsi="Goudy Old Style"/>
          <w:lang w:val="en-US"/>
        </w:rPr>
        <w:t xml:space="preserve">Similar viewpoints are espoused by Habib Novel </w:t>
      </w:r>
      <w:proofErr w:type="spellStart"/>
      <w:r w:rsidRPr="00EA0D4F">
        <w:rPr>
          <w:rFonts w:ascii="Goudy Old Style" w:hAnsi="Goudy Old Style"/>
          <w:lang w:val="en-US"/>
        </w:rPr>
        <w:t>Chaidir</w:t>
      </w:r>
      <w:proofErr w:type="spellEnd"/>
      <w:r w:rsidRPr="00EA0D4F">
        <w:rPr>
          <w:rFonts w:ascii="Goudy Old Style" w:hAnsi="Goudy Old Style"/>
          <w:lang w:val="en-US"/>
        </w:rPr>
        <w:t xml:space="preserve"> Hasan </w:t>
      </w:r>
      <w:proofErr w:type="spellStart"/>
      <w:r w:rsidRPr="00EA0D4F">
        <w:rPr>
          <w:rFonts w:ascii="Goudy Old Style" w:hAnsi="Goudy Old Style"/>
          <w:lang w:val="en-US"/>
        </w:rPr>
        <w:t>Bamukmin</w:t>
      </w:r>
      <w:proofErr w:type="spellEnd"/>
      <w:r w:rsidRPr="00EA0D4F">
        <w:rPr>
          <w:rFonts w:ascii="Goudy Old Style" w:hAnsi="Goudy Old Style"/>
          <w:lang w:val="en-US"/>
        </w:rPr>
        <w:t xml:space="preserve">, one of </w:t>
      </w:r>
      <w:r w:rsidR="00EF049F" w:rsidRPr="00EA0D4F">
        <w:rPr>
          <w:rFonts w:ascii="Goudy Old Style" w:hAnsi="Goudy Old Style"/>
          <w:lang w:val="en-US"/>
        </w:rPr>
        <w:t xml:space="preserve">Habib </w:t>
      </w:r>
      <w:proofErr w:type="spellStart"/>
      <w:r w:rsidR="00EF049F" w:rsidRPr="00EA0D4F">
        <w:rPr>
          <w:rFonts w:ascii="Goudy Old Style" w:hAnsi="Goudy Old Style"/>
          <w:lang w:val="en-US"/>
        </w:rPr>
        <w:t>Rizieq</w:t>
      </w:r>
      <w:proofErr w:type="spellEnd"/>
      <w:r w:rsidR="00EF049F" w:rsidRPr="00EA0D4F">
        <w:rPr>
          <w:rFonts w:ascii="Goudy Old Style" w:hAnsi="Goudy Old Style"/>
          <w:lang w:val="en-US"/>
        </w:rPr>
        <w:t xml:space="preserve"> </w:t>
      </w:r>
      <w:proofErr w:type="spellStart"/>
      <w:r w:rsidR="00EF049F" w:rsidRPr="00EA0D4F">
        <w:rPr>
          <w:rFonts w:ascii="Goudy Old Style" w:hAnsi="Goudy Old Style"/>
          <w:lang w:val="en-US"/>
        </w:rPr>
        <w:t>Syihab</w:t>
      </w:r>
      <w:proofErr w:type="spellEnd"/>
      <w:r w:rsidR="00EF049F" w:rsidRPr="00EA0D4F">
        <w:rPr>
          <w:rFonts w:ascii="Goudy Old Style" w:hAnsi="Goudy Old Style"/>
          <w:lang w:val="en-US"/>
        </w:rPr>
        <w:t xml:space="preserve"> </w:t>
      </w:r>
      <w:r w:rsidRPr="00EA0D4F">
        <w:rPr>
          <w:rFonts w:ascii="Goudy Old Style" w:hAnsi="Goudy Old Style"/>
          <w:lang w:val="en-US"/>
        </w:rPr>
        <w:t xml:space="preserve">followers and the Chairman </w:t>
      </w:r>
      <w:r w:rsidR="00BB5312" w:rsidRPr="00EA0D4F">
        <w:rPr>
          <w:rFonts w:ascii="Goudy Old Style" w:hAnsi="Goudy Old Style"/>
          <w:lang w:val="en-US"/>
        </w:rPr>
        <w:t xml:space="preserve">of the Media Center of the Brotherhood of the 212 </w:t>
      </w:r>
      <w:r w:rsidR="00EF049F" w:rsidRPr="00EA0D4F">
        <w:rPr>
          <w:rFonts w:ascii="Goudy Old Style" w:hAnsi="Goudy Old Style"/>
          <w:lang w:val="en-US"/>
        </w:rPr>
        <w:t xml:space="preserve">Alumni. </w:t>
      </w:r>
      <w:r w:rsidR="00BB5312" w:rsidRPr="00EA0D4F">
        <w:rPr>
          <w:rFonts w:ascii="Goudy Old Style" w:hAnsi="Goudy Old Style"/>
          <w:lang w:val="en-US"/>
        </w:rPr>
        <w:t xml:space="preserve">In addition </w:t>
      </w:r>
      <w:r w:rsidR="0080615C" w:rsidRPr="00EA0D4F">
        <w:rPr>
          <w:rFonts w:ascii="Goudy Old Style" w:hAnsi="Goudy Old Style"/>
          <w:lang w:val="en-US"/>
        </w:rPr>
        <w:t xml:space="preserve">to </w:t>
      </w:r>
      <w:r w:rsidR="00BB5312" w:rsidRPr="00EA0D4F">
        <w:rPr>
          <w:rFonts w:ascii="Goudy Old Style" w:hAnsi="Goudy Old Style"/>
          <w:lang w:val="en-US"/>
        </w:rPr>
        <w:t>as the God’s punishment to what China has done to Uyghur Muslims</w:t>
      </w:r>
      <w:r w:rsidR="00EF049F" w:rsidRPr="00EA0D4F">
        <w:rPr>
          <w:rFonts w:ascii="Goudy Old Style" w:hAnsi="Goudy Old Style"/>
          <w:lang w:val="en-US"/>
        </w:rPr>
        <w:t xml:space="preserve">, Novel </w:t>
      </w:r>
      <w:r w:rsidR="00BB5312" w:rsidRPr="00EA0D4F">
        <w:rPr>
          <w:rFonts w:ascii="Goudy Old Style" w:hAnsi="Goudy Old Style"/>
          <w:lang w:val="en-US"/>
        </w:rPr>
        <w:t>believes that this plague is also sent down by God as the punishment for the atheism adopted by the majority of its people</w:t>
      </w:r>
      <w:r w:rsidR="00CB0149">
        <w:rPr>
          <w:rFonts w:ascii="Goudy Old Style" w:hAnsi="Goudy Old Style"/>
          <w:lang w:val="id-ID"/>
        </w:rPr>
        <w:t xml:space="preserve"> (</w:t>
      </w:r>
      <w:proofErr w:type="spellStart"/>
      <w:r w:rsidR="00CB0149" w:rsidRPr="00EA0D4F">
        <w:rPr>
          <w:rFonts w:ascii="Goudy Old Style" w:hAnsi="Goudy Old Style"/>
          <w:i/>
          <w:lang w:val="en-US"/>
        </w:rPr>
        <w:t>Pojoksatu</w:t>
      </w:r>
      <w:proofErr w:type="spellEnd"/>
      <w:r w:rsidR="00CB0149" w:rsidRPr="00EA0D4F">
        <w:rPr>
          <w:rFonts w:ascii="Goudy Old Style" w:hAnsi="Goudy Old Style"/>
          <w:lang w:val="en-US"/>
        </w:rPr>
        <w:t>, 25 Januar</w:t>
      </w:r>
      <w:r w:rsidR="00CB0149">
        <w:rPr>
          <w:rFonts w:ascii="Goudy Old Style" w:hAnsi="Goudy Old Style"/>
          <w:lang w:val="en-US"/>
        </w:rPr>
        <w:t>y</w:t>
      </w:r>
      <w:r w:rsidR="00CB0149" w:rsidRPr="00EA0D4F">
        <w:rPr>
          <w:rFonts w:ascii="Goudy Old Style" w:hAnsi="Goudy Old Style"/>
          <w:lang w:val="en-US"/>
        </w:rPr>
        <w:t xml:space="preserve"> 2020</w:t>
      </w:r>
      <w:r w:rsidR="00CB0149">
        <w:rPr>
          <w:rFonts w:ascii="Goudy Old Style" w:hAnsi="Goudy Old Style"/>
          <w:lang w:val="id-ID"/>
        </w:rPr>
        <w:t>)</w:t>
      </w:r>
      <w:r w:rsidR="00EF049F" w:rsidRPr="00EA0D4F">
        <w:rPr>
          <w:rFonts w:ascii="Goudy Old Style" w:hAnsi="Goudy Old Style"/>
          <w:lang w:val="en-US"/>
        </w:rPr>
        <w:t xml:space="preserve">. </w:t>
      </w:r>
      <w:r w:rsidR="00BB5312" w:rsidRPr="00EA0D4F">
        <w:rPr>
          <w:rFonts w:ascii="Goudy Old Style" w:hAnsi="Goudy Old Style"/>
          <w:lang w:val="en-US"/>
        </w:rPr>
        <w:t xml:space="preserve">It must be acknowledged that </w:t>
      </w:r>
      <w:r w:rsidR="00EF049F" w:rsidRPr="00EA0D4F">
        <w:rPr>
          <w:rFonts w:ascii="Goudy Old Style" w:hAnsi="Goudy Old Style"/>
          <w:lang w:val="en-US"/>
        </w:rPr>
        <w:t xml:space="preserve">China </w:t>
      </w:r>
      <w:r w:rsidR="00BB5312" w:rsidRPr="00EA0D4F">
        <w:rPr>
          <w:rFonts w:ascii="Goudy Old Style" w:hAnsi="Goudy Old Style"/>
          <w:lang w:val="en-US"/>
        </w:rPr>
        <w:t>can be considered as a new global power that can challenge the United States of America (USA)</w:t>
      </w:r>
      <w:r w:rsidR="00EF049F" w:rsidRPr="00EA0D4F">
        <w:rPr>
          <w:rFonts w:ascii="Goudy Old Style" w:hAnsi="Goudy Old Style"/>
          <w:lang w:val="en-US"/>
        </w:rPr>
        <w:t xml:space="preserve">, </w:t>
      </w:r>
      <w:r w:rsidR="002D7A3B" w:rsidRPr="00EA0D4F">
        <w:rPr>
          <w:rFonts w:ascii="Goudy Old Style" w:hAnsi="Goudy Old Style"/>
          <w:lang w:val="en-US"/>
        </w:rPr>
        <w:t xml:space="preserve">the world’s leading super power, </w:t>
      </w:r>
      <w:r w:rsidR="00BB5312" w:rsidRPr="00EA0D4F">
        <w:rPr>
          <w:rFonts w:ascii="Goudy Old Style" w:hAnsi="Goudy Old Style"/>
          <w:lang w:val="en-US"/>
        </w:rPr>
        <w:t>but its power has made China arrogant, said Novel. With th</w:t>
      </w:r>
      <w:r w:rsidR="002D7A3B" w:rsidRPr="00EA0D4F">
        <w:rPr>
          <w:rFonts w:ascii="Goudy Old Style" w:hAnsi="Goudy Old Style"/>
          <w:lang w:val="en-US"/>
        </w:rPr>
        <w:t>e</w:t>
      </w:r>
      <w:r w:rsidR="00BB5312" w:rsidRPr="00EA0D4F">
        <w:rPr>
          <w:rFonts w:ascii="Goudy Old Style" w:hAnsi="Goudy Old Style"/>
          <w:lang w:val="en-US"/>
        </w:rPr>
        <w:t xml:space="preserve"> virus</w:t>
      </w:r>
      <w:r w:rsidR="00EF049F" w:rsidRPr="00EA0D4F">
        <w:rPr>
          <w:rFonts w:ascii="Goudy Old Style" w:hAnsi="Goudy Old Style"/>
          <w:lang w:val="en-US"/>
        </w:rPr>
        <w:t xml:space="preserve">, </w:t>
      </w:r>
      <w:r w:rsidR="00BB5312" w:rsidRPr="00EA0D4F">
        <w:rPr>
          <w:rFonts w:ascii="Goudy Old Style" w:hAnsi="Goudy Old Style"/>
          <w:lang w:val="en-US"/>
        </w:rPr>
        <w:t xml:space="preserve">God has sent messages to the Chinese people that God exists by sending the plague that has claimed </w:t>
      </w:r>
      <w:r w:rsidR="002D7A3B" w:rsidRPr="00EA0D4F">
        <w:rPr>
          <w:rFonts w:ascii="Goudy Old Style" w:hAnsi="Goudy Old Style"/>
          <w:lang w:val="en-US"/>
        </w:rPr>
        <w:t>thousands</w:t>
      </w:r>
      <w:r w:rsidR="00BB5312" w:rsidRPr="00EA0D4F">
        <w:rPr>
          <w:rFonts w:ascii="Goudy Old Style" w:hAnsi="Goudy Old Style"/>
          <w:lang w:val="en-US"/>
        </w:rPr>
        <w:t xml:space="preserve"> of lives.</w:t>
      </w:r>
    </w:p>
    <w:p w14:paraId="03EF53CF" w14:textId="2542401F" w:rsidR="00334370" w:rsidRPr="00EA0D4F" w:rsidRDefault="001B0C2E" w:rsidP="002A4025">
      <w:pPr>
        <w:spacing w:before="120" w:after="120"/>
        <w:ind w:firstLine="720"/>
        <w:jc w:val="both"/>
        <w:rPr>
          <w:rFonts w:ascii="Goudy Old Style" w:hAnsi="Goudy Old Style"/>
          <w:lang w:val="en-US"/>
        </w:rPr>
      </w:pPr>
      <w:r w:rsidRPr="00EA0D4F">
        <w:rPr>
          <w:rFonts w:ascii="Goudy Old Style" w:hAnsi="Goudy Old Style"/>
          <w:lang w:val="en-US"/>
        </w:rPr>
        <w:t xml:space="preserve">The spread of the plague that firstly outbreak in a traditional Market in Wuhan </w:t>
      </w:r>
      <w:r w:rsidR="00C06A6B" w:rsidRPr="00EA0D4F">
        <w:rPr>
          <w:rFonts w:ascii="Goudy Old Style" w:hAnsi="Goudy Old Style"/>
          <w:lang w:val="en-US"/>
        </w:rPr>
        <w:t xml:space="preserve">has been also of the </w:t>
      </w:r>
      <w:r w:rsidR="002D7A3B" w:rsidRPr="00EA0D4F">
        <w:rPr>
          <w:rFonts w:ascii="Goudy Old Style" w:hAnsi="Goudy Old Style"/>
          <w:lang w:val="en-US"/>
        </w:rPr>
        <w:t>thought</w:t>
      </w:r>
      <w:r w:rsidR="002525B5" w:rsidRPr="00EA0D4F">
        <w:rPr>
          <w:rFonts w:ascii="Goudy Old Style" w:hAnsi="Goudy Old Style"/>
          <w:lang w:val="en-US"/>
        </w:rPr>
        <w:t xml:space="preserve"> of </w:t>
      </w:r>
      <w:r w:rsidR="002D7A3B" w:rsidRPr="00EA0D4F">
        <w:rPr>
          <w:rFonts w:ascii="Goudy Old Style" w:hAnsi="Goudy Old Style"/>
          <w:lang w:val="en-US"/>
        </w:rPr>
        <w:t xml:space="preserve">popular </w:t>
      </w:r>
      <w:proofErr w:type="spellStart"/>
      <w:r w:rsidR="00EF049F" w:rsidRPr="00EA0D4F">
        <w:rPr>
          <w:rFonts w:ascii="Goudy Old Style" w:hAnsi="Goudy Old Style"/>
          <w:lang w:val="en-US"/>
        </w:rPr>
        <w:t>Ustadz</w:t>
      </w:r>
      <w:proofErr w:type="spellEnd"/>
      <w:r w:rsidR="00EF049F" w:rsidRPr="00EA0D4F">
        <w:rPr>
          <w:rFonts w:ascii="Goudy Old Style" w:hAnsi="Goudy Old Style"/>
          <w:lang w:val="en-US"/>
        </w:rPr>
        <w:t xml:space="preserve"> </w:t>
      </w:r>
      <w:proofErr w:type="spellStart"/>
      <w:r w:rsidR="00EF049F" w:rsidRPr="00EA0D4F">
        <w:rPr>
          <w:rFonts w:ascii="Goudy Old Style" w:hAnsi="Goudy Old Style"/>
          <w:lang w:val="en-US"/>
        </w:rPr>
        <w:t>Abdus</w:t>
      </w:r>
      <w:proofErr w:type="spellEnd"/>
      <w:r w:rsidR="00EF049F" w:rsidRPr="00EA0D4F">
        <w:rPr>
          <w:rFonts w:ascii="Goudy Old Style" w:hAnsi="Goudy Old Style"/>
          <w:lang w:val="en-US"/>
        </w:rPr>
        <w:t xml:space="preserve"> </w:t>
      </w:r>
      <w:proofErr w:type="spellStart"/>
      <w:r w:rsidR="00EF049F" w:rsidRPr="00EA0D4F">
        <w:rPr>
          <w:rFonts w:ascii="Goudy Old Style" w:hAnsi="Goudy Old Style"/>
          <w:lang w:val="en-US"/>
        </w:rPr>
        <w:t>Shomad</w:t>
      </w:r>
      <w:proofErr w:type="spellEnd"/>
      <w:r w:rsidR="00EF049F" w:rsidRPr="00EA0D4F">
        <w:rPr>
          <w:rFonts w:ascii="Goudy Old Style" w:hAnsi="Goudy Old Style"/>
          <w:lang w:val="en-US"/>
        </w:rPr>
        <w:t xml:space="preserve"> (UAS). </w:t>
      </w:r>
      <w:r w:rsidR="002525B5" w:rsidRPr="00EA0D4F">
        <w:rPr>
          <w:rFonts w:ascii="Goudy Old Style" w:hAnsi="Goudy Old Style"/>
          <w:lang w:val="en-US"/>
        </w:rPr>
        <w:t>According to</w:t>
      </w:r>
      <w:r w:rsidR="00EF049F" w:rsidRPr="00EA0D4F">
        <w:rPr>
          <w:rFonts w:ascii="Goudy Old Style" w:hAnsi="Goudy Old Style"/>
          <w:lang w:val="en-US"/>
        </w:rPr>
        <w:t xml:space="preserve"> UAS, </w:t>
      </w:r>
      <w:r w:rsidR="002525B5" w:rsidRPr="00EA0D4F">
        <w:rPr>
          <w:rFonts w:ascii="Goudy Old Style" w:hAnsi="Goudy Old Style"/>
          <w:lang w:val="en-US"/>
        </w:rPr>
        <w:t>the outbreak of this virus cannot be separated from the habit of Chinese people to consume raw meats</w:t>
      </w:r>
      <w:r w:rsidR="00EF049F" w:rsidRPr="00EA0D4F">
        <w:rPr>
          <w:rFonts w:ascii="Goudy Old Style" w:hAnsi="Goudy Old Style"/>
          <w:lang w:val="en-US"/>
        </w:rPr>
        <w:t xml:space="preserve">, </w:t>
      </w:r>
      <w:r w:rsidR="002525B5" w:rsidRPr="00EA0D4F">
        <w:rPr>
          <w:rFonts w:ascii="Goudy Old Style" w:hAnsi="Goudy Old Style"/>
          <w:lang w:val="en-US"/>
        </w:rPr>
        <w:t>not slaughtered or</w:t>
      </w:r>
      <w:r w:rsidR="00EF049F" w:rsidRPr="00EA0D4F">
        <w:rPr>
          <w:rFonts w:ascii="Goudy Old Style" w:hAnsi="Goudy Old Style"/>
          <w:lang w:val="en-US"/>
        </w:rPr>
        <w:t xml:space="preserve"> </w:t>
      </w:r>
      <w:r w:rsidR="002525B5" w:rsidRPr="00EA0D4F">
        <w:rPr>
          <w:rFonts w:ascii="Goudy Old Style" w:hAnsi="Goudy Old Style"/>
          <w:lang w:val="en-US"/>
        </w:rPr>
        <w:t xml:space="preserve">wild animals and </w:t>
      </w:r>
      <w:r w:rsidR="002D7A3B" w:rsidRPr="00EA0D4F">
        <w:rPr>
          <w:rFonts w:ascii="Goudy Old Style" w:hAnsi="Goudy Old Style"/>
          <w:lang w:val="en-US"/>
        </w:rPr>
        <w:t xml:space="preserve">some </w:t>
      </w:r>
      <w:r w:rsidR="002525B5" w:rsidRPr="00EA0D4F">
        <w:rPr>
          <w:rFonts w:ascii="Goudy Old Style" w:hAnsi="Goudy Old Style"/>
          <w:lang w:val="en-US"/>
        </w:rPr>
        <w:t>other factors</w:t>
      </w:r>
      <w:r w:rsidR="00EF049F" w:rsidRPr="00EA0D4F">
        <w:rPr>
          <w:rFonts w:ascii="Goudy Old Style" w:hAnsi="Goudy Old Style"/>
          <w:lang w:val="en-US"/>
        </w:rPr>
        <w:t xml:space="preserve">. </w:t>
      </w:r>
      <w:r w:rsidR="002525B5" w:rsidRPr="00EA0D4F">
        <w:rPr>
          <w:rFonts w:ascii="Goudy Old Style" w:hAnsi="Goudy Old Style"/>
          <w:lang w:val="en-US"/>
        </w:rPr>
        <w:t xml:space="preserve">UAS further </w:t>
      </w:r>
      <w:r w:rsidR="002D7A3B" w:rsidRPr="00EA0D4F">
        <w:rPr>
          <w:rFonts w:ascii="Goudy Old Style" w:hAnsi="Goudy Old Style"/>
          <w:lang w:val="en-US"/>
        </w:rPr>
        <w:t xml:space="preserve">argues that the fact that </w:t>
      </w:r>
      <w:r w:rsidR="002525B5" w:rsidRPr="00EA0D4F">
        <w:rPr>
          <w:rFonts w:ascii="Goudy Old Style" w:hAnsi="Goudy Old Style"/>
          <w:lang w:val="en-US"/>
        </w:rPr>
        <w:t>this virus d</w:t>
      </w:r>
      <w:r w:rsidR="002D7A3B" w:rsidRPr="00EA0D4F">
        <w:rPr>
          <w:rFonts w:ascii="Goudy Old Style" w:hAnsi="Goudy Old Style"/>
          <w:lang w:val="en-US"/>
        </w:rPr>
        <w:t>oes</w:t>
      </w:r>
      <w:r w:rsidR="002525B5" w:rsidRPr="00EA0D4F">
        <w:rPr>
          <w:rFonts w:ascii="Goudy Old Style" w:hAnsi="Goudy Old Style"/>
          <w:lang w:val="en-US"/>
        </w:rPr>
        <w:t xml:space="preserve"> not contaminate Uyghur Muslims is not by accident</w:t>
      </w:r>
      <w:r w:rsidR="00CB0149">
        <w:rPr>
          <w:rFonts w:ascii="Goudy Old Style" w:hAnsi="Goudy Old Style"/>
          <w:lang w:val="id-ID"/>
        </w:rPr>
        <w:t xml:space="preserve"> </w:t>
      </w:r>
      <w:r w:rsidR="003B381D">
        <w:rPr>
          <w:rFonts w:ascii="Goudy Old Style" w:hAnsi="Goudy Old Style"/>
          <w:lang w:val="id-ID"/>
        </w:rPr>
        <w:t>(</w:t>
      </w:r>
      <w:r w:rsidR="00CB0149" w:rsidRPr="00EA0D4F">
        <w:rPr>
          <w:rFonts w:ascii="Goudy Old Style" w:hAnsi="Goudy Old Style"/>
          <w:i/>
          <w:lang w:val="en-US"/>
        </w:rPr>
        <w:t>Indopolitika.com</w:t>
      </w:r>
      <w:r w:rsidR="00CB0149" w:rsidRPr="00EA0D4F">
        <w:rPr>
          <w:rFonts w:ascii="Goudy Old Style" w:hAnsi="Goudy Old Style"/>
          <w:lang w:val="en-US"/>
        </w:rPr>
        <w:t>, 16 Februar</w:t>
      </w:r>
      <w:r w:rsidR="00CB0149">
        <w:rPr>
          <w:rFonts w:ascii="Goudy Old Style" w:hAnsi="Goudy Old Style"/>
          <w:lang w:val="en-US"/>
        </w:rPr>
        <w:t>y</w:t>
      </w:r>
      <w:r w:rsidR="00CB0149" w:rsidRPr="00EA0D4F">
        <w:rPr>
          <w:rFonts w:ascii="Goudy Old Style" w:hAnsi="Goudy Old Style"/>
          <w:lang w:val="en-US"/>
        </w:rPr>
        <w:t xml:space="preserve"> 2020</w:t>
      </w:r>
      <w:r w:rsidR="00CB0149">
        <w:rPr>
          <w:rFonts w:ascii="Goudy Old Style" w:hAnsi="Goudy Old Style"/>
          <w:lang w:val="id-ID"/>
        </w:rPr>
        <w:t>)</w:t>
      </w:r>
      <w:r w:rsidR="00EF049F" w:rsidRPr="00EA0D4F">
        <w:rPr>
          <w:rFonts w:ascii="Goudy Old Style" w:hAnsi="Goudy Old Style"/>
          <w:lang w:val="en-US"/>
        </w:rPr>
        <w:t xml:space="preserve">. </w:t>
      </w:r>
      <w:r w:rsidR="002D7A3B" w:rsidRPr="00EA0D4F">
        <w:rPr>
          <w:rFonts w:ascii="Goudy Old Style" w:hAnsi="Goudy Old Style"/>
          <w:lang w:val="en-US"/>
        </w:rPr>
        <w:t xml:space="preserve">In </w:t>
      </w:r>
      <w:r w:rsidR="002525B5" w:rsidRPr="00EA0D4F">
        <w:rPr>
          <w:rFonts w:ascii="Goudy Old Style" w:hAnsi="Goudy Old Style"/>
          <w:lang w:val="en-US"/>
        </w:rPr>
        <w:t>UAS</w:t>
      </w:r>
      <w:r w:rsidR="002D7A3B" w:rsidRPr="00EA0D4F">
        <w:rPr>
          <w:rFonts w:ascii="Goudy Old Style" w:hAnsi="Goudy Old Style"/>
          <w:lang w:val="en-US"/>
        </w:rPr>
        <w:t>’s opinion,</w:t>
      </w:r>
      <w:r w:rsidR="002525B5" w:rsidRPr="00EA0D4F">
        <w:rPr>
          <w:rFonts w:ascii="Goudy Old Style" w:hAnsi="Goudy Old Style"/>
          <w:lang w:val="en-US"/>
        </w:rPr>
        <w:t xml:space="preserve"> the Uyghur Muslims have been protected by Allah so that they are free from the </w:t>
      </w:r>
      <w:r w:rsidR="00EF049F" w:rsidRPr="00EA0D4F">
        <w:rPr>
          <w:rFonts w:ascii="Goudy Old Style" w:hAnsi="Goudy Old Style"/>
          <w:lang w:val="en-US"/>
        </w:rPr>
        <w:t xml:space="preserve">virus. Allah </w:t>
      </w:r>
      <w:r w:rsidR="002525B5" w:rsidRPr="00EA0D4F">
        <w:rPr>
          <w:rFonts w:ascii="Goudy Old Style" w:hAnsi="Goudy Old Style"/>
          <w:lang w:val="en-US"/>
        </w:rPr>
        <w:t xml:space="preserve">has sent his troops, i.e. the pandemic plague called </w:t>
      </w:r>
      <w:r w:rsidR="002D7A3B" w:rsidRPr="00EA0D4F">
        <w:rPr>
          <w:rFonts w:ascii="Goudy Old Style" w:hAnsi="Goudy Old Style"/>
          <w:lang w:val="en-US"/>
        </w:rPr>
        <w:t xml:space="preserve">the </w:t>
      </w:r>
      <w:r w:rsidR="002525B5" w:rsidRPr="00EA0D4F">
        <w:rPr>
          <w:rFonts w:ascii="Goudy Old Style" w:hAnsi="Goudy Old Style"/>
          <w:lang w:val="en-US"/>
        </w:rPr>
        <w:t>coronavirus to protect Uyghur Muslims</w:t>
      </w:r>
      <w:r w:rsidR="00EF049F" w:rsidRPr="00EA0D4F">
        <w:rPr>
          <w:rFonts w:ascii="Goudy Old Style" w:hAnsi="Goudy Old Style"/>
          <w:lang w:val="en-US"/>
        </w:rPr>
        <w:t xml:space="preserve">. </w:t>
      </w:r>
      <w:r w:rsidR="002525B5" w:rsidRPr="00EA0D4F">
        <w:rPr>
          <w:rFonts w:ascii="Goudy Old Style" w:hAnsi="Goudy Old Style"/>
          <w:lang w:val="en-US"/>
        </w:rPr>
        <w:t xml:space="preserve">He further </w:t>
      </w:r>
      <w:r w:rsidR="00576DBF" w:rsidRPr="00EA0D4F">
        <w:rPr>
          <w:rFonts w:ascii="Goudy Old Style" w:hAnsi="Goudy Old Style"/>
          <w:lang w:val="en-US"/>
        </w:rPr>
        <w:t xml:space="preserve">states that </w:t>
      </w:r>
      <w:r w:rsidR="00EF049F" w:rsidRPr="00EA0D4F">
        <w:rPr>
          <w:rFonts w:ascii="Goudy Old Style" w:hAnsi="Goudy Old Style"/>
          <w:lang w:val="en-US"/>
        </w:rPr>
        <w:t xml:space="preserve">“Allah </w:t>
      </w:r>
      <w:r w:rsidR="00576DBF" w:rsidRPr="00EA0D4F">
        <w:rPr>
          <w:rFonts w:ascii="Goudy Old Style" w:hAnsi="Goudy Old Style"/>
          <w:lang w:val="en-US"/>
        </w:rPr>
        <w:t xml:space="preserve">indeed loves this </w:t>
      </w:r>
      <w:r w:rsidR="00576DBF" w:rsidRPr="00EA0D4F">
        <w:rPr>
          <w:rFonts w:ascii="Goudy Old Style" w:hAnsi="Goudy Old Style"/>
          <w:i/>
          <w:lang w:val="en-US"/>
        </w:rPr>
        <w:t>ummah</w:t>
      </w:r>
      <w:r w:rsidR="00576DBF" w:rsidRPr="00EA0D4F">
        <w:rPr>
          <w:rFonts w:ascii="Goudy Old Style" w:hAnsi="Goudy Old Style"/>
          <w:lang w:val="en-US"/>
        </w:rPr>
        <w:t xml:space="preserve"> (the Muslim community). </w:t>
      </w:r>
      <w:r w:rsidR="00576DBF" w:rsidRPr="00EA0D4F">
        <w:rPr>
          <w:rFonts w:ascii="Goudy Old Style" w:hAnsi="Goudy Old Style"/>
          <w:i/>
          <w:lang w:val="en-US"/>
        </w:rPr>
        <w:t>Ummah</w:t>
      </w:r>
      <w:r w:rsidR="00576DBF" w:rsidRPr="00EA0D4F">
        <w:rPr>
          <w:rFonts w:ascii="Goudy Old Style" w:hAnsi="Goudy Old Style"/>
          <w:lang w:val="en-US"/>
        </w:rPr>
        <w:t xml:space="preserve"> has lost its power</w:t>
      </w:r>
      <w:r w:rsidR="00EF049F" w:rsidRPr="00EA0D4F">
        <w:rPr>
          <w:rFonts w:ascii="Goudy Old Style" w:hAnsi="Goudy Old Style"/>
          <w:lang w:val="en-US"/>
        </w:rPr>
        <w:t xml:space="preserve">, </w:t>
      </w:r>
      <w:r w:rsidR="00576DBF" w:rsidRPr="00EA0D4F">
        <w:rPr>
          <w:rFonts w:ascii="Goudy Old Style" w:hAnsi="Goudy Old Style"/>
          <w:i/>
          <w:lang w:val="en-US"/>
        </w:rPr>
        <w:t>ummah</w:t>
      </w:r>
      <w:r w:rsidR="00576DBF" w:rsidRPr="00EA0D4F">
        <w:rPr>
          <w:rFonts w:ascii="Goudy Old Style" w:hAnsi="Goudy Old Style"/>
          <w:lang w:val="en-US"/>
        </w:rPr>
        <w:t xml:space="preserve"> has lost the Caliph (</w:t>
      </w:r>
      <w:proofErr w:type="spellStart"/>
      <w:r w:rsidR="00EF049F" w:rsidRPr="00EA0D4F">
        <w:rPr>
          <w:rFonts w:ascii="Goudy Old Style" w:hAnsi="Goudy Old Style"/>
          <w:i/>
          <w:lang w:val="en-US"/>
        </w:rPr>
        <w:t>khalifah</w:t>
      </w:r>
      <w:proofErr w:type="spellEnd"/>
      <w:r w:rsidR="00576DBF" w:rsidRPr="00EA0D4F">
        <w:rPr>
          <w:rFonts w:ascii="Goudy Old Style" w:hAnsi="Goudy Old Style"/>
          <w:lang w:val="en-US"/>
        </w:rPr>
        <w:t>)</w:t>
      </w:r>
      <w:r w:rsidR="00EF049F" w:rsidRPr="00EA0D4F">
        <w:rPr>
          <w:rFonts w:ascii="Goudy Old Style" w:hAnsi="Goudy Old Style"/>
          <w:lang w:val="en-US"/>
        </w:rPr>
        <w:t xml:space="preserve">, </w:t>
      </w:r>
      <w:r w:rsidR="00576DBF" w:rsidRPr="00EA0D4F">
        <w:rPr>
          <w:rFonts w:ascii="Goudy Old Style" w:hAnsi="Goudy Old Style"/>
          <w:i/>
          <w:lang w:val="en-US"/>
        </w:rPr>
        <w:t>ummah</w:t>
      </w:r>
      <w:r w:rsidR="00576DBF" w:rsidRPr="00EA0D4F">
        <w:rPr>
          <w:rFonts w:ascii="Goudy Old Style" w:hAnsi="Goudy Old Style"/>
          <w:lang w:val="en-US"/>
        </w:rPr>
        <w:t xml:space="preserve"> has lost its </w:t>
      </w:r>
      <w:r w:rsidR="00576DBF" w:rsidRPr="00EA0D4F">
        <w:rPr>
          <w:rFonts w:ascii="Goudy Old Style" w:hAnsi="Goudy Old Style"/>
          <w:lang w:val="en-US"/>
        </w:rPr>
        <w:lastRenderedPageBreak/>
        <w:t>sultanate</w:t>
      </w:r>
      <w:r w:rsidR="00EF049F" w:rsidRPr="00EA0D4F">
        <w:rPr>
          <w:rFonts w:ascii="Goudy Old Style" w:hAnsi="Goudy Old Style"/>
          <w:lang w:val="en-US"/>
        </w:rPr>
        <w:t xml:space="preserve">, </w:t>
      </w:r>
      <w:r w:rsidR="00576DBF" w:rsidRPr="00EA0D4F">
        <w:rPr>
          <w:rFonts w:ascii="Goudy Old Style" w:hAnsi="Goudy Old Style"/>
          <w:lang w:val="en-US"/>
        </w:rPr>
        <w:t>what they can do is only reading the Qur’an and prayer (</w:t>
      </w:r>
      <w:r w:rsidR="00576DBF" w:rsidRPr="00EA0D4F">
        <w:rPr>
          <w:rFonts w:ascii="Goudy Old Style" w:hAnsi="Goudy Old Style"/>
          <w:i/>
          <w:lang w:val="en-US"/>
        </w:rPr>
        <w:t>dhikr</w:t>
      </w:r>
      <w:r w:rsidR="00576DBF" w:rsidRPr="00EA0D4F">
        <w:rPr>
          <w:rFonts w:ascii="Goudy Old Style" w:hAnsi="Goudy Old Style"/>
          <w:lang w:val="en-US"/>
        </w:rPr>
        <w:t>) recitation</w:t>
      </w:r>
      <w:r w:rsidR="00EF049F" w:rsidRPr="00EA0D4F">
        <w:rPr>
          <w:rFonts w:ascii="Goudy Old Style" w:hAnsi="Goudy Old Style"/>
          <w:lang w:val="en-US"/>
        </w:rPr>
        <w:t xml:space="preserve">. </w:t>
      </w:r>
      <w:r w:rsidR="00576DBF" w:rsidRPr="00EA0D4F">
        <w:rPr>
          <w:rFonts w:ascii="Goudy Old Style" w:hAnsi="Goudy Old Style"/>
          <w:lang w:val="en-US"/>
        </w:rPr>
        <w:t xml:space="preserve">But </w:t>
      </w:r>
      <w:r w:rsidR="00EF049F" w:rsidRPr="00EA0D4F">
        <w:rPr>
          <w:rFonts w:ascii="Goudy Old Style" w:hAnsi="Goudy Old Style"/>
          <w:lang w:val="en-US"/>
        </w:rPr>
        <w:t xml:space="preserve">Allah </w:t>
      </w:r>
      <w:r w:rsidR="00576DBF" w:rsidRPr="00EA0D4F">
        <w:rPr>
          <w:rFonts w:ascii="Goudy Old Style" w:hAnsi="Goudy Old Style"/>
          <w:lang w:val="en-US"/>
        </w:rPr>
        <w:t>is still Compassionate and</w:t>
      </w:r>
      <w:r w:rsidR="00EF049F" w:rsidRPr="00EA0D4F">
        <w:rPr>
          <w:rFonts w:ascii="Goudy Old Style" w:hAnsi="Goudy Old Style"/>
          <w:lang w:val="en-US"/>
        </w:rPr>
        <w:t xml:space="preserve"> Allah </w:t>
      </w:r>
      <w:r w:rsidR="00576DBF" w:rsidRPr="00EA0D4F">
        <w:rPr>
          <w:rFonts w:ascii="Goudy Old Style" w:hAnsi="Goudy Old Style"/>
          <w:lang w:val="en-US"/>
        </w:rPr>
        <w:t>helps His servants with His troops</w:t>
      </w:r>
      <w:r w:rsidR="00EF049F" w:rsidRPr="00EA0D4F">
        <w:rPr>
          <w:rFonts w:ascii="Goudy Old Style" w:hAnsi="Goudy Old Style"/>
          <w:lang w:val="en-US"/>
        </w:rPr>
        <w:t xml:space="preserve">. </w:t>
      </w:r>
      <w:r w:rsidR="00576DBF" w:rsidRPr="00EA0D4F">
        <w:rPr>
          <w:rFonts w:ascii="Goudy Old Style" w:hAnsi="Goudy Old Style"/>
          <w:lang w:val="en-US"/>
        </w:rPr>
        <w:t xml:space="preserve">There is also His last troops called </w:t>
      </w:r>
      <w:r w:rsidR="003B381D">
        <w:rPr>
          <w:rFonts w:ascii="Goudy Old Style" w:hAnsi="Goudy Old Style"/>
          <w:lang w:val="en-US"/>
        </w:rPr>
        <w:t>Corona</w:t>
      </w:r>
      <w:r w:rsidR="00EF049F" w:rsidRPr="00EA0D4F">
        <w:rPr>
          <w:rFonts w:ascii="Goudy Old Style" w:hAnsi="Goudy Old Style"/>
          <w:lang w:val="en-US"/>
        </w:rPr>
        <w:t>”</w:t>
      </w:r>
      <w:r w:rsidR="003B381D">
        <w:rPr>
          <w:rFonts w:ascii="Goudy Old Style" w:hAnsi="Goudy Old Style"/>
          <w:lang w:val="id-ID"/>
        </w:rPr>
        <w:t xml:space="preserve"> (</w:t>
      </w:r>
      <w:r w:rsidR="003B381D" w:rsidRPr="00EA0D4F">
        <w:rPr>
          <w:rFonts w:ascii="Goudy Old Style" w:hAnsi="Goudy Old Style"/>
          <w:i/>
          <w:lang w:val="en-US"/>
        </w:rPr>
        <w:t>Indopolitika.com</w:t>
      </w:r>
      <w:r w:rsidR="003B381D" w:rsidRPr="00EA0D4F">
        <w:rPr>
          <w:rFonts w:ascii="Goudy Old Style" w:hAnsi="Goudy Old Style"/>
          <w:lang w:val="en-US"/>
        </w:rPr>
        <w:t>, 16 Februar</w:t>
      </w:r>
      <w:r w:rsidR="003B381D">
        <w:rPr>
          <w:rFonts w:ascii="Goudy Old Style" w:hAnsi="Goudy Old Style"/>
          <w:lang w:val="en-US"/>
        </w:rPr>
        <w:t>y 2020</w:t>
      </w:r>
      <w:r w:rsidR="003B381D">
        <w:rPr>
          <w:rFonts w:ascii="Goudy Old Style" w:hAnsi="Goudy Old Style"/>
          <w:lang w:val="id-ID"/>
        </w:rPr>
        <w:t>).</w:t>
      </w:r>
      <w:r w:rsidR="00EF049F" w:rsidRPr="00EA0D4F">
        <w:rPr>
          <w:rFonts w:ascii="Goudy Old Style" w:hAnsi="Goudy Old Style"/>
          <w:lang w:val="en-US"/>
        </w:rPr>
        <w:t xml:space="preserve"> </w:t>
      </w:r>
      <w:r w:rsidR="00576DBF" w:rsidRPr="00EA0D4F">
        <w:rPr>
          <w:rFonts w:ascii="Goudy Old Style" w:hAnsi="Goudy Old Style"/>
          <w:lang w:val="en-US"/>
        </w:rPr>
        <w:t xml:space="preserve">He said that Uyghur </w:t>
      </w:r>
      <w:r w:rsidR="00EF049F" w:rsidRPr="00EA0D4F">
        <w:rPr>
          <w:rFonts w:ascii="Goudy Old Style" w:hAnsi="Goudy Old Style"/>
          <w:lang w:val="en-US"/>
        </w:rPr>
        <w:t>Muslim</w:t>
      </w:r>
      <w:r w:rsidR="00576DBF" w:rsidRPr="00EA0D4F">
        <w:rPr>
          <w:rFonts w:ascii="Goudy Old Style" w:hAnsi="Goudy Old Style"/>
          <w:lang w:val="en-US"/>
        </w:rPr>
        <w:t>s</w:t>
      </w:r>
      <w:r w:rsidR="00EF049F" w:rsidRPr="00EA0D4F">
        <w:rPr>
          <w:rFonts w:ascii="Goudy Old Style" w:hAnsi="Goudy Old Style"/>
          <w:lang w:val="en-US"/>
        </w:rPr>
        <w:t xml:space="preserve"> </w:t>
      </w:r>
      <w:r w:rsidR="00576DBF" w:rsidRPr="00EA0D4F">
        <w:rPr>
          <w:rFonts w:ascii="Goudy Old Style" w:hAnsi="Goudy Old Style"/>
          <w:lang w:val="en-US"/>
        </w:rPr>
        <w:t>are immune to this Coronavirus due to their habit to do ablution (</w:t>
      </w:r>
      <w:proofErr w:type="spellStart"/>
      <w:r w:rsidR="00576DBF" w:rsidRPr="00EA0D4F">
        <w:rPr>
          <w:rFonts w:ascii="Goudy Old Style" w:hAnsi="Goudy Old Style"/>
          <w:i/>
          <w:lang w:val="en-US"/>
        </w:rPr>
        <w:t>wudlu</w:t>
      </w:r>
      <w:proofErr w:type="spellEnd"/>
      <w:r w:rsidR="00576DBF" w:rsidRPr="00EA0D4F">
        <w:rPr>
          <w:rFonts w:ascii="Goudy Old Style" w:hAnsi="Goudy Old Style"/>
          <w:lang w:val="en-US"/>
        </w:rPr>
        <w:t>)</w:t>
      </w:r>
      <w:r w:rsidR="00EF049F" w:rsidRPr="00EA0D4F">
        <w:rPr>
          <w:rFonts w:ascii="Goudy Old Style" w:hAnsi="Goudy Old Style"/>
          <w:lang w:val="en-US"/>
        </w:rPr>
        <w:t xml:space="preserve">. </w:t>
      </w:r>
      <w:r w:rsidR="00576DBF" w:rsidRPr="00EA0D4F">
        <w:rPr>
          <w:rFonts w:ascii="Goudy Old Style" w:hAnsi="Goudy Old Style"/>
          <w:lang w:val="en-US"/>
        </w:rPr>
        <w:t>This virus will not touch people who are consistent in keeping themselves clean</w:t>
      </w:r>
      <w:r w:rsidR="00EF049F" w:rsidRPr="00EA0D4F">
        <w:rPr>
          <w:rFonts w:ascii="Goudy Old Style" w:hAnsi="Goudy Old Style"/>
          <w:lang w:val="en-US"/>
        </w:rPr>
        <w:t xml:space="preserve">. </w:t>
      </w:r>
      <w:r w:rsidR="00576DBF" w:rsidRPr="00EA0D4F">
        <w:rPr>
          <w:rFonts w:ascii="Goudy Old Style" w:hAnsi="Goudy Old Style"/>
          <w:lang w:val="en-US"/>
        </w:rPr>
        <w:t xml:space="preserve">They do not consume </w:t>
      </w:r>
      <w:r w:rsidR="00576DBF" w:rsidRPr="00EA0D4F">
        <w:rPr>
          <w:rFonts w:ascii="Goudy Old Style" w:hAnsi="Goudy Old Style"/>
          <w:i/>
          <w:lang w:val="en-US"/>
        </w:rPr>
        <w:t>haram</w:t>
      </w:r>
      <w:r w:rsidR="00576DBF" w:rsidRPr="00EA0D4F">
        <w:rPr>
          <w:rFonts w:ascii="Goudy Old Style" w:hAnsi="Goudy Old Style"/>
          <w:lang w:val="en-US"/>
        </w:rPr>
        <w:t xml:space="preserve"> meats</w:t>
      </w:r>
      <w:r w:rsidR="00EF049F" w:rsidRPr="00EA0D4F">
        <w:rPr>
          <w:rFonts w:ascii="Goudy Old Style" w:hAnsi="Goudy Old Style"/>
          <w:lang w:val="en-US"/>
        </w:rPr>
        <w:t xml:space="preserve">, </w:t>
      </w:r>
      <w:r w:rsidR="00576DBF" w:rsidRPr="00EA0D4F">
        <w:rPr>
          <w:rFonts w:ascii="Goudy Old Style" w:hAnsi="Goudy Old Style"/>
          <w:lang w:val="en-US"/>
        </w:rPr>
        <w:t>raw meats</w:t>
      </w:r>
      <w:r w:rsidR="00EF049F" w:rsidRPr="00EA0D4F">
        <w:rPr>
          <w:rFonts w:ascii="Goudy Old Style" w:hAnsi="Goudy Old Style"/>
          <w:lang w:val="en-US"/>
        </w:rPr>
        <w:t xml:space="preserve">, </w:t>
      </w:r>
      <w:r w:rsidR="00576DBF" w:rsidRPr="00EA0D4F">
        <w:rPr>
          <w:rFonts w:ascii="Goudy Old Style" w:hAnsi="Goudy Old Style"/>
          <w:lang w:val="en-US"/>
        </w:rPr>
        <w:t>blood</w:t>
      </w:r>
      <w:r w:rsidR="00EF049F" w:rsidRPr="00EA0D4F">
        <w:rPr>
          <w:rFonts w:ascii="Goudy Old Style" w:hAnsi="Goudy Old Style"/>
          <w:lang w:val="en-US"/>
        </w:rPr>
        <w:t xml:space="preserve">, </w:t>
      </w:r>
      <w:r w:rsidR="00334370" w:rsidRPr="00EA0D4F">
        <w:rPr>
          <w:rFonts w:ascii="Goudy Old Style" w:hAnsi="Goudy Old Style"/>
          <w:lang w:val="en-US"/>
        </w:rPr>
        <w:t xml:space="preserve">because blood can contain virus. According to </w:t>
      </w:r>
      <w:r w:rsidR="00EF049F" w:rsidRPr="00EA0D4F">
        <w:rPr>
          <w:rFonts w:ascii="Goudy Old Style" w:hAnsi="Goudy Old Style"/>
          <w:lang w:val="en-US"/>
        </w:rPr>
        <w:t xml:space="preserve">UAS, </w:t>
      </w:r>
      <w:r w:rsidR="00334370" w:rsidRPr="00EA0D4F">
        <w:rPr>
          <w:rFonts w:ascii="Goudy Old Style" w:hAnsi="Goudy Old Style"/>
          <w:lang w:val="en-US"/>
        </w:rPr>
        <w:t>when one applies the teaching of Islam</w:t>
      </w:r>
      <w:r w:rsidR="00EF049F" w:rsidRPr="00EA0D4F">
        <w:rPr>
          <w:rFonts w:ascii="Goudy Old Style" w:hAnsi="Goudy Old Style"/>
          <w:lang w:val="en-US"/>
        </w:rPr>
        <w:t xml:space="preserve">, </w:t>
      </w:r>
      <w:r w:rsidR="00334370" w:rsidRPr="00EA0D4F">
        <w:rPr>
          <w:rFonts w:ascii="Goudy Old Style" w:hAnsi="Goudy Old Style"/>
          <w:lang w:val="en-US"/>
        </w:rPr>
        <w:t>then Allah’s assistant will be coming</w:t>
      </w:r>
      <w:r w:rsidR="003B381D">
        <w:rPr>
          <w:rFonts w:ascii="Goudy Old Style" w:hAnsi="Goudy Old Style"/>
          <w:lang w:val="id-ID"/>
        </w:rPr>
        <w:t xml:space="preserve"> (</w:t>
      </w:r>
      <w:r w:rsidR="003B381D" w:rsidRPr="00EA0D4F">
        <w:rPr>
          <w:rFonts w:ascii="Goudy Old Style" w:hAnsi="Goudy Old Style"/>
          <w:i/>
          <w:lang w:val="en-US"/>
        </w:rPr>
        <w:t>Indopolitika.com</w:t>
      </w:r>
      <w:r w:rsidR="003B381D" w:rsidRPr="00EA0D4F">
        <w:rPr>
          <w:rFonts w:ascii="Goudy Old Style" w:hAnsi="Goudy Old Style"/>
          <w:lang w:val="en-US"/>
        </w:rPr>
        <w:t>, 16 Februar</w:t>
      </w:r>
      <w:r w:rsidR="003B381D">
        <w:rPr>
          <w:rFonts w:ascii="Goudy Old Style" w:hAnsi="Goudy Old Style"/>
          <w:lang w:val="en-US"/>
        </w:rPr>
        <w:t>y</w:t>
      </w:r>
      <w:r w:rsidR="003B381D" w:rsidRPr="00EA0D4F">
        <w:rPr>
          <w:rFonts w:ascii="Goudy Old Style" w:hAnsi="Goudy Old Style"/>
          <w:lang w:val="en-US"/>
        </w:rPr>
        <w:t xml:space="preserve"> 2020</w:t>
      </w:r>
      <w:r w:rsidR="003B381D">
        <w:rPr>
          <w:rFonts w:ascii="Goudy Old Style" w:hAnsi="Goudy Old Style"/>
          <w:lang w:val="id-ID"/>
        </w:rPr>
        <w:t>)</w:t>
      </w:r>
      <w:r w:rsidR="00EF049F" w:rsidRPr="00EA0D4F">
        <w:rPr>
          <w:rFonts w:ascii="Goudy Old Style" w:hAnsi="Goudy Old Style"/>
          <w:lang w:val="en-US"/>
        </w:rPr>
        <w:t xml:space="preserve">. </w:t>
      </w:r>
      <w:r w:rsidR="00334370" w:rsidRPr="00EA0D4F">
        <w:rPr>
          <w:rFonts w:ascii="Goudy Old Style" w:hAnsi="Goudy Old Style"/>
          <w:lang w:val="en-US"/>
        </w:rPr>
        <w:t xml:space="preserve">In other words, UAS regards that the key for the Muslim immunity is the application of Islamic teaching in daily life. </w:t>
      </w:r>
    </w:p>
    <w:p w14:paraId="4FEB254E" w14:textId="0395F43F" w:rsidR="00EF049F" w:rsidRPr="00EA0D4F" w:rsidRDefault="009A59F3" w:rsidP="00206D77">
      <w:pPr>
        <w:pStyle w:val="ListParagraph"/>
        <w:numPr>
          <w:ilvl w:val="0"/>
          <w:numId w:val="1"/>
        </w:numPr>
        <w:spacing w:before="120" w:after="120"/>
        <w:rPr>
          <w:rFonts w:ascii="Goudy Old Style" w:hAnsi="Goudy Old Style"/>
          <w:i/>
          <w:lang w:val="en-US"/>
        </w:rPr>
      </w:pPr>
      <w:r w:rsidRPr="00EA0D4F">
        <w:rPr>
          <w:rFonts w:ascii="Goudy Old Style" w:hAnsi="Goudy Old Style"/>
          <w:i/>
          <w:lang w:val="en-US"/>
        </w:rPr>
        <w:t>The Plague as Catastrophe</w:t>
      </w:r>
    </w:p>
    <w:p w14:paraId="0B02F688" w14:textId="153AFBEE" w:rsidR="00EF049F" w:rsidRPr="00EA0D4F" w:rsidRDefault="005B36CF" w:rsidP="002A4025">
      <w:pPr>
        <w:spacing w:before="120" w:after="120"/>
        <w:ind w:firstLine="720"/>
        <w:jc w:val="both"/>
        <w:rPr>
          <w:rFonts w:ascii="Goudy Old Style" w:hAnsi="Goudy Old Style"/>
          <w:lang w:val="en-US"/>
        </w:rPr>
      </w:pPr>
      <w:r w:rsidRPr="00EA0D4F">
        <w:rPr>
          <w:rFonts w:ascii="Goudy Old Style" w:hAnsi="Goudy Old Style"/>
          <w:lang w:val="en-US"/>
        </w:rPr>
        <w:t xml:space="preserve">Apart from those who consider the </w:t>
      </w:r>
      <w:r w:rsidR="00704CB3" w:rsidRPr="00EA0D4F">
        <w:rPr>
          <w:rFonts w:ascii="Goudy Old Style" w:hAnsi="Goudy Old Style"/>
          <w:lang w:val="en-US"/>
        </w:rPr>
        <w:t>coronavirus as heavenly punishment</w:t>
      </w:r>
      <w:r w:rsidR="00EF049F" w:rsidRPr="00EA0D4F">
        <w:rPr>
          <w:rFonts w:ascii="Goudy Old Style" w:hAnsi="Goudy Old Style"/>
          <w:lang w:val="en-US"/>
        </w:rPr>
        <w:t xml:space="preserve">, </w:t>
      </w:r>
      <w:r w:rsidR="00704CB3" w:rsidRPr="00EA0D4F">
        <w:rPr>
          <w:rFonts w:ascii="Goudy Old Style" w:hAnsi="Goudy Old Style"/>
          <w:lang w:val="en-US"/>
        </w:rPr>
        <w:t>there is also a segment of Muslims who regard the virus as a matter of massive catastrophe</w:t>
      </w:r>
      <w:r w:rsidR="00EF049F" w:rsidRPr="00EA0D4F">
        <w:rPr>
          <w:rFonts w:ascii="Goudy Old Style" w:hAnsi="Goudy Old Style"/>
          <w:lang w:val="en-US"/>
        </w:rPr>
        <w:t xml:space="preserve">. </w:t>
      </w:r>
      <w:r w:rsidR="00704CB3" w:rsidRPr="00EA0D4F">
        <w:rPr>
          <w:rFonts w:ascii="Goudy Old Style" w:hAnsi="Goudy Old Style"/>
          <w:lang w:val="en-US"/>
        </w:rPr>
        <w:t xml:space="preserve">Among those who hold such an assumption is </w:t>
      </w:r>
      <w:proofErr w:type="spellStart"/>
      <w:r w:rsidR="00EF049F" w:rsidRPr="00EA0D4F">
        <w:rPr>
          <w:rFonts w:ascii="Goudy Old Style" w:hAnsi="Goudy Old Style"/>
          <w:lang w:val="en-US"/>
        </w:rPr>
        <w:t>Nasaruddin</w:t>
      </w:r>
      <w:proofErr w:type="spellEnd"/>
      <w:r w:rsidR="00EF049F" w:rsidRPr="00EA0D4F">
        <w:rPr>
          <w:rFonts w:ascii="Goudy Old Style" w:hAnsi="Goudy Old Style"/>
          <w:lang w:val="en-US"/>
        </w:rPr>
        <w:t xml:space="preserve"> Umar, </w:t>
      </w:r>
      <w:r w:rsidR="00704CB3" w:rsidRPr="00EA0D4F">
        <w:rPr>
          <w:rFonts w:ascii="Goudy Old Style" w:hAnsi="Goudy Old Style"/>
          <w:lang w:val="en-US"/>
        </w:rPr>
        <w:t>the grand Imam (</w:t>
      </w:r>
      <w:r w:rsidR="00EF049F" w:rsidRPr="00EA0D4F">
        <w:rPr>
          <w:rFonts w:ascii="Goudy Old Style" w:hAnsi="Goudy Old Style"/>
          <w:i/>
          <w:lang w:val="en-US"/>
        </w:rPr>
        <w:t xml:space="preserve">Imam </w:t>
      </w:r>
      <w:proofErr w:type="spellStart"/>
      <w:r w:rsidR="00EF049F" w:rsidRPr="00EA0D4F">
        <w:rPr>
          <w:rFonts w:ascii="Goudy Old Style" w:hAnsi="Goudy Old Style"/>
          <w:i/>
          <w:lang w:val="en-US"/>
        </w:rPr>
        <w:t>Besar</w:t>
      </w:r>
      <w:proofErr w:type="spellEnd"/>
      <w:r w:rsidR="00704CB3" w:rsidRPr="00EA0D4F">
        <w:rPr>
          <w:rFonts w:ascii="Goudy Old Style" w:hAnsi="Goudy Old Style"/>
          <w:lang w:val="en-US"/>
        </w:rPr>
        <w:t>)</w:t>
      </w:r>
      <w:r w:rsidR="00EF049F" w:rsidRPr="00EA0D4F">
        <w:rPr>
          <w:rFonts w:ascii="Goudy Old Style" w:hAnsi="Goudy Old Style"/>
          <w:lang w:val="en-US"/>
        </w:rPr>
        <w:t xml:space="preserve"> </w:t>
      </w:r>
      <w:r w:rsidR="00704CB3" w:rsidRPr="00EA0D4F">
        <w:rPr>
          <w:rFonts w:ascii="Goudy Old Style" w:hAnsi="Goudy Old Style"/>
          <w:lang w:val="en-US"/>
        </w:rPr>
        <w:t xml:space="preserve">of </w:t>
      </w:r>
      <w:proofErr w:type="spellStart"/>
      <w:r w:rsidR="00704CB3" w:rsidRPr="00EA0D4F">
        <w:rPr>
          <w:rFonts w:ascii="Goudy Old Style" w:hAnsi="Goudy Old Style"/>
          <w:lang w:val="en-US"/>
        </w:rPr>
        <w:t>Istiqlal</w:t>
      </w:r>
      <w:proofErr w:type="spellEnd"/>
      <w:r w:rsidR="00704CB3" w:rsidRPr="00EA0D4F">
        <w:rPr>
          <w:rFonts w:ascii="Goudy Old Style" w:hAnsi="Goudy Old Style"/>
          <w:lang w:val="en-US"/>
        </w:rPr>
        <w:t xml:space="preserve"> Mosque </w:t>
      </w:r>
      <w:r w:rsidR="00EF049F" w:rsidRPr="00EA0D4F">
        <w:rPr>
          <w:rFonts w:ascii="Goudy Old Style" w:hAnsi="Goudy Old Style"/>
          <w:lang w:val="en-US"/>
        </w:rPr>
        <w:t xml:space="preserve">Jakarta, </w:t>
      </w:r>
      <w:r w:rsidR="00704CB3" w:rsidRPr="00EA0D4F">
        <w:rPr>
          <w:rFonts w:ascii="Goudy Old Style" w:hAnsi="Goudy Old Style"/>
          <w:lang w:val="en-US"/>
        </w:rPr>
        <w:t>who rejects the virus</w:t>
      </w:r>
      <w:r w:rsidR="002D7A3B" w:rsidRPr="00EA0D4F">
        <w:rPr>
          <w:rFonts w:ascii="Goudy Old Style" w:hAnsi="Goudy Old Style"/>
          <w:lang w:val="en-US"/>
        </w:rPr>
        <w:t>-</w:t>
      </w:r>
      <w:r w:rsidR="00704CB3" w:rsidRPr="00EA0D4F">
        <w:rPr>
          <w:rFonts w:ascii="Goudy Old Style" w:hAnsi="Goudy Old Style"/>
          <w:lang w:val="en-US"/>
        </w:rPr>
        <w:t>as</w:t>
      </w:r>
      <w:r w:rsidR="002D7A3B" w:rsidRPr="00EA0D4F">
        <w:rPr>
          <w:rFonts w:ascii="Goudy Old Style" w:hAnsi="Goudy Old Style"/>
          <w:lang w:val="en-US"/>
        </w:rPr>
        <w:t>-</w:t>
      </w:r>
      <w:r w:rsidR="00704CB3" w:rsidRPr="00EA0D4F">
        <w:rPr>
          <w:rFonts w:ascii="Goudy Old Style" w:hAnsi="Goudy Old Style"/>
          <w:lang w:val="en-US"/>
        </w:rPr>
        <w:t>punishment</w:t>
      </w:r>
      <w:r w:rsidR="002D7A3B" w:rsidRPr="00EA0D4F">
        <w:rPr>
          <w:rFonts w:ascii="Goudy Old Style" w:hAnsi="Goudy Old Style"/>
          <w:lang w:val="en-US"/>
        </w:rPr>
        <w:t xml:space="preserve"> assumption</w:t>
      </w:r>
      <w:r w:rsidR="00EF049F" w:rsidRPr="00EA0D4F">
        <w:rPr>
          <w:rFonts w:ascii="Goudy Old Style" w:hAnsi="Goudy Old Style"/>
          <w:lang w:val="en-US"/>
        </w:rPr>
        <w:t xml:space="preserve">, </w:t>
      </w:r>
      <w:r w:rsidR="00704CB3" w:rsidRPr="00EA0D4F">
        <w:rPr>
          <w:rFonts w:ascii="Goudy Old Style" w:hAnsi="Goudy Old Style"/>
          <w:lang w:val="en-US"/>
        </w:rPr>
        <w:t xml:space="preserve">but as a catastrophe or </w:t>
      </w:r>
      <w:r w:rsidR="002D7A3B" w:rsidRPr="00EA0D4F">
        <w:rPr>
          <w:rFonts w:ascii="Goudy Old Style" w:hAnsi="Goudy Old Style"/>
          <w:lang w:val="en-US"/>
        </w:rPr>
        <w:t xml:space="preserve">heavenly </w:t>
      </w:r>
      <w:r w:rsidR="00704CB3" w:rsidRPr="00EA0D4F">
        <w:rPr>
          <w:rFonts w:ascii="Goudy Old Style" w:hAnsi="Goudy Old Style"/>
          <w:lang w:val="en-US"/>
        </w:rPr>
        <w:t xml:space="preserve">test </w:t>
      </w:r>
      <w:r w:rsidR="00EF049F" w:rsidRPr="00EA0D4F">
        <w:rPr>
          <w:rFonts w:ascii="Goudy Old Style" w:hAnsi="Goudy Old Style"/>
          <w:lang w:val="en-US"/>
        </w:rPr>
        <w:t>(</w:t>
      </w:r>
      <w:proofErr w:type="spellStart"/>
      <w:r w:rsidR="00EF049F" w:rsidRPr="00EA0D4F">
        <w:rPr>
          <w:rFonts w:ascii="Goudy Old Style" w:hAnsi="Goudy Old Style"/>
          <w:i/>
          <w:lang w:val="en-US"/>
        </w:rPr>
        <w:t>bala</w:t>
      </w:r>
      <w:proofErr w:type="spellEnd"/>
      <w:r w:rsidR="00EF049F" w:rsidRPr="00EA0D4F">
        <w:rPr>
          <w:rFonts w:ascii="Goudy Old Style" w:hAnsi="Goudy Old Style"/>
          <w:i/>
          <w:lang w:val="en-US"/>
        </w:rPr>
        <w:t>’</w:t>
      </w:r>
      <w:r w:rsidR="00EF049F" w:rsidRPr="00EA0D4F">
        <w:rPr>
          <w:rFonts w:ascii="Goudy Old Style" w:hAnsi="Goudy Old Style"/>
          <w:lang w:val="en-US"/>
        </w:rPr>
        <w:t>)</w:t>
      </w:r>
      <w:r w:rsidR="002A4025">
        <w:rPr>
          <w:rFonts w:ascii="Goudy Old Style" w:hAnsi="Goudy Old Style"/>
          <w:lang w:val="id-ID"/>
        </w:rPr>
        <w:t xml:space="preserve"> (</w:t>
      </w:r>
      <w:proofErr w:type="spellStart"/>
      <w:r w:rsidR="002A4025" w:rsidRPr="00EA0D4F">
        <w:rPr>
          <w:rFonts w:ascii="Goudy Old Style" w:hAnsi="Goudy Old Style"/>
          <w:i/>
        </w:rPr>
        <w:t>Republika</w:t>
      </w:r>
      <w:proofErr w:type="spellEnd"/>
      <w:r w:rsidR="002A4025" w:rsidRPr="00EA0D4F">
        <w:rPr>
          <w:rFonts w:ascii="Goudy Old Style" w:hAnsi="Goudy Old Style"/>
        </w:rPr>
        <w:t>, 13 Mar</w:t>
      </w:r>
      <w:r w:rsidR="002A4025">
        <w:rPr>
          <w:rFonts w:ascii="Goudy Old Style" w:hAnsi="Goudy Old Style"/>
        </w:rPr>
        <w:t xml:space="preserve">ch </w:t>
      </w:r>
      <w:r w:rsidR="002A4025" w:rsidRPr="00EA0D4F">
        <w:rPr>
          <w:rFonts w:ascii="Goudy Old Style" w:hAnsi="Goudy Old Style"/>
        </w:rPr>
        <w:t>2020</w:t>
      </w:r>
      <w:r w:rsidR="002A4025">
        <w:rPr>
          <w:rFonts w:ascii="Goudy Old Style" w:hAnsi="Goudy Old Style"/>
          <w:lang w:val="id-ID"/>
        </w:rPr>
        <w:t>)</w:t>
      </w:r>
      <w:r w:rsidR="00EF049F" w:rsidRPr="00EA0D4F">
        <w:rPr>
          <w:rFonts w:ascii="Goudy Old Style" w:hAnsi="Goudy Old Style"/>
          <w:lang w:val="en-US"/>
        </w:rPr>
        <w:t xml:space="preserve">. </w:t>
      </w:r>
      <w:r w:rsidR="00704CB3" w:rsidRPr="00EA0D4F">
        <w:rPr>
          <w:rFonts w:ascii="Goudy Old Style" w:hAnsi="Goudy Old Style"/>
          <w:lang w:val="en-US"/>
        </w:rPr>
        <w:t xml:space="preserve">In his opinion, the Prophet </w:t>
      </w:r>
      <w:r w:rsidR="00E04994" w:rsidRPr="00EA0D4F">
        <w:rPr>
          <w:rFonts w:ascii="Goudy Old Style" w:hAnsi="Goudy Old Style"/>
          <w:lang w:val="en-US"/>
        </w:rPr>
        <w:t xml:space="preserve">has prayed for his </w:t>
      </w:r>
      <w:r w:rsidR="00E04994" w:rsidRPr="00EA0D4F">
        <w:rPr>
          <w:rFonts w:ascii="Goudy Old Style" w:hAnsi="Goudy Old Style"/>
          <w:i/>
          <w:lang w:val="en-US"/>
        </w:rPr>
        <w:t>ummah</w:t>
      </w:r>
      <w:r w:rsidR="006E53FA" w:rsidRPr="00EA0D4F">
        <w:rPr>
          <w:rFonts w:ascii="Goudy Old Style" w:hAnsi="Goudy Old Style"/>
          <w:lang w:val="en-US"/>
        </w:rPr>
        <w:t xml:space="preserve"> from all kinds of </w:t>
      </w:r>
      <w:proofErr w:type="spellStart"/>
      <w:r w:rsidR="006E53FA" w:rsidRPr="00EA0D4F">
        <w:rPr>
          <w:rFonts w:ascii="Goudy Old Style" w:hAnsi="Goudy Old Style"/>
          <w:i/>
          <w:lang w:val="en-US"/>
        </w:rPr>
        <w:t>adzab</w:t>
      </w:r>
      <w:proofErr w:type="spellEnd"/>
      <w:r w:rsidR="006E53FA" w:rsidRPr="00EA0D4F">
        <w:rPr>
          <w:rFonts w:ascii="Goudy Old Style" w:hAnsi="Goudy Old Style"/>
          <w:lang w:val="en-US"/>
        </w:rPr>
        <w:t xml:space="preserve"> or punishment—apart from the quality of their</w:t>
      </w:r>
      <w:r w:rsidR="002D7A3B" w:rsidRPr="00EA0D4F">
        <w:rPr>
          <w:rFonts w:ascii="Goudy Old Style" w:hAnsi="Goudy Old Style"/>
          <w:lang w:val="en-US"/>
        </w:rPr>
        <w:t xml:space="preserve"> faith (</w:t>
      </w:r>
      <w:proofErr w:type="spellStart"/>
      <w:r w:rsidR="002D7A3B" w:rsidRPr="00EA0D4F">
        <w:rPr>
          <w:rFonts w:ascii="Goudy Old Style" w:hAnsi="Goudy Old Style"/>
          <w:i/>
          <w:lang w:val="en-US"/>
        </w:rPr>
        <w:t>iman</w:t>
      </w:r>
      <w:proofErr w:type="spellEnd"/>
      <w:r w:rsidR="002D7A3B" w:rsidRPr="00EA0D4F">
        <w:rPr>
          <w:rFonts w:ascii="Goudy Old Style" w:hAnsi="Goudy Old Style"/>
          <w:lang w:val="en-US"/>
        </w:rPr>
        <w:t>)</w:t>
      </w:r>
      <w:r w:rsidR="00EF049F" w:rsidRPr="00EA0D4F">
        <w:rPr>
          <w:rFonts w:ascii="Goudy Old Style" w:hAnsi="Goudy Old Style"/>
          <w:lang w:val="en-US"/>
        </w:rPr>
        <w:t xml:space="preserve">. </w:t>
      </w:r>
      <w:r w:rsidR="006E53FA" w:rsidRPr="00EA0D4F">
        <w:rPr>
          <w:rFonts w:ascii="Goudy Old Style" w:hAnsi="Goudy Old Style"/>
          <w:lang w:val="en-US"/>
        </w:rPr>
        <w:t>In his argument</w:t>
      </w:r>
      <w:r w:rsidR="002D7A3B" w:rsidRPr="00EA0D4F">
        <w:rPr>
          <w:rFonts w:ascii="Goudy Old Style" w:hAnsi="Goudy Old Style"/>
          <w:lang w:val="en-US"/>
        </w:rPr>
        <w:t>,</w:t>
      </w:r>
      <w:r w:rsidR="006E53FA" w:rsidRPr="00EA0D4F">
        <w:rPr>
          <w:rFonts w:ascii="Goudy Old Style" w:hAnsi="Goudy Old Style"/>
          <w:lang w:val="en-US"/>
        </w:rPr>
        <w:t xml:space="preserve"> th</w:t>
      </w:r>
      <w:r w:rsidR="002D7A3B" w:rsidRPr="00EA0D4F">
        <w:rPr>
          <w:rFonts w:ascii="Goudy Old Style" w:hAnsi="Goudy Old Style"/>
          <w:lang w:val="en-US"/>
        </w:rPr>
        <w:t>e</w:t>
      </w:r>
      <w:r w:rsidR="006E53FA" w:rsidRPr="00EA0D4F">
        <w:rPr>
          <w:rFonts w:ascii="Goudy Old Style" w:hAnsi="Goudy Old Style"/>
          <w:lang w:val="en-US"/>
        </w:rPr>
        <w:t xml:space="preserve"> heavenly punishment goes only to non-believers (</w:t>
      </w:r>
      <w:r w:rsidR="006E53FA" w:rsidRPr="00EA0D4F">
        <w:rPr>
          <w:rFonts w:ascii="Goudy Old Style" w:hAnsi="Goudy Old Style"/>
          <w:i/>
          <w:lang w:val="en-US"/>
        </w:rPr>
        <w:t>kafir</w:t>
      </w:r>
      <w:r w:rsidR="006E53FA" w:rsidRPr="00EA0D4F">
        <w:rPr>
          <w:rFonts w:ascii="Goudy Old Style" w:hAnsi="Goudy Old Style"/>
          <w:lang w:val="en-US"/>
        </w:rPr>
        <w:t xml:space="preserve">). The term </w:t>
      </w:r>
      <w:r w:rsidR="00EF049F" w:rsidRPr="00EA0D4F">
        <w:rPr>
          <w:rFonts w:ascii="Goudy Old Style" w:hAnsi="Goudy Old Style"/>
          <w:lang w:val="en-US"/>
        </w:rPr>
        <w:t>‘</w:t>
      </w:r>
      <w:r w:rsidR="00EF049F" w:rsidRPr="00EA0D4F">
        <w:rPr>
          <w:rFonts w:ascii="Goudy Old Style" w:hAnsi="Goudy Old Style"/>
          <w:i/>
          <w:lang w:val="en-US"/>
        </w:rPr>
        <w:t>kafir’</w:t>
      </w:r>
      <w:r w:rsidR="00EF049F" w:rsidRPr="00EA0D4F">
        <w:rPr>
          <w:rFonts w:ascii="Goudy Old Style" w:hAnsi="Goudy Old Style"/>
          <w:lang w:val="en-US"/>
        </w:rPr>
        <w:t xml:space="preserve"> </w:t>
      </w:r>
      <w:r w:rsidR="006E53FA" w:rsidRPr="00EA0D4F">
        <w:rPr>
          <w:rFonts w:ascii="Goudy Old Style" w:hAnsi="Goudy Old Style"/>
          <w:lang w:val="en-US"/>
        </w:rPr>
        <w:t>in this context can mean both denotatively (non-Muslims) and connotatively (those who disregard Allah’s blessings</w:t>
      </w:r>
      <w:r w:rsidR="00EF049F" w:rsidRPr="00EA0D4F">
        <w:rPr>
          <w:rFonts w:ascii="Goudy Old Style" w:hAnsi="Goudy Old Style"/>
          <w:lang w:val="en-US"/>
        </w:rPr>
        <w:t xml:space="preserve">). </w:t>
      </w:r>
      <w:r w:rsidR="006E53FA" w:rsidRPr="00EA0D4F">
        <w:rPr>
          <w:rFonts w:ascii="Goudy Old Style" w:hAnsi="Goudy Old Style"/>
          <w:lang w:val="en-US"/>
        </w:rPr>
        <w:t xml:space="preserve">In his opinion, therefore, there is no more heavenly punishment for Muslims because the Prophet has assured Allah’s forgiveness </w:t>
      </w:r>
      <w:r w:rsidR="002D7A3B" w:rsidRPr="00EA0D4F">
        <w:rPr>
          <w:rFonts w:ascii="Goudy Old Style" w:hAnsi="Goudy Old Style"/>
          <w:lang w:val="en-US"/>
        </w:rPr>
        <w:t>to</w:t>
      </w:r>
      <w:r w:rsidR="006E53FA" w:rsidRPr="00EA0D4F">
        <w:rPr>
          <w:rFonts w:ascii="Goudy Old Style" w:hAnsi="Goudy Old Style"/>
          <w:lang w:val="en-US"/>
        </w:rPr>
        <w:t xml:space="preserve"> them.</w:t>
      </w:r>
    </w:p>
    <w:p w14:paraId="412156FC" w14:textId="6A99DAD0" w:rsidR="00EF049F" w:rsidRPr="00EA0D4F" w:rsidRDefault="005B2774" w:rsidP="0018034F">
      <w:pPr>
        <w:spacing w:before="120" w:after="120"/>
        <w:ind w:firstLine="720"/>
        <w:jc w:val="both"/>
        <w:rPr>
          <w:rFonts w:ascii="Goudy Old Style" w:hAnsi="Goudy Old Style"/>
          <w:lang w:val="en-US"/>
        </w:rPr>
      </w:pPr>
      <w:r w:rsidRPr="00EA0D4F">
        <w:rPr>
          <w:rFonts w:ascii="Goudy Old Style" w:hAnsi="Goudy Old Style"/>
          <w:lang w:val="en-US"/>
        </w:rPr>
        <w:t xml:space="preserve">Similar to what </w:t>
      </w:r>
      <w:proofErr w:type="spellStart"/>
      <w:r w:rsidRPr="00EA0D4F">
        <w:rPr>
          <w:rFonts w:ascii="Goudy Old Style" w:hAnsi="Goudy Old Style"/>
          <w:lang w:val="en-US"/>
        </w:rPr>
        <w:t>Nasaruddin</w:t>
      </w:r>
      <w:proofErr w:type="spellEnd"/>
      <w:r w:rsidRPr="00EA0D4F">
        <w:rPr>
          <w:rFonts w:ascii="Goudy Old Style" w:hAnsi="Goudy Old Style"/>
          <w:lang w:val="en-US"/>
        </w:rPr>
        <w:t xml:space="preserve"> has argued</w:t>
      </w:r>
      <w:r w:rsidR="00B07FBE" w:rsidRPr="00EA0D4F">
        <w:rPr>
          <w:rFonts w:ascii="Goudy Old Style" w:hAnsi="Goudy Old Style"/>
          <w:lang w:val="en-US"/>
        </w:rPr>
        <w:t>, KH. Said Aqil Sir</w:t>
      </w:r>
      <w:proofErr w:type="spellStart"/>
      <w:r w:rsidR="0018034F">
        <w:rPr>
          <w:rFonts w:ascii="Goudy Old Style" w:hAnsi="Goudy Old Style"/>
          <w:lang w:val="id-ID"/>
        </w:rPr>
        <w:t>ad</w:t>
      </w:r>
      <w:proofErr w:type="spellEnd"/>
      <w:r w:rsidR="00B07FBE" w:rsidRPr="00EA0D4F">
        <w:rPr>
          <w:rFonts w:ascii="Goudy Old Style" w:hAnsi="Goudy Old Style"/>
          <w:lang w:val="en-US"/>
        </w:rPr>
        <w:t>j, The General Chairman of NU, argues that the plague represents the humanitarian test</w:t>
      </w:r>
      <w:r w:rsidR="0018034F">
        <w:rPr>
          <w:rFonts w:ascii="Goudy Old Style" w:hAnsi="Goudy Old Style"/>
          <w:lang w:val="id-ID"/>
        </w:rPr>
        <w:t xml:space="preserve"> (</w:t>
      </w:r>
      <w:r w:rsidR="0018034F" w:rsidRPr="00794641">
        <w:rPr>
          <w:rFonts w:ascii="Goudy Old Style" w:hAnsi="Goudy Old Style"/>
          <w:i/>
          <w:lang w:val="en-US"/>
        </w:rPr>
        <w:t>Kalam.sindonews.com</w:t>
      </w:r>
      <w:r w:rsidR="0018034F" w:rsidRPr="00EA0D4F">
        <w:rPr>
          <w:rFonts w:ascii="Goudy Old Style" w:hAnsi="Goudy Old Style"/>
          <w:lang w:val="en-US"/>
        </w:rPr>
        <w:t>, 30 Mar</w:t>
      </w:r>
      <w:r w:rsidR="0018034F">
        <w:rPr>
          <w:rFonts w:ascii="Goudy Old Style" w:hAnsi="Goudy Old Style"/>
          <w:lang w:val="en-US"/>
        </w:rPr>
        <w:t>ch</w:t>
      </w:r>
      <w:r w:rsidR="0018034F" w:rsidRPr="00EA0D4F">
        <w:rPr>
          <w:rFonts w:ascii="Goudy Old Style" w:hAnsi="Goudy Old Style"/>
          <w:lang w:val="en-US"/>
        </w:rPr>
        <w:t xml:space="preserve"> 2020</w:t>
      </w:r>
      <w:r w:rsidR="0018034F">
        <w:rPr>
          <w:rFonts w:ascii="Goudy Old Style" w:hAnsi="Goudy Old Style"/>
          <w:lang w:val="id-ID"/>
        </w:rPr>
        <w:t>)</w:t>
      </w:r>
      <w:r w:rsidR="00EF049F" w:rsidRPr="00EA0D4F">
        <w:rPr>
          <w:rFonts w:ascii="Goudy Old Style" w:hAnsi="Goudy Old Style"/>
          <w:lang w:val="en-US"/>
        </w:rPr>
        <w:t xml:space="preserve">. </w:t>
      </w:r>
      <w:r w:rsidR="00B07FBE" w:rsidRPr="00EA0D4F">
        <w:rPr>
          <w:rFonts w:ascii="Goudy Old Style" w:hAnsi="Goudy Old Style"/>
          <w:lang w:val="en-US"/>
        </w:rPr>
        <w:t>In his opinion, scientists and religionists (Muslim scholars) share the same responsibility to find out the solution to stop the pandemic plague</w:t>
      </w:r>
      <w:r w:rsidR="00EF049F" w:rsidRPr="00EA0D4F">
        <w:rPr>
          <w:rFonts w:ascii="Goudy Old Style" w:hAnsi="Goudy Old Style"/>
          <w:lang w:val="en-US"/>
        </w:rPr>
        <w:t xml:space="preserve">. </w:t>
      </w:r>
      <w:r w:rsidR="00B07FBE" w:rsidRPr="00EA0D4F">
        <w:rPr>
          <w:rFonts w:ascii="Goudy Old Style" w:hAnsi="Goudy Old Style"/>
          <w:lang w:val="en-US"/>
        </w:rPr>
        <w:t xml:space="preserve">Both can complement </w:t>
      </w:r>
      <w:r w:rsidRPr="00EA0D4F">
        <w:rPr>
          <w:rFonts w:ascii="Goudy Old Style" w:hAnsi="Goudy Old Style"/>
          <w:lang w:val="en-US"/>
        </w:rPr>
        <w:t>or</w:t>
      </w:r>
      <w:r w:rsidR="00B07FBE" w:rsidRPr="00EA0D4F">
        <w:rPr>
          <w:rFonts w:ascii="Goudy Old Style" w:hAnsi="Goudy Old Style"/>
          <w:lang w:val="en-US"/>
        </w:rPr>
        <w:t xml:space="preserve"> do not conflict to each other</w:t>
      </w:r>
      <w:r w:rsidR="00EF049F" w:rsidRPr="00EA0D4F">
        <w:rPr>
          <w:rFonts w:ascii="Goudy Old Style" w:hAnsi="Goudy Old Style"/>
          <w:lang w:val="en-US"/>
        </w:rPr>
        <w:t xml:space="preserve">. </w:t>
      </w:r>
      <w:r w:rsidR="00B07FBE" w:rsidRPr="00EA0D4F">
        <w:rPr>
          <w:rFonts w:ascii="Goudy Old Style" w:hAnsi="Goudy Old Style"/>
          <w:lang w:val="en-US"/>
        </w:rPr>
        <w:t>While the scientists seek to understand God’s creature, religionists try to find out the relation of God and His creature.</w:t>
      </w:r>
      <w:r w:rsidR="00EF049F" w:rsidRPr="00EA0D4F">
        <w:rPr>
          <w:rFonts w:ascii="Goudy Old Style" w:hAnsi="Goudy Old Style"/>
          <w:lang w:val="en-US"/>
        </w:rPr>
        <w:t xml:space="preserve"> </w:t>
      </w:r>
      <w:r w:rsidR="00B07FBE" w:rsidRPr="00EA0D4F">
        <w:rPr>
          <w:rFonts w:ascii="Goudy Old Style" w:hAnsi="Goudy Old Style"/>
          <w:lang w:val="en-US"/>
        </w:rPr>
        <w:t>He said that</w:t>
      </w:r>
      <w:r w:rsidR="00EF049F" w:rsidRPr="00EA0D4F">
        <w:rPr>
          <w:rFonts w:ascii="Goudy Old Style" w:hAnsi="Goudy Old Style"/>
          <w:lang w:val="en-US"/>
        </w:rPr>
        <w:t xml:space="preserve"> “</w:t>
      </w:r>
      <w:r w:rsidRPr="00EA0D4F">
        <w:rPr>
          <w:rFonts w:ascii="Goudy Old Style" w:hAnsi="Goudy Old Style"/>
          <w:lang w:val="en-US"/>
        </w:rPr>
        <w:t>t</w:t>
      </w:r>
      <w:r w:rsidR="00B07FBE" w:rsidRPr="00EA0D4F">
        <w:rPr>
          <w:rFonts w:ascii="Goudy Old Style" w:hAnsi="Goudy Old Style"/>
          <w:lang w:val="en-US"/>
        </w:rPr>
        <w:t>he scientists investigate the biggest cosmos to the smallest virus such as Covid-19. Religionists help to give meaning to</w:t>
      </w:r>
      <w:r w:rsidR="006B4B51" w:rsidRPr="00EA0D4F">
        <w:rPr>
          <w:rFonts w:ascii="Goudy Old Style" w:hAnsi="Goudy Old Style"/>
          <w:lang w:val="en-US"/>
        </w:rPr>
        <w:t xml:space="preserve"> deepest</w:t>
      </w:r>
      <w:r w:rsidR="00B07FBE" w:rsidRPr="00EA0D4F">
        <w:rPr>
          <w:rFonts w:ascii="Goudy Old Style" w:hAnsi="Goudy Old Style"/>
          <w:lang w:val="en-US"/>
        </w:rPr>
        <w:t xml:space="preserve"> </w:t>
      </w:r>
      <w:r w:rsidR="006B4B51" w:rsidRPr="00EA0D4F">
        <w:rPr>
          <w:rFonts w:ascii="Goudy Old Style" w:hAnsi="Goudy Old Style"/>
          <w:lang w:val="en-US"/>
        </w:rPr>
        <w:t xml:space="preserve">human emotion in order to be connected to </w:t>
      </w:r>
      <w:r w:rsidRPr="00EA0D4F">
        <w:rPr>
          <w:rFonts w:ascii="Goudy Old Style" w:hAnsi="Goudy Old Style"/>
          <w:lang w:val="en-US"/>
        </w:rPr>
        <w:t xml:space="preserve">the </w:t>
      </w:r>
      <w:r w:rsidR="006B4B51" w:rsidRPr="00EA0D4F">
        <w:rPr>
          <w:rFonts w:ascii="Goudy Old Style" w:hAnsi="Goudy Old Style"/>
          <w:lang w:val="en-US"/>
        </w:rPr>
        <w:t xml:space="preserve">Gentlest </w:t>
      </w:r>
      <w:r w:rsidR="00EF049F" w:rsidRPr="00EA0D4F">
        <w:rPr>
          <w:rFonts w:ascii="Goudy Old Style" w:hAnsi="Goudy Old Style"/>
          <w:lang w:val="en-US"/>
        </w:rPr>
        <w:t>(</w:t>
      </w:r>
      <w:r w:rsidR="00EF049F" w:rsidRPr="00EA0D4F">
        <w:rPr>
          <w:rFonts w:ascii="Goudy Old Style" w:hAnsi="Goudy Old Style"/>
          <w:i/>
          <w:lang w:val="en-US"/>
        </w:rPr>
        <w:t>al-Halim</w:t>
      </w:r>
      <w:r w:rsidR="00EF049F" w:rsidRPr="00EA0D4F">
        <w:rPr>
          <w:rFonts w:ascii="Goudy Old Style" w:hAnsi="Goudy Old Style"/>
          <w:lang w:val="en-US"/>
        </w:rPr>
        <w:t xml:space="preserve">) </w:t>
      </w:r>
      <w:r w:rsidR="006B4B51" w:rsidRPr="00EA0D4F">
        <w:rPr>
          <w:rFonts w:ascii="Goudy Old Style" w:hAnsi="Goudy Old Style"/>
          <w:lang w:val="en-US"/>
        </w:rPr>
        <w:t xml:space="preserve">as well as the Softest </w:t>
      </w:r>
      <w:r w:rsidR="00EF049F" w:rsidRPr="00EA0D4F">
        <w:rPr>
          <w:rFonts w:ascii="Goudy Old Style" w:hAnsi="Goudy Old Style"/>
          <w:lang w:val="en-US"/>
        </w:rPr>
        <w:t>(</w:t>
      </w:r>
      <w:r w:rsidR="00EF049F" w:rsidRPr="00EA0D4F">
        <w:rPr>
          <w:rFonts w:ascii="Goudy Old Style" w:hAnsi="Goudy Old Style"/>
          <w:i/>
          <w:lang w:val="en-US"/>
        </w:rPr>
        <w:t>al-</w:t>
      </w:r>
      <w:proofErr w:type="spellStart"/>
      <w:r w:rsidR="00EF049F" w:rsidRPr="00EA0D4F">
        <w:rPr>
          <w:rFonts w:ascii="Goudy Old Style" w:hAnsi="Goudy Old Style"/>
          <w:i/>
          <w:lang w:val="en-US"/>
        </w:rPr>
        <w:t>Lathif</w:t>
      </w:r>
      <w:proofErr w:type="spellEnd"/>
      <w:r w:rsidR="00EF049F" w:rsidRPr="00EA0D4F">
        <w:rPr>
          <w:rFonts w:ascii="Goudy Old Style" w:hAnsi="Goudy Old Style"/>
          <w:lang w:val="en-US"/>
        </w:rPr>
        <w:t>)”</w:t>
      </w:r>
      <w:r w:rsidR="0018034F">
        <w:rPr>
          <w:rFonts w:ascii="Goudy Old Style" w:hAnsi="Goudy Old Style"/>
          <w:lang w:val="id-ID"/>
        </w:rPr>
        <w:t xml:space="preserve"> (</w:t>
      </w:r>
      <w:r w:rsidR="0018034F" w:rsidRPr="00794641">
        <w:rPr>
          <w:rFonts w:ascii="Goudy Old Style" w:hAnsi="Goudy Old Style"/>
          <w:i/>
          <w:lang w:val="en-US"/>
        </w:rPr>
        <w:t>Kalam.sindonews.com</w:t>
      </w:r>
      <w:r w:rsidR="0018034F" w:rsidRPr="00EA0D4F">
        <w:rPr>
          <w:rFonts w:ascii="Goudy Old Style" w:hAnsi="Goudy Old Style"/>
          <w:lang w:val="en-US"/>
        </w:rPr>
        <w:t>, 30 Mar</w:t>
      </w:r>
      <w:r w:rsidR="0018034F">
        <w:rPr>
          <w:rFonts w:ascii="Goudy Old Style" w:hAnsi="Goudy Old Style"/>
          <w:lang w:val="en-US"/>
        </w:rPr>
        <w:t>ch</w:t>
      </w:r>
      <w:r w:rsidR="0018034F" w:rsidRPr="00EA0D4F">
        <w:rPr>
          <w:rFonts w:ascii="Goudy Old Style" w:hAnsi="Goudy Old Style"/>
          <w:lang w:val="en-US"/>
        </w:rPr>
        <w:t xml:space="preserve"> 2020</w:t>
      </w:r>
      <w:r w:rsidR="0018034F">
        <w:rPr>
          <w:rFonts w:ascii="Goudy Old Style" w:hAnsi="Goudy Old Style"/>
          <w:lang w:val="id-ID"/>
        </w:rPr>
        <w:t>).</w:t>
      </w:r>
      <w:r w:rsidR="00EF049F" w:rsidRPr="00EA0D4F">
        <w:rPr>
          <w:rFonts w:ascii="Goudy Old Style" w:hAnsi="Goudy Old Style"/>
          <w:lang w:val="en-US"/>
        </w:rPr>
        <w:t xml:space="preserve"> </w:t>
      </w:r>
      <w:r w:rsidR="006B4B51" w:rsidRPr="00EA0D4F">
        <w:rPr>
          <w:rFonts w:ascii="Goudy Old Style" w:hAnsi="Goudy Old Style"/>
          <w:lang w:val="en-US"/>
        </w:rPr>
        <w:t>On the other hand, there is no much difference between scientists and religionists</w:t>
      </w:r>
      <w:r w:rsidR="00EF049F" w:rsidRPr="00EA0D4F">
        <w:rPr>
          <w:rFonts w:ascii="Goudy Old Style" w:hAnsi="Goudy Old Style"/>
          <w:lang w:val="en-US"/>
        </w:rPr>
        <w:t xml:space="preserve">. </w:t>
      </w:r>
      <w:r w:rsidR="006B4B51" w:rsidRPr="00EA0D4F">
        <w:rPr>
          <w:rFonts w:ascii="Goudy Old Style" w:hAnsi="Goudy Old Style"/>
          <w:lang w:val="en-US"/>
        </w:rPr>
        <w:t>While scientists stay focused on what they investigate and neglect behind the object of investigation as God’s creature. Some others do not; not only focused on the object of investigation but also believe in abstract things behind the working framework of the cosmos</w:t>
      </w:r>
      <w:r w:rsidR="00EF049F" w:rsidRPr="00EA0D4F">
        <w:rPr>
          <w:rFonts w:ascii="Goudy Old Style" w:hAnsi="Goudy Old Style"/>
          <w:lang w:val="en-US"/>
        </w:rPr>
        <w:t xml:space="preserve">. </w:t>
      </w:r>
      <w:r w:rsidR="006B4B51" w:rsidRPr="00EA0D4F">
        <w:rPr>
          <w:rFonts w:ascii="Goudy Old Style" w:hAnsi="Goudy Old Style"/>
          <w:lang w:val="en-US"/>
        </w:rPr>
        <w:t xml:space="preserve">In his argument, </w:t>
      </w:r>
      <w:r w:rsidR="00EF049F" w:rsidRPr="00EA0D4F">
        <w:rPr>
          <w:rFonts w:ascii="Goudy Old Style" w:hAnsi="Goudy Old Style"/>
          <w:lang w:val="en-US"/>
        </w:rPr>
        <w:t>“</w:t>
      </w:r>
      <w:r w:rsidR="006B4B51" w:rsidRPr="00EA0D4F">
        <w:rPr>
          <w:rFonts w:ascii="Goudy Old Style" w:hAnsi="Goudy Old Style"/>
          <w:lang w:val="en-US"/>
        </w:rPr>
        <w:t>the last group consists of the believing scientists</w:t>
      </w:r>
      <w:r w:rsidR="00EF049F" w:rsidRPr="00EA0D4F">
        <w:rPr>
          <w:rFonts w:ascii="Goudy Old Style" w:hAnsi="Goudy Old Style"/>
          <w:lang w:val="en-US"/>
        </w:rPr>
        <w:t xml:space="preserve">. </w:t>
      </w:r>
      <w:r w:rsidR="006B4B51" w:rsidRPr="00EA0D4F">
        <w:rPr>
          <w:rFonts w:ascii="Goudy Old Style" w:hAnsi="Goudy Old Style"/>
          <w:lang w:val="en-US"/>
        </w:rPr>
        <w:t xml:space="preserve">In dealing with the </w:t>
      </w:r>
      <w:r w:rsidRPr="00EA0D4F">
        <w:rPr>
          <w:rFonts w:ascii="Goudy Old Style" w:hAnsi="Goudy Old Style"/>
          <w:lang w:val="en-US"/>
        </w:rPr>
        <w:t xml:space="preserve">Covid-19 </w:t>
      </w:r>
      <w:r w:rsidR="006B4B51" w:rsidRPr="00EA0D4F">
        <w:rPr>
          <w:rFonts w:ascii="Goudy Old Style" w:hAnsi="Goudy Old Style"/>
          <w:lang w:val="en-US"/>
        </w:rPr>
        <w:t xml:space="preserve">pandemic plague, the believing scientists are seeking vaccine as well as surrendering to God in order for Him to give safety </w:t>
      </w:r>
      <w:r w:rsidRPr="00EA0D4F">
        <w:rPr>
          <w:rFonts w:ascii="Goudy Old Style" w:hAnsi="Goudy Old Style"/>
          <w:lang w:val="en-US"/>
        </w:rPr>
        <w:t>beyond</w:t>
      </w:r>
      <w:r w:rsidR="006B4B51" w:rsidRPr="00EA0D4F">
        <w:rPr>
          <w:rFonts w:ascii="Goudy Old Style" w:hAnsi="Goudy Old Style"/>
          <w:lang w:val="en-US"/>
        </w:rPr>
        <w:t xml:space="preserve"> human being’s efforts</w:t>
      </w:r>
      <w:r w:rsidR="00EF049F" w:rsidRPr="00EA0D4F">
        <w:rPr>
          <w:rFonts w:ascii="Goudy Old Style" w:hAnsi="Goudy Old Style"/>
          <w:lang w:val="en-US"/>
        </w:rPr>
        <w:t>”</w:t>
      </w:r>
      <w:r w:rsidR="0018034F">
        <w:rPr>
          <w:rFonts w:ascii="Goudy Old Style" w:hAnsi="Goudy Old Style"/>
          <w:lang w:val="id-ID"/>
        </w:rPr>
        <w:t xml:space="preserve"> (</w:t>
      </w:r>
      <w:r w:rsidR="0018034F" w:rsidRPr="00794641">
        <w:rPr>
          <w:rFonts w:ascii="Goudy Old Style" w:hAnsi="Goudy Old Style"/>
          <w:i/>
          <w:lang w:val="en-US"/>
        </w:rPr>
        <w:t>Kalam.sindonews.com</w:t>
      </w:r>
      <w:r w:rsidR="0018034F" w:rsidRPr="00EA0D4F">
        <w:rPr>
          <w:rFonts w:ascii="Goudy Old Style" w:hAnsi="Goudy Old Style"/>
          <w:lang w:val="en-US"/>
        </w:rPr>
        <w:t>, 30 Mar</w:t>
      </w:r>
      <w:r w:rsidR="0018034F">
        <w:rPr>
          <w:rFonts w:ascii="Goudy Old Style" w:hAnsi="Goudy Old Style"/>
          <w:lang w:val="en-US"/>
        </w:rPr>
        <w:t>ch</w:t>
      </w:r>
      <w:r w:rsidR="0018034F" w:rsidRPr="00EA0D4F">
        <w:rPr>
          <w:rFonts w:ascii="Goudy Old Style" w:hAnsi="Goudy Old Style"/>
          <w:lang w:val="en-US"/>
        </w:rPr>
        <w:t xml:space="preserve"> 2020</w:t>
      </w:r>
      <w:r w:rsidR="0018034F">
        <w:rPr>
          <w:rFonts w:ascii="Goudy Old Style" w:hAnsi="Goudy Old Style"/>
          <w:lang w:val="id-ID"/>
        </w:rPr>
        <w:t>)</w:t>
      </w:r>
      <w:r w:rsidR="0018034F" w:rsidRPr="00EA0D4F">
        <w:rPr>
          <w:rFonts w:ascii="Goudy Old Style" w:hAnsi="Goudy Old Style"/>
          <w:lang w:val="en-US"/>
        </w:rPr>
        <w:t>.</w:t>
      </w:r>
      <w:r w:rsidR="00EF049F" w:rsidRPr="00EA0D4F">
        <w:rPr>
          <w:rFonts w:ascii="Goudy Old Style" w:hAnsi="Goudy Old Style"/>
          <w:lang w:val="en-US"/>
        </w:rPr>
        <w:t xml:space="preserve"> </w:t>
      </w:r>
    </w:p>
    <w:p w14:paraId="69FE508E" w14:textId="695FA169" w:rsidR="00EF049F" w:rsidRPr="00EA0D4F" w:rsidRDefault="00CD79DD" w:rsidP="00206D77">
      <w:pPr>
        <w:pStyle w:val="ListParagraph"/>
        <w:numPr>
          <w:ilvl w:val="0"/>
          <w:numId w:val="1"/>
        </w:numPr>
        <w:spacing w:before="120" w:after="120"/>
        <w:rPr>
          <w:rFonts w:ascii="Goudy Old Style" w:hAnsi="Goudy Old Style"/>
          <w:i/>
          <w:lang w:val="en-US"/>
        </w:rPr>
      </w:pPr>
      <w:r w:rsidRPr="00EA0D4F">
        <w:rPr>
          <w:rFonts w:ascii="Goudy Old Style" w:hAnsi="Goudy Old Style"/>
          <w:i/>
          <w:lang w:val="en-US"/>
        </w:rPr>
        <w:t xml:space="preserve">Death as </w:t>
      </w:r>
      <w:r w:rsidR="00350FA1" w:rsidRPr="00EA0D4F">
        <w:rPr>
          <w:rFonts w:ascii="Goudy Old Style" w:hAnsi="Goudy Old Style"/>
          <w:i/>
          <w:lang w:val="en-US"/>
        </w:rPr>
        <w:t xml:space="preserve">the </w:t>
      </w:r>
      <w:r w:rsidRPr="00EA0D4F">
        <w:rPr>
          <w:rFonts w:ascii="Goudy Old Style" w:hAnsi="Goudy Old Style"/>
          <w:i/>
          <w:lang w:val="en-US"/>
        </w:rPr>
        <w:t xml:space="preserve">Predetermined </w:t>
      </w:r>
      <w:r w:rsidR="00516399" w:rsidRPr="00EA0D4F">
        <w:rPr>
          <w:rFonts w:ascii="Goudy Old Style" w:hAnsi="Goudy Old Style"/>
          <w:i/>
          <w:lang w:val="en-US"/>
        </w:rPr>
        <w:t>Fate</w:t>
      </w:r>
    </w:p>
    <w:p w14:paraId="59ABF7AB" w14:textId="4DCA3A2F" w:rsidR="00796C61" w:rsidRPr="00EA0D4F" w:rsidRDefault="00516399" w:rsidP="007F47DF">
      <w:pPr>
        <w:spacing w:before="120" w:after="120"/>
        <w:ind w:firstLine="720"/>
        <w:jc w:val="both"/>
        <w:rPr>
          <w:rFonts w:ascii="Goudy Old Style" w:hAnsi="Goudy Old Style"/>
          <w:lang w:val="en-US"/>
        </w:rPr>
      </w:pPr>
      <w:r w:rsidRPr="00EA0D4F">
        <w:rPr>
          <w:rFonts w:ascii="Goudy Old Style" w:hAnsi="Goudy Old Style"/>
          <w:lang w:val="en-US"/>
        </w:rPr>
        <w:t xml:space="preserve">In addition to statements above, some </w:t>
      </w:r>
      <w:r w:rsidR="006E543B" w:rsidRPr="00EA0D4F">
        <w:rPr>
          <w:rFonts w:ascii="Goudy Old Style" w:hAnsi="Goudy Old Style"/>
          <w:lang w:val="en-US"/>
        </w:rPr>
        <w:t>Muslim clerics</w:t>
      </w:r>
      <w:r w:rsidRPr="00EA0D4F">
        <w:rPr>
          <w:rFonts w:ascii="Goudy Old Style" w:hAnsi="Goudy Old Style"/>
          <w:lang w:val="en-US"/>
        </w:rPr>
        <w:t xml:space="preserve"> and preachers</w:t>
      </w:r>
      <w:r w:rsidR="00AF3C40" w:rsidRPr="00EA0D4F">
        <w:rPr>
          <w:rFonts w:ascii="Goudy Old Style" w:hAnsi="Goudy Old Style"/>
          <w:lang w:val="en-US"/>
        </w:rPr>
        <w:t xml:space="preserve"> (</w:t>
      </w:r>
      <w:r w:rsidR="00AF3C40" w:rsidRPr="00EA0D4F">
        <w:rPr>
          <w:rFonts w:ascii="Goudy Old Style" w:hAnsi="Goudy Old Style"/>
          <w:i/>
          <w:lang w:val="en-US"/>
        </w:rPr>
        <w:t>khatib</w:t>
      </w:r>
      <w:r w:rsidR="00AF3C40" w:rsidRPr="00EA0D4F">
        <w:rPr>
          <w:rFonts w:ascii="Goudy Old Style" w:hAnsi="Goudy Old Style"/>
          <w:lang w:val="en-US"/>
        </w:rPr>
        <w:t>)</w:t>
      </w:r>
      <w:r w:rsidRPr="00EA0D4F">
        <w:rPr>
          <w:rFonts w:ascii="Goudy Old Style" w:hAnsi="Goudy Old Style"/>
          <w:lang w:val="en-US"/>
        </w:rPr>
        <w:t xml:space="preserve"> </w:t>
      </w:r>
      <w:r w:rsidR="005E7325" w:rsidRPr="00EA0D4F">
        <w:rPr>
          <w:rFonts w:ascii="Goudy Old Style" w:hAnsi="Goudy Old Style"/>
          <w:lang w:val="en-US"/>
        </w:rPr>
        <w:t xml:space="preserve">try to </w:t>
      </w:r>
      <w:r w:rsidR="001D4F8E" w:rsidRPr="00EA0D4F">
        <w:rPr>
          <w:rFonts w:ascii="Goudy Old Style" w:hAnsi="Goudy Old Style"/>
          <w:lang w:val="en-US"/>
        </w:rPr>
        <w:t>associate</w:t>
      </w:r>
      <w:r w:rsidR="005E7325" w:rsidRPr="00EA0D4F">
        <w:rPr>
          <w:rFonts w:ascii="Goudy Old Style" w:hAnsi="Goudy Old Style"/>
          <w:lang w:val="en-US"/>
        </w:rPr>
        <w:t xml:space="preserve"> the pandemic </w:t>
      </w:r>
      <w:r w:rsidR="001D4F8E" w:rsidRPr="00EA0D4F">
        <w:rPr>
          <w:rFonts w:ascii="Goudy Old Style" w:hAnsi="Goudy Old Style"/>
          <w:lang w:val="en-US"/>
        </w:rPr>
        <w:t xml:space="preserve">plague </w:t>
      </w:r>
      <w:r w:rsidR="005E7325" w:rsidRPr="00EA0D4F">
        <w:rPr>
          <w:rFonts w:ascii="Goudy Old Style" w:hAnsi="Goudy Old Style"/>
          <w:lang w:val="en-US"/>
        </w:rPr>
        <w:t>to death. According to some of them,</w:t>
      </w:r>
      <w:r w:rsidR="00EF049F" w:rsidRPr="00EA0D4F">
        <w:rPr>
          <w:rFonts w:ascii="Goudy Old Style" w:hAnsi="Goudy Old Style"/>
          <w:lang w:val="en-US"/>
        </w:rPr>
        <w:t xml:space="preserve"> </w:t>
      </w:r>
      <w:r w:rsidR="005E7325" w:rsidRPr="00EA0D4F">
        <w:rPr>
          <w:rFonts w:ascii="Goudy Old Style" w:hAnsi="Goudy Old Style"/>
          <w:lang w:val="en-US"/>
        </w:rPr>
        <w:t xml:space="preserve">whether or not the </w:t>
      </w:r>
      <w:r w:rsidR="006244E4" w:rsidRPr="00EA0D4F">
        <w:rPr>
          <w:rFonts w:ascii="Goudy Old Style" w:hAnsi="Goudy Old Style"/>
          <w:lang w:val="en-US"/>
        </w:rPr>
        <w:t>coronavirus plague</w:t>
      </w:r>
      <w:r w:rsidR="005E7325" w:rsidRPr="00EA0D4F">
        <w:rPr>
          <w:rFonts w:ascii="Goudy Old Style" w:hAnsi="Goudy Old Style"/>
          <w:lang w:val="en-US"/>
        </w:rPr>
        <w:t xml:space="preserve"> is coming</w:t>
      </w:r>
      <w:r w:rsidR="00EF049F" w:rsidRPr="00EA0D4F">
        <w:rPr>
          <w:rFonts w:ascii="Goudy Old Style" w:hAnsi="Goudy Old Style"/>
          <w:lang w:val="en-US"/>
        </w:rPr>
        <w:t xml:space="preserve">, </w:t>
      </w:r>
      <w:r w:rsidR="005E7325" w:rsidRPr="00EA0D4F">
        <w:rPr>
          <w:rFonts w:ascii="Goudy Old Style" w:hAnsi="Goudy Old Style"/>
          <w:lang w:val="en-US"/>
        </w:rPr>
        <w:t xml:space="preserve">the death for everyone is predetermined. The pandemic plague should therefore not make everyone, especially Muslims, afraid of the coronavirus and avoid doing regular prayers in mosques or other houses of worship. In their opinion, there is nothing to be afraid of </w:t>
      </w:r>
      <w:r w:rsidR="006244E4" w:rsidRPr="00EA0D4F">
        <w:rPr>
          <w:rFonts w:ascii="Goudy Old Style" w:hAnsi="Goudy Old Style"/>
          <w:lang w:val="en-US"/>
        </w:rPr>
        <w:t>but</w:t>
      </w:r>
      <w:r w:rsidR="005E7325" w:rsidRPr="00EA0D4F">
        <w:rPr>
          <w:rFonts w:ascii="Goudy Old Style" w:hAnsi="Goudy Old Style"/>
          <w:lang w:val="en-US"/>
        </w:rPr>
        <w:t xml:space="preserve"> Allah. If one is afraid of anything other than Allah, it means that he/she shar</w:t>
      </w:r>
      <w:r w:rsidR="00AF3C40" w:rsidRPr="00EA0D4F">
        <w:rPr>
          <w:rFonts w:ascii="Goudy Old Style" w:hAnsi="Goudy Old Style"/>
          <w:lang w:val="en-US"/>
        </w:rPr>
        <w:t>es</w:t>
      </w:r>
      <w:r w:rsidR="005E7325" w:rsidRPr="00EA0D4F">
        <w:rPr>
          <w:rFonts w:ascii="Goudy Old Style" w:hAnsi="Goudy Old Style"/>
          <w:lang w:val="en-US"/>
        </w:rPr>
        <w:t xml:space="preserve"> God with His creatures (</w:t>
      </w:r>
      <w:r w:rsidR="005E7325" w:rsidRPr="00EA0D4F">
        <w:rPr>
          <w:rFonts w:ascii="Goudy Old Style" w:hAnsi="Goudy Old Style"/>
          <w:i/>
          <w:lang w:val="en-US"/>
        </w:rPr>
        <w:t>shirk</w:t>
      </w:r>
      <w:r w:rsidR="005E7325" w:rsidRPr="00EA0D4F">
        <w:rPr>
          <w:rFonts w:ascii="Goudy Old Style" w:hAnsi="Goudy Old Style"/>
          <w:lang w:val="en-US"/>
        </w:rPr>
        <w:t xml:space="preserve">) which is a big sin in Islam. In addition, the more one feels afraid the more he/she is fragile to viruses and, thus, reduces the immunity of his/her body. Such an argument can be seen, for instance, among the crowd of </w:t>
      </w:r>
      <w:proofErr w:type="spellStart"/>
      <w:r w:rsidR="005E7325" w:rsidRPr="00EA0D4F">
        <w:rPr>
          <w:rFonts w:ascii="Goudy Old Style" w:hAnsi="Goudy Old Style"/>
          <w:lang w:val="en-US"/>
        </w:rPr>
        <w:t>Jamaah</w:t>
      </w:r>
      <w:proofErr w:type="spellEnd"/>
      <w:r w:rsidR="005E7325" w:rsidRPr="00EA0D4F">
        <w:rPr>
          <w:rFonts w:ascii="Goudy Old Style" w:hAnsi="Goudy Old Style"/>
          <w:lang w:val="en-US"/>
        </w:rPr>
        <w:t xml:space="preserve"> </w:t>
      </w:r>
      <w:proofErr w:type="spellStart"/>
      <w:r w:rsidR="005E7325" w:rsidRPr="00EA0D4F">
        <w:rPr>
          <w:rFonts w:ascii="Goudy Old Style" w:hAnsi="Goudy Old Style"/>
          <w:lang w:val="en-US"/>
        </w:rPr>
        <w:t>Tabligh</w:t>
      </w:r>
      <w:proofErr w:type="spellEnd"/>
      <w:r w:rsidR="005E7325" w:rsidRPr="00EA0D4F">
        <w:rPr>
          <w:rFonts w:ascii="Goudy Old Style" w:hAnsi="Goudy Old Style"/>
          <w:lang w:val="en-US"/>
        </w:rPr>
        <w:t xml:space="preserve"> gathering in </w:t>
      </w:r>
      <w:r w:rsidR="005E7325" w:rsidRPr="00EA0D4F">
        <w:rPr>
          <w:rFonts w:ascii="Goudy Old Style" w:hAnsi="Goudy Old Style"/>
          <w:lang w:val="en-US"/>
        </w:rPr>
        <w:lastRenderedPageBreak/>
        <w:t xml:space="preserve">Makassar which was planned to </w:t>
      </w:r>
      <w:r w:rsidR="006244E4" w:rsidRPr="00EA0D4F">
        <w:rPr>
          <w:rFonts w:ascii="Goudy Old Style" w:hAnsi="Goudy Old Style"/>
          <w:lang w:val="en-US"/>
        </w:rPr>
        <w:t xml:space="preserve">hold </w:t>
      </w:r>
      <w:proofErr w:type="spellStart"/>
      <w:r w:rsidR="006244E4" w:rsidRPr="00EA0D4F">
        <w:rPr>
          <w:rFonts w:ascii="Goudy Old Style" w:hAnsi="Goudy Old Style"/>
          <w:i/>
          <w:lang w:val="en-US"/>
        </w:rPr>
        <w:t>ijtima</w:t>
      </w:r>
      <w:proofErr w:type="spellEnd"/>
      <w:r w:rsidR="006244E4" w:rsidRPr="00EA0D4F">
        <w:rPr>
          <w:rFonts w:ascii="Goudy Old Style" w:hAnsi="Goudy Old Style"/>
          <w:i/>
          <w:lang w:val="en-US"/>
        </w:rPr>
        <w:t>’</w:t>
      </w:r>
      <w:r w:rsidR="006244E4" w:rsidRPr="00EA0D4F">
        <w:rPr>
          <w:rFonts w:ascii="Goudy Old Style" w:hAnsi="Goudy Old Style"/>
          <w:lang w:val="en-US"/>
        </w:rPr>
        <w:t xml:space="preserve"> </w:t>
      </w:r>
      <w:r w:rsidR="006244E4" w:rsidRPr="00EA0D4F">
        <w:rPr>
          <w:rFonts w:ascii="Goudy Old Style" w:hAnsi="Goudy Old Style"/>
          <w:i/>
          <w:lang w:val="en-US"/>
        </w:rPr>
        <w:t>ulama</w:t>
      </w:r>
      <w:r w:rsidR="006244E4" w:rsidRPr="00EA0D4F">
        <w:rPr>
          <w:rFonts w:ascii="Goudy Old Style" w:hAnsi="Goudy Old Style"/>
          <w:lang w:val="en-US"/>
        </w:rPr>
        <w:t xml:space="preserve"> (the gathering of Muslim scholars)</w:t>
      </w:r>
      <w:r w:rsidR="005E7325" w:rsidRPr="00EA0D4F">
        <w:rPr>
          <w:rFonts w:ascii="Goudy Old Style" w:hAnsi="Goudy Old Style"/>
          <w:lang w:val="en-US"/>
        </w:rPr>
        <w:t xml:space="preserve"> on 19-22 March 2020 but </w:t>
      </w:r>
      <w:r w:rsidR="00AF3C40" w:rsidRPr="00EA0D4F">
        <w:rPr>
          <w:rFonts w:ascii="Goudy Old Style" w:hAnsi="Goudy Old Style"/>
          <w:lang w:val="en-US"/>
        </w:rPr>
        <w:t xml:space="preserve">cancelled by </w:t>
      </w:r>
      <w:r w:rsidR="005E7325" w:rsidRPr="00EA0D4F">
        <w:rPr>
          <w:rFonts w:ascii="Goudy Old Style" w:hAnsi="Goudy Old Style"/>
          <w:lang w:val="en-US"/>
        </w:rPr>
        <w:t>the local authority</w:t>
      </w:r>
      <w:r w:rsidR="00AF3C40" w:rsidRPr="00EA0D4F">
        <w:rPr>
          <w:rFonts w:ascii="Goudy Old Style" w:hAnsi="Goudy Old Style"/>
          <w:lang w:val="en-US"/>
        </w:rPr>
        <w:t xml:space="preserve"> on safety grounds</w:t>
      </w:r>
      <w:r w:rsidR="007F47DF">
        <w:rPr>
          <w:rFonts w:ascii="Goudy Old Style" w:hAnsi="Goudy Old Style"/>
          <w:lang w:val="id-ID"/>
        </w:rPr>
        <w:t xml:space="preserve"> (</w:t>
      </w:r>
      <w:r w:rsidR="007F47DF" w:rsidRPr="00EA0D4F">
        <w:rPr>
          <w:rFonts w:ascii="Goudy Old Style" w:hAnsi="Goudy Old Style"/>
          <w:i/>
          <w:lang w:val="en-US"/>
        </w:rPr>
        <w:t>Kompas.com</w:t>
      </w:r>
      <w:r w:rsidR="007F47DF" w:rsidRPr="00EA0D4F">
        <w:rPr>
          <w:rFonts w:ascii="Goudy Old Style" w:hAnsi="Goudy Old Style"/>
          <w:lang w:val="en-US"/>
        </w:rPr>
        <w:t>, 19 Mar</w:t>
      </w:r>
      <w:r w:rsidR="007F47DF">
        <w:rPr>
          <w:rFonts w:ascii="Goudy Old Style" w:hAnsi="Goudy Old Style"/>
          <w:lang w:val="en-US"/>
        </w:rPr>
        <w:t>ch</w:t>
      </w:r>
      <w:r w:rsidR="007F47DF" w:rsidRPr="00EA0D4F">
        <w:rPr>
          <w:rFonts w:ascii="Goudy Old Style" w:hAnsi="Goudy Old Style"/>
          <w:lang w:val="en-US"/>
        </w:rPr>
        <w:t xml:space="preserve"> 2020</w:t>
      </w:r>
      <w:r w:rsidR="007F47DF">
        <w:rPr>
          <w:rFonts w:ascii="Goudy Old Style" w:hAnsi="Goudy Old Style"/>
          <w:lang w:val="id-ID"/>
        </w:rPr>
        <w:t>)</w:t>
      </w:r>
      <w:r w:rsidR="00EF049F" w:rsidRPr="00EA0D4F">
        <w:rPr>
          <w:rFonts w:ascii="Goudy Old Style" w:hAnsi="Goudy Old Style"/>
          <w:lang w:val="en-US"/>
        </w:rPr>
        <w:t xml:space="preserve">. </w:t>
      </w:r>
      <w:r w:rsidR="005E7325" w:rsidRPr="00EA0D4F">
        <w:rPr>
          <w:rFonts w:ascii="Goudy Old Style" w:hAnsi="Goudy Old Style"/>
          <w:lang w:val="en-US"/>
        </w:rPr>
        <w:t xml:space="preserve">According to the committee, the gathering should have been attended by more than 8,000 followers of </w:t>
      </w:r>
      <w:proofErr w:type="spellStart"/>
      <w:r w:rsidR="005E7325" w:rsidRPr="00EA0D4F">
        <w:rPr>
          <w:rFonts w:ascii="Goudy Old Style" w:hAnsi="Goudy Old Style"/>
          <w:lang w:val="en-US"/>
        </w:rPr>
        <w:t>Jamaah</w:t>
      </w:r>
      <w:proofErr w:type="spellEnd"/>
      <w:r w:rsidR="005E7325" w:rsidRPr="00EA0D4F">
        <w:rPr>
          <w:rFonts w:ascii="Goudy Old Style" w:hAnsi="Goudy Old Style"/>
          <w:lang w:val="en-US"/>
        </w:rPr>
        <w:t xml:space="preserve"> </w:t>
      </w:r>
      <w:proofErr w:type="spellStart"/>
      <w:r w:rsidR="005E7325" w:rsidRPr="00EA0D4F">
        <w:rPr>
          <w:rFonts w:ascii="Goudy Old Style" w:hAnsi="Goudy Old Style"/>
          <w:lang w:val="en-US"/>
        </w:rPr>
        <w:t>Tabligh</w:t>
      </w:r>
      <w:proofErr w:type="spellEnd"/>
      <w:r w:rsidR="005E7325" w:rsidRPr="00EA0D4F">
        <w:rPr>
          <w:rFonts w:ascii="Goudy Old Style" w:hAnsi="Goudy Old Style"/>
          <w:lang w:val="en-US"/>
        </w:rPr>
        <w:t xml:space="preserve">. The same event </w:t>
      </w:r>
      <w:r w:rsidR="00AF3C40" w:rsidRPr="00EA0D4F">
        <w:rPr>
          <w:rFonts w:ascii="Goudy Old Style" w:hAnsi="Goudy Old Style"/>
          <w:lang w:val="en-US"/>
        </w:rPr>
        <w:t xml:space="preserve">is said to have </w:t>
      </w:r>
      <w:r w:rsidR="005E7325" w:rsidRPr="00EA0D4F">
        <w:rPr>
          <w:rFonts w:ascii="Goudy Old Style" w:hAnsi="Goudy Old Style"/>
          <w:lang w:val="en-US"/>
        </w:rPr>
        <w:t xml:space="preserve">been successfully held in Malaysia </w:t>
      </w:r>
      <w:r w:rsidR="00EF049F" w:rsidRPr="00EA0D4F">
        <w:rPr>
          <w:rFonts w:ascii="Goudy Old Style" w:hAnsi="Goudy Old Style"/>
          <w:lang w:val="en-US"/>
        </w:rPr>
        <w:t>(27 Februar</w:t>
      </w:r>
      <w:r w:rsidR="005E7325" w:rsidRPr="00EA0D4F">
        <w:rPr>
          <w:rFonts w:ascii="Goudy Old Style" w:hAnsi="Goudy Old Style"/>
          <w:lang w:val="en-US"/>
        </w:rPr>
        <w:t>y</w:t>
      </w:r>
      <w:r w:rsidR="00EF049F" w:rsidRPr="00EA0D4F">
        <w:rPr>
          <w:rFonts w:ascii="Goudy Old Style" w:hAnsi="Goudy Old Style"/>
          <w:lang w:val="en-US"/>
        </w:rPr>
        <w:t>-1 Mar</w:t>
      </w:r>
      <w:r w:rsidR="005E7325" w:rsidRPr="00EA0D4F">
        <w:rPr>
          <w:rFonts w:ascii="Goudy Old Style" w:hAnsi="Goudy Old Style"/>
          <w:lang w:val="en-US"/>
        </w:rPr>
        <w:t>ch</w:t>
      </w:r>
      <w:r w:rsidR="00EF049F" w:rsidRPr="00EA0D4F">
        <w:rPr>
          <w:rFonts w:ascii="Goudy Old Style" w:hAnsi="Goudy Old Style"/>
          <w:lang w:val="en-US"/>
        </w:rPr>
        <w:t xml:space="preserve">) </w:t>
      </w:r>
      <w:r w:rsidR="005E7325" w:rsidRPr="00EA0D4F">
        <w:rPr>
          <w:rFonts w:ascii="Goudy Old Style" w:hAnsi="Goudy Old Style"/>
          <w:lang w:val="en-US"/>
        </w:rPr>
        <w:t xml:space="preserve">attended by more than </w:t>
      </w:r>
      <w:r w:rsidR="00EF049F" w:rsidRPr="00EA0D4F">
        <w:rPr>
          <w:rFonts w:ascii="Goudy Old Style" w:hAnsi="Goudy Old Style"/>
          <w:lang w:val="en-US"/>
        </w:rPr>
        <w:t>16</w:t>
      </w:r>
      <w:r w:rsidR="00AF3C40" w:rsidRPr="00EA0D4F">
        <w:rPr>
          <w:rFonts w:ascii="Goudy Old Style" w:hAnsi="Goudy Old Style"/>
          <w:lang w:val="en-US"/>
        </w:rPr>
        <w:t>,</w:t>
      </w:r>
      <w:r w:rsidR="00EF049F" w:rsidRPr="00EA0D4F">
        <w:rPr>
          <w:rFonts w:ascii="Goudy Old Style" w:hAnsi="Goudy Old Style"/>
          <w:lang w:val="en-US"/>
        </w:rPr>
        <w:t xml:space="preserve">000 </w:t>
      </w:r>
      <w:r w:rsidR="00AF3C40" w:rsidRPr="00EA0D4F">
        <w:rPr>
          <w:rFonts w:ascii="Goudy Old Style" w:hAnsi="Goudy Old Style"/>
          <w:lang w:val="en-US"/>
        </w:rPr>
        <w:t xml:space="preserve">followers </w:t>
      </w:r>
      <w:r w:rsidR="006244E4" w:rsidRPr="00EA0D4F">
        <w:rPr>
          <w:rFonts w:ascii="Goudy Old Style" w:hAnsi="Goudy Old Style"/>
          <w:lang w:val="en-US"/>
        </w:rPr>
        <w:t xml:space="preserve">but </w:t>
      </w:r>
      <w:r w:rsidR="00AF3C40" w:rsidRPr="00EA0D4F">
        <w:rPr>
          <w:rFonts w:ascii="Goudy Old Style" w:hAnsi="Goudy Old Style"/>
          <w:lang w:val="en-US"/>
        </w:rPr>
        <w:t xml:space="preserve">later </w:t>
      </w:r>
      <w:r w:rsidR="006244E4" w:rsidRPr="00EA0D4F">
        <w:rPr>
          <w:rFonts w:ascii="Goudy Old Style" w:hAnsi="Goudy Old Style"/>
          <w:lang w:val="en-US"/>
        </w:rPr>
        <w:t>serve</w:t>
      </w:r>
      <w:r w:rsidR="00AF3C40" w:rsidRPr="00EA0D4F">
        <w:rPr>
          <w:rFonts w:ascii="Goudy Old Style" w:hAnsi="Goudy Old Style"/>
          <w:lang w:val="en-US"/>
        </w:rPr>
        <w:t>s</w:t>
      </w:r>
      <w:r w:rsidR="006244E4" w:rsidRPr="00EA0D4F">
        <w:rPr>
          <w:rFonts w:ascii="Goudy Old Style" w:hAnsi="Goudy Old Style"/>
          <w:lang w:val="en-US"/>
        </w:rPr>
        <w:t xml:space="preserve"> as the outbreak of coronavirus contagion in the country</w:t>
      </w:r>
      <w:r w:rsidR="00EF049F" w:rsidRPr="00EA0D4F">
        <w:rPr>
          <w:rFonts w:ascii="Goudy Old Style" w:hAnsi="Goudy Old Style"/>
          <w:lang w:val="en-US"/>
        </w:rPr>
        <w:t xml:space="preserve">. </w:t>
      </w:r>
    </w:p>
    <w:p w14:paraId="7991ED53" w14:textId="77777777" w:rsidR="002E5F29" w:rsidRPr="00EA0D4F" w:rsidRDefault="002E5F29" w:rsidP="00206D77">
      <w:pPr>
        <w:pStyle w:val="ListParagraph"/>
        <w:numPr>
          <w:ilvl w:val="0"/>
          <w:numId w:val="1"/>
        </w:numPr>
        <w:spacing w:before="120" w:after="120"/>
        <w:ind w:left="0" w:firstLine="720"/>
        <w:rPr>
          <w:rFonts w:ascii="Goudy Old Style" w:hAnsi="Goudy Old Style"/>
          <w:lang w:val="en-US"/>
        </w:rPr>
      </w:pPr>
      <w:r w:rsidRPr="00EA0D4F">
        <w:rPr>
          <w:rFonts w:ascii="Goudy Old Style" w:hAnsi="Goudy Old Style"/>
          <w:i/>
          <w:lang w:val="en-US"/>
        </w:rPr>
        <w:t xml:space="preserve">Plague as political means and bioweapon </w:t>
      </w:r>
    </w:p>
    <w:p w14:paraId="532C98C8" w14:textId="616AD6E0" w:rsidR="002E5F29" w:rsidRPr="00EA0D4F" w:rsidRDefault="002E5F29" w:rsidP="007F47DF">
      <w:pPr>
        <w:spacing w:before="120" w:after="120"/>
        <w:ind w:firstLine="720"/>
        <w:jc w:val="both"/>
        <w:rPr>
          <w:rFonts w:ascii="Goudy Old Style" w:hAnsi="Goudy Old Style"/>
          <w:lang w:val="en-US"/>
        </w:rPr>
      </w:pPr>
      <w:r w:rsidRPr="00EA0D4F">
        <w:rPr>
          <w:rFonts w:ascii="Goudy Old Style" w:hAnsi="Goudy Old Style"/>
          <w:lang w:val="en-US"/>
        </w:rPr>
        <w:t xml:space="preserve">Another interpretation on the plague is associated with politics </w:t>
      </w:r>
      <w:r w:rsidR="00AF3C40" w:rsidRPr="00EA0D4F">
        <w:rPr>
          <w:rFonts w:ascii="Goudy Old Style" w:hAnsi="Goudy Old Style"/>
          <w:lang w:val="en-US"/>
        </w:rPr>
        <w:t xml:space="preserve">or power-related issues </w:t>
      </w:r>
      <w:r w:rsidRPr="00EA0D4F">
        <w:rPr>
          <w:rFonts w:ascii="Goudy Old Style" w:hAnsi="Goudy Old Style"/>
          <w:lang w:val="en-US"/>
        </w:rPr>
        <w:t xml:space="preserve">by arguing that the plague is </w:t>
      </w:r>
      <w:r w:rsidR="00AF3C40" w:rsidRPr="00EA0D4F">
        <w:rPr>
          <w:rFonts w:ascii="Goudy Old Style" w:hAnsi="Goudy Old Style"/>
          <w:lang w:val="en-US"/>
        </w:rPr>
        <w:t xml:space="preserve">not </w:t>
      </w:r>
      <w:r w:rsidRPr="00EA0D4F">
        <w:rPr>
          <w:rFonts w:ascii="Goudy Old Style" w:hAnsi="Goudy Old Style"/>
          <w:lang w:val="en-US"/>
        </w:rPr>
        <w:t>merely a matter of health and medicine</w:t>
      </w:r>
      <w:r w:rsidR="00AF3C40" w:rsidRPr="00EA0D4F">
        <w:rPr>
          <w:rFonts w:ascii="Goudy Old Style" w:hAnsi="Goudy Old Style"/>
          <w:lang w:val="en-US"/>
        </w:rPr>
        <w:t xml:space="preserve"> </w:t>
      </w:r>
      <w:r w:rsidR="00AF3C40" w:rsidRPr="00EA0D4F">
        <w:rPr>
          <w:rFonts w:ascii="Goudy Old Style" w:hAnsi="Goudy Old Style"/>
          <w:i/>
          <w:lang w:val="en-US"/>
        </w:rPr>
        <w:t>per se</w:t>
      </w:r>
      <w:r w:rsidRPr="00EA0D4F">
        <w:rPr>
          <w:rFonts w:ascii="Goudy Old Style" w:hAnsi="Goudy Old Style"/>
          <w:lang w:val="en-US"/>
        </w:rPr>
        <w:t xml:space="preserve">; more than that, the plague is also about politics. In other words, the pandemic coronavirus is not something happening by accident, but </w:t>
      </w:r>
      <w:r w:rsidR="00AF3C40" w:rsidRPr="00EA0D4F">
        <w:rPr>
          <w:rFonts w:ascii="Goudy Old Style" w:hAnsi="Goudy Old Style"/>
          <w:lang w:val="en-US"/>
        </w:rPr>
        <w:t xml:space="preserve">it is </w:t>
      </w:r>
      <w:r w:rsidRPr="00EA0D4F">
        <w:rPr>
          <w:rFonts w:ascii="Goudy Old Style" w:hAnsi="Goudy Old Style"/>
          <w:lang w:val="en-US"/>
        </w:rPr>
        <w:t xml:space="preserve">by design. Who design the pandemic plague? There must be an invisible power that creates all of the plague story which in turns results in short-term interests such as politics and economy. KH </w:t>
      </w:r>
      <w:proofErr w:type="spellStart"/>
      <w:r w:rsidRPr="00EA0D4F">
        <w:rPr>
          <w:rFonts w:ascii="Goudy Old Style" w:hAnsi="Goudy Old Style"/>
          <w:lang w:val="en-US"/>
        </w:rPr>
        <w:t>Agoes</w:t>
      </w:r>
      <w:proofErr w:type="spellEnd"/>
      <w:r w:rsidRPr="00EA0D4F">
        <w:rPr>
          <w:rFonts w:ascii="Goudy Old Style" w:hAnsi="Goudy Old Style"/>
          <w:lang w:val="en-US"/>
        </w:rPr>
        <w:t xml:space="preserve"> Ali </w:t>
      </w:r>
      <w:proofErr w:type="spellStart"/>
      <w:r w:rsidRPr="00EA0D4F">
        <w:rPr>
          <w:rFonts w:ascii="Goudy Old Style" w:hAnsi="Goudy Old Style"/>
          <w:lang w:val="en-US"/>
        </w:rPr>
        <w:t>Masyhuri</w:t>
      </w:r>
      <w:proofErr w:type="spellEnd"/>
      <w:r w:rsidRPr="00EA0D4F">
        <w:rPr>
          <w:rFonts w:ascii="Goudy Old Style" w:hAnsi="Goudy Old Style"/>
          <w:lang w:val="en-US"/>
        </w:rPr>
        <w:t xml:space="preserve">, a Provincial Board Member of NU of East Java, is among those who hold such an assumption. He maintains that, </w:t>
      </w:r>
    </w:p>
    <w:p w14:paraId="7462AE32" w14:textId="35EEA0C1" w:rsidR="00C76BF4" w:rsidRPr="005C07DC" w:rsidRDefault="00EF049F" w:rsidP="00F40D0C">
      <w:pPr>
        <w:spacing w:before="120" w:after="120"/>
        <w:ind w:left="720"/>
        <w:jc w:val="both"/>
        <w:rPr>
          <w:rFonts w:ascii="Goudy Old Style" w:hAnsi="Goudy Old Style"/>
          <w:lang w:val="en-US"/>
        </w:rPr>
      </w:pPr>
      <w:r w:rsidRPr="00EA0D4F">
        <w:rPr>
          <w:rFonts w:ascii="Goudy Old Style" w:hAnsi="Goudy Old Style"/>
          <w:lang w:val="en-US"/>
        </w:rPr>
        <w:t>“</w:t>
      </w:r>
      <w:r w:rsidR="00F046B2" w:rsidRPr="00EA0D4F">
        <w:rPr>
          <w:rFonts w:ascii="Goudy Old Style" w:hAnsi="Goudy Old Style"/>
          <w:lang w:val="en-US"/>
        </w:rPr>
        <w:t>F</w:t>
      </w:r>
      <w:r w:rsidR="002E5F29" w:rsidRPr="00EA0D4F">
        <w:rPr>
          <w:rFonts w:ascii="Goudy Old Style" w:hAnsi="Goudy Old Style"/>
          <w:lang w:val="en-US"/>
        </w:rPr>
        <w:t xml:space="preserve">rom the existing data, the mortality rate of the coronavirus comprises only 3-5 percent. Due to this reason, which one is dangerous? </w:t>
      </w:r>
      <w:r w:rsidR="00F046B2" w:rsidRPr="00EA0D4F">
        <w:rPr>
          <w:rFonts w:ascii="Goudy Old Style" w:hAnsi="Goudy Old Style"/>
          <w:lang w:val="en-US"/>
        </w:rPr>
        <w:t xml:space="preserve">If there is someone say so just </w:t>
      </w:r>
      <w:r w:rsidR="00AF3C40" w:rsidRPr="00EA0D4F">
        <w:rPr>
          <w:rFonts w:ascii="Goudy Old Style" w:hAnsi="Goudy Old Style"/>
          <w:lang w:val="en-US"/>
        </w:rPr>
        <w:t xml:space="preserve">let me </w:t>
      </w:r>
      <w:r w:rsidR="00F046B2" w:rsidRPr="00EA0D4F">
        <w:rPr>
          <w:rFonts w:ascii="Goudy Old Style" w:hAnsi="Goudy Old Style"/>
          <w:lang w:val="en-US"/>
        </w:rPr>
        <w:t>check (the mental health of) the person. This (description) is based on data</w:t>
      </w:r>
      <w:r w:rsidRPr="00EA0D4F">
        <w:rPr>
          <w:rFonts w:ascii="Goudy Old Style" w:hAnsi="Goudy Old Style"/>
          <w:lang w:val="en-US"/>
        </w:rPr>
        <w:t xml:space="preserve">. </w:t>
      </w:r>
      <w:r w:rsidR="00F046B2" w:rsidRPr="00EA0D4F">
        <w:rPr>
          <w:rFonts w:ascii="Goudy Old Style" w:hAnsi="Goudy Old Style"/>
          <w:lang w:val="en-US"/>
        </w:rPr>
        <w:t xml:space="preserve">Don’t you want to be taught to be smart? Why is anything related to coronavirus exaggerated? </w:t>
      </w:r>
      <w:r w:rsidRPr="00EA0D4F">
        <w:rPr>
          <w:rFonts w:ascii="Goudy Old Style" w:hAnsi="Goudy Old Style"/>
          <w:lang w:val="en-US"/>
        </w:rPr>
        <w:t>Radio, TV,</w:t>
      </w:r>
      <w:r w:rsidR="00F046B2" w:rsidRPr="00EA0D4F">
        <w:rPr>
          <w:rFonts w:ascii="Goudy Old Style" w:hAnsi="Goudy Old Style"/>
          <w:lang w:val="en-US"/>
        </w:rPr>
        <w:t xml:space="preserve"> newspaper,</w:t>
      </w:r>
      <w:r w:rsidRPr="00EA0D4F">
        <w:rPr>
          <w:rFonts w:ascii="Goudy Old Style" w:hAnsi="Goudy Old Style"/>
          <w:lang w:val="en-US"/>
        </w:rPr>
        <w:t xml:space="preserve"> </w:t>
      </w:r>
      <w:r w:rsidR="00F046B2" w:rsidRPr="00EA0D4F">
        <w:rPr>
          <w:rFonts w:ascii="Goudy Old Style" w:hAnsi="Goudy Old Style"/>
          <w:lang w:val="en-US"/>
        </w:rPr>
        <w:t xml:space="preserve">magazine </w:t>
      </w:r>
      <w:r w:rsidRPr="00EA0D4F">
        <w:rPr>
          <w:rFonts w:ascii="Goudy Old Style" w:hAnsi="Goudy Old Style"/>
          <w:lang w:val="en-US"/>
        </w:rPr>
        <w:t>(</w:t>
      </w:r>
      <w:r w:rsidR="00F046B2" w:rsidRPr="00EA0D4F">
        <w:rPr>
          <w:rFonts w:ascii="Goudy Old Style" w:hAnsi="Goudy Old Style"/>
          <w:lang w:val="en-US"/>
        </w:rPr>
        <w:t>all talk about this</w:t>
      </w:r>
      <w:r w:rsidRPr="00EA0D4F">
        <w:rPr>
          <w:rFonts w:ascii="Goudy Old Style" w:hAnsi="Goudy Old Style"/>
          <w:lang w:val="en-US"/>
        </w:rPr>
        <w:t xml:space="preserve">). </w:t>
      </w:r>
      <w:r w:rsidR="00F046B2" w:rsidRPr="00EA0D4F">
        <w:rPr>
          <w:rFonts w:ascii="Goudy Old Style" w:hAnsi="Goudy Old Style"/>
          <w:lang w:val="en-US"/>
        </w:rPr>
        <w:t>That is nothing to do with the virus, gentlemen! There must be vested-interests</w:t>
      </w:r>
      <w:r w:rsidR="00AF3C40" w:rsidRPr="00EA0D4F">
        <w:rPr>
          <w:rFonts w:ascii="Goudy Old Style" w:hAnsi="Goudy Old Style"/>
          <w:lang w:val="en-US"/>
        </w:rPr>
        <w:t>,</w:t>
      </w:r>
      <w:r w:rsidR="00F046B2" w:rsidRPr="00EA0D4F">
        <w:rPr>
          <w:rFonts w:ascii="Goudy Old Style" w:hAnsi="Goudy Old Style"/>
          <w:lang w:val="en-US"/>
        </w:rPr>
        <w:t xml:space="preserve"> namely the trade warfare between China and the US.</w:t>
      </w:r>
      <w:r w:rsidRPr="00EA0D4F">
        <w:rPr>
          <w:rFonts w:ascii="Goudy Old Style" w:hAnsi="Goudy Old Style"/>
          <w:lang w:val="en-US"/>
        </w:rPr>
        <w:t xml:space="preserve"> </w:t>
      </w:r>
      <w:r w:rsidR="00F046B2" w:rsidRPr="00EA0D4F">
        <w:rPr>
          <w:rFonts w:ascii="Goudy Old Style" w:hAnsi="Goudy Old Style"/>
          <w:lang w:val="en-US"/>
        </w:rPr>
        <w:t>One proverb says, if there are two big elephant</w:t>
      </w:r>
      <w:r w:rsidR="00C76BF4" w:rsidRPr="00EA0D4F">
        <w:rPr>
          <w:rFonts w:ascii="Goudy Old Style" w:hAnsi="Goudy Old Style"/>
          <w:lang w:val="en-US"/>
        </w:rPr>
        <w:t>s</w:t>
      </w:r>
      <w:r w:rsidR="00F046B2" w:rsidRPr="00EA0D4F">
        <w:rPr>
          <w:rFonts w:ascii="Goudy Old Style" w:hAnsi="Goudy Old Style"/>
          <w:lang w:val="en-US"/>
        </w:rPr>
        <w:t xml:space="preserve"> are fighting to each other, there is one deer dead in-between</w:t>
      </w:r>
      <w:r w:rsidRPr="00EA0D4F">
        <w:rPr>
          <w:rFonts w:ascii="Goudy Old Style" w:hAnsi="Goudy Old Style"/>
          <w:lang w:val="en-US"/>
        </w:rPr>
        <w:t>”</w:t>
      </w:r>
      <w:r w:rsidR="007F47DF">
        <w:rPr>
          <w:rFonts w:ascii="Goudy Old Style" w:hAnsi="Goudy Old Style"/>
          <w:lang w:val="id-ID"/>
        </w:rPr>
        <w:t xml:space="preserve"> (</w:t>
      </w:r>
      <w:r w:rsidR="007F47DF" w:rsidRPr="00EA0D4F">
        <w:rPr>
          <w:rFonts w:ascii="Goudy Old Style" w:hAnsi="Goudy Old Style"/>
          <w:i/>
          <w:lang w:val="en-US"/>
        </w:rPr>
        <w:t>Youtube.com,</w:t>
      </w:r>
      <w:r w:rsidR="007F47DF" w:rsidRPr="00EA0D4F">
        <w:rPr>
          <w:rFonts w:ascii="Goudy Old Style" w:hAnsi="Goudy Old Style"/>
          <w:lang w:val="en-US"/>
        </w:rPr>
        <w:t xml:space="preserve"> 12 Mar</w:t>
      </w:r>
      <w:r w:rsidR="007F47DF">
        <w:rPr>
          <w:rFonts w:ascii="Goudy Old Style" w:hAnsi="Goudy Old Style"/>
          <w:lang w:val="en-US"/>
        </w:rPr>
        <w:t>ch</w:t>
      </w:r>
      <w:r w:rsidR="007F47DF" w:rsidRPr="00EA0D4F">
        <w:rPr>
          <w:rFonts w:ascii="Goudy Old Style" w:hAnsi="Goudy Old Style"/>
          <w:lang w:val="en-US"/>
        </w:rPr>
        <w:t xml:space="preserve"> 2020</w:t>
      </w:r>
      <w:r w:rsidR="007F47DF">
        <w:rPr>
          <w:rFonts w:ascii="Goudy Old Style" w:hAnsi="Goudy Old Style"/>
          <w:lang w:val="id-ID"/>
        </w:rPr>
        <w:t>)</w:t>
      </w:r>
      <w:r w:rsidR="007F47DF" w:rsidRPr="00EA0D4F">
        <w:rPr>
          <w:rFonts w:ascii="Goudy Old Style" w:hAnsi="Goudy Old Style"/>
          <w:lang w:val="en-US"/>
        </w:rPr>
        <w:t>.</w:t>
      </w:r>
      <w:r w:rsidRPr="00EA0D4F">
        <w:rPr>
          <w:rFonts w:ascii="Goudy Old Style" w:hAnsi="Goudy Old Style"/>
          <w:lang w:val="en-US"/>
        </w:rPr>
        <w:t xml:space="preserve"> </w:t>
      </w:r>
    </w:p>
    <w:p w14:paraId="46C5FE5C" w14:textId="6C91C167" w:rsidR="001264A8" w:rsidRPr="00EA0D4F" w:rsidRDefault="002A26BD" w:rsidP="0094252C">
      <w:pPr>
        <w:pStyle w:val="ListParagraph"/>
        <w:spacing w:before="120" w:after="120"/>
        <w:ind w:left="0" w:firstLine="720"/>
        <w:jc w:val="both"/>
        <w:rPr>
          <w:rFonts w:ascii="Goudy Old Style" w:hAnsi="Goudy Old Style"/>
          <w:lang w:val="en-US"/>
        </w:rPr>
      </w:pPr>
      <w:r w:rsidRPr="00EA0D4F">
        <w:rPr>
          <w:rFonts w:ascii="Goudy Old Style" w:hAnsi="Goudy Old Style"/>
          <w:lang w:val="en-US"/>
        </w:rPr>
        <w:t xml:space="preserve">In addition to politically and economically laden, some educated </w:t>
      </w:r>
      <w:r w:rsidR="00626EA9" w:rsidRPr="00EA0D4F">
        <w:rPr>
          <w:rFonts w:ascii="Goudy Old Style" w:hAnsi="Goudy Old Style"/>
          <w:lang w:val="en-US"/>
        </w:rPr>
        <w:t>persons also assumed the bioweapon behind the pandemic coronavirus. Even though not expressed openly in publics, such an assumption lingers in the minds of some persons, namely the multiplier effect of bioweapon between the US and China</w:t>
      </w:r>
      <w:r w:rsidR="00F40D0C">
        <w:rPr>
          <w:rFonts w:ascii="Goudy Old Style" w:hAnsi="Goudy Old Style"/>
          <w:lang w:val="id-ID"/>
        </w:rPr>
        <w:t xml:space="preserve"> (</w:t>
      </w:r>
      <w:proofErr w:type="spellStart"/>
      <w:r w:rsidR="00F40D0C" w:rsidRPr="00EA0D4F">
        <w:rPr>
          <w:rFonts w:ascii="Goudy Old Style" w:hAnsi="Goudy Old Style"/>
          <w:i/>
        </w:rPr>
        <w:t>CNNIndonesia</w:t>
      </w:r>
      <w:proofErr w:type="spellEnd"/>
      <w:r w:rsidR="00F40D0C" w:rsidRPr="00EA0D4F">
        <w:rPr>
          <w:rFonts w:ascii="Goudy Old Style" w:hAnsi="Goudy Old Style"/>
        </w:rPr>
        <w:t>, 12 Mar</w:t>
      </w:r>
      <w:r w:rsidR="00F40D0C">
        <w:rPr>
          <w:rFonts w:ascii="Goudy Old Style" w:hAnsi="Goudy Old Style"/>
        </w:rPr>
        <w:t>ch</w:t>
      </w:r>
      <w:r w:rsidR="00F40D0C" w:rsidRPr="00EA0D4F">
        <w:rPr>
          <w:rFonts w:ascii="Goudy Old Style" w:hAnsi="Goudy Old Style"/>
        </w:rPr>
        <w:t xml:space="preserve"> 2020</w:t>
      </w:r>
      <w:r w:rsidR="00F40D0C">
        <w:rPr>
          <w:rFonts w:ascii="Goudy Old Style" w:hAnsi="Goudy Old Style"/>
          <w:lang w:val="id-ID"/>
        </w:rPr>
        <w:t>)</w:t>
      </w:r>
      <w:r w:rsidR="00EF049F" w:rsidRPr="00EA0D4F">
        <w:rPr>
          <w:rFonts w:ascii="Goudy Old Style" w:hAnsi="Goudy Old Style"/>
          <w:lang w:val="en-US"/>
        </w:rPr>
        <w:t xml:space="preserve">. </w:t>
      </w:r>
      <w:r w:rsidR="00626EA9" w:rsidRPr="00EA0D4F">
        <w:rPr>
          <w:rFonts w:ascii="Goudy Old Style" w:hAnsi="Goudy Old Style"/>
          <w:lang w:val="en-US"/>
        </w:rPr>
        <w:t xml:space="preserve">The assumption of bioweapon is based on the heated trade contest between those two super power countries. The US is assumed to be aware of the increasingly threatening power of China that endangers the </w:t>
      </w:r>
      <w:proofErr w:type="gramStart"/>
      <w:r w:rsidR="00626EA9" w:rsidRPr="00EA0D4F">
        <w:rPr>
          <w:rFonts w:ascii="Goudy Old Style" w:hAnsi="Goudy Old Style"/>
          <w:lang w:val="en-US"/>
        </w:rPr>
        <w:t>long established</w:t>
      </w:r>
      <w:proofErr w:type="gramEnd"/>
      <w:r w:rsidR="00626EA9" w:rsidRPr="00EA0D4F">
        <w:rPr>
          <w:rFonts w:ascii="Goudy Old Style" w:hAnsi="Goudy Old Style"/>
          <w:lang w:val="en-US"/>
        </w:rPr>
        <w:t xml:space="preserve"> domination of the US on the global market. As a way to undermine the increasing power of China, it is suspected that the US has sent a secret agent to bring that bioweapon to China</w:t>
      </w:r>
      <w:r w:rsidR="00EF049F" w:rsidRPr="00EA0D4F">
        <w:rPr>
          <w:rFonts w:ascii="Goudy Old Style" w:hAnsi="Goudy Old Style"/>
          <w:lang w:val="en-US"/>
        </w:rPr>
        <w:t xml:space="preserve">. </w:t>
      </w:r>
      <w:r w:rsidR="00626EA9" w:rsidRPr="00EA0D4F">
        <w:rPr>
          <w:rFonts w:ascii="Goudy Old Style" w:hAnsi="Goudy Old Style"/>
          <w:lang w:val="en-US"/>
        </w:rPr>
        <w:t>In regards to biowarfare, there are also some persons who assume that the</w:t>
      </w:r>
      <w:r w:rsidR="00EF049F" w:rsidRPr="00EA0D4F">
        <w:rPr>
          <w:rFonts w:ascii="Goudy Old Style" w:hAnsi="Goudy Old Style"/>
          <w:lang w:val="en-US"/>
        </w:rPr>
        <w:t xml:space="preserve"> Covid-19 </w:t>
      </w:r>
      <w:r w:rsidR="00626EA9" w:rsidRPr="00EA0D4F">
        <w:rPr>
          <w:rFonts w:ascii="Goudy Old Style" w:hAnsi="Goudy Old Style"/>
          <w:lang w:val="en-US"/>
        </w:rPr>
        <w:t>is the leak Chinese bioweapon that proves to be disastrous later on</w:t>
      </w:r>
      <w:r w:rsidR="00F40D0C">
        <w:rPr>
          <w:rFonts w:ascii="Goudy Old Style" w:hAnsi="Goudy Old Style"/>
          <w:lang w:val="id-ID"/>
        </w:rPr>
        <w:t xml:space="preserve"> </w:t>
      </w:r>
      <w:r w:rsidR="0094252C">
        <w:rPr>
          <w:rFonts w:ascii="Goudy Old Style" w:hAnsi="Goudy Old Style"/>
          <w:lang w:val="id-ID"/>
        </w:rPr>
        <w:t>(</w:t>
      </w:r>
      <w:r w:rsidR="0094252C" w:rsidRPr="00EA0D4F">
        <w:rPr>
          <w:rFonts w:ascii="Goudy Old Style" w:hAnsi="Goudy Old Style"/>
          <w:i/>
          <w:lang w:val="en-US"/>
        </w:rPr>
        <w:t>Kominfo.go.id</w:t>
      </w:r>
      <w:r w:rsidR="0094252C" w:rsidRPr="00EA0D4F">
        <w:rPr>
          <w:rFonts w:ascii="Goudy Old Style" w:hAnsi="Goudy Old Style"/>
          <w:lang w:val="en-US"/>
        </w:rPr>
        <w:t>, 30 Januar</w:t>
      </w:r>
      <w:r w:rsidR="0094252C">
        <w:rPr>
          <w:rFonts w:ascii="Goudy Old Style" w:hAnsi="Goudy Old Style"/>
          <w:lang w:val="en-US"/>
        </w:rPr>
        <w:t>y</w:t>
      </w:r>
      <w:r w:rsidR="0094252C" w:rsidRPr="00EA0D4F">
        <w:rPr>
          <w:rFonts w:ascii="Goudy Old Style" w:hAnsi="Goudy Old Style"/>
          <w:lang w:val="en-US"/>
        </w:rPr>
        <w:t xml:space="preserve"> 2020</w:t>
      </w:r>
      <w:r w:rsidR="0094252C">
        <w:rPr>
          <w:rFonts w:ascii="Goudy Old Style" w:hAnsi="Goudy Old Style"/>
          <w:lang w:val="id-ID"/>
        </w:rPr>
        <w:t>)</w:t>
      </w:r>
      <w:r w:rsidR="00626EA9" w:rsidRPr="00EA0D4F">
        <w:rPr>
          <w:rFonts w:ascii="Goudy Old Style" w:hAnsi="Goudy Old Style"/>
          <w:lang w:val="en-US"/>
        </w:rPr>
        <w:t>.</w:t>
      </w:r>
      <w:r w:rsidR="00EF049F" w:rsidRPr="00EA0D4F">
        <w:rPr>
          <w:rFonts w:ascii="Goudy Old Style" w:hAnsi="Goudy Old Style"/>
          <w:lang w:val="en-US"/>
        </w:rPr>
        <w:t xml:space="preserve"> </w:t>
      </w:r>
      <w:r w:rsidR="00626EA9" w:rsidRPr="00EA0D4F">
        <w:rPr>
          <w:rFonts w:ascii="Goudy Old Style" w:hAnsi="Goudy Old Style"/>
          <w:lang w:val="en-US"/>
        </w:rPr>
        <w:t>The leak is assumed to have something to do with the low inco</w:t>
      </w:r>
      <w:r w:rsidR="00CE6BCC" w:rsidRPr="00EA0D4F">
        <w:rPr>
          <w:rFonts w:ascii="Goudy Old Style" w:hAnsi="Goudy Old Style"/>
          <w:lang w:val="en-US"/>
        </w:rPr>
        <w:t>mpetence in dealing with the bioweapon by the Chinese authority.</w:t>
      </w:r>
    </w:p>
    <w:p w14:paraId="51C748B6" w14:textId="77777777" w:rsidR="00EF049F" w:rsidRPr="00EA0D4F" w:rsidRDefault="00EF049F" w:rsidP="00206D77">
      <w:pPr>
        <w:spacing w:before="120" w:after="120"/>
        <w:rPr>
          <w:rFonts w:ascii="Goudy Old Style" w:hAnsi="Goudy Old Style"/>
          <w:lang w:val="en-US"/>
        </w:rPr>
      </w:pPr>
    </w:p>
    <w:p w14:paraId="653D4555" w14:textId="795D0E36" w:rsidR="00EF049F" w:rsidRPr="00EA0D4F" w:rsidRDefault="00EF049F" w:rsidP="00206D77">
      <w:pPr>
        <w:spacing w:before="120" w:after="120"/>
        <w:rPr>
          <w:rFonts w:ascii="Goudy Old Style" w:hAnsi="Goudy Old Style"/>
          <w:b/>
          <w:lang w:val="en-US"/>
        </w:rPr>
      </w:pPr>
      <w:r w:rsidRPr="00EA0D4F">
        <w:rPr>
          <w:rFonts w:ascii="Goudy Old Style" w:hAnsi="Goudy Old Style"/>
          <w:b/>
          <w:lang w:val="en-US"/>
        </w:rPr>
        <w:t>Respons</w:t>
      </w:r>
      <w:r w:rsidR="006F0007" w:rsidRPr="00EA0D4F">
        <w:rPr>
          <w:rFonts w:ascii="Goudy Old Style" w:hAnsi="Goudy Old Style"/>
          <w:b/>
          <w:lang w:val="en-US"/>
        </w:rPr>
        <w:t>es</w:t>
      </w:r>
      <w:r w:rsidRPr="00EA0D4F">
        <w:rPr>
          <w:rFonts w:ascii="Goudy Old Style" w:hAnsi="Goudy Old Style"/>
          <w:b/>
          <w:lang w:val="en-US"/>
        </w:rPr>
        <w:t xml:space="preserve"> </w:t>
      </w:r>
      <w:r w:rsidR="006F0007" w:rsidRPr="00EA0D4F">
        <w:rPr>
          <w:rFonts w:ascii="Goudy Old Style" w:hAnsi="Goudy Old Style"/>
          <w:b/>
          <w:lang w:val="en-US"/>
        </w:rPr>
        <w:t>of Muslim Organizations</w:t>
      </w:r>
    </w:p>
    <w:p w14:paraId="38A99AA1" w14:textId="1C42E55F" w:rsidR="004A4373" w:rsidRPr="00EA0D4F" w:rsidRDefault="00DE3E51" w:rsidP="0094252C">
      <w:pPr>
        <w:spacing w:before="120" w:after="120"/>
        <w:ind w:firstLine="720"/>
        <w:jc w:val="both"/>
        <w:rPr>
          <w:rFonts w:ascii="Goudy Old Style" w:hAnsi="Goudy Old Style"/>
          <w:lang w:val="en-US"/>
        </w:rPr>
      </w:pPr>
      <w:r w:rsidRPr="00EA0D4F">
        <w:rPr>
          <w:rFonts w:ascii="Goudy Old Style" w:hAnsi="Goudy Old Style"/>
          <w:lang w:val="en-US"/>
        </w:rPr>
        <w:t>Not only individually, t</w:t>
      </w:r>
      <w:r w:rsidR="000B1327" w:rsidRPr="00EA0D4F">
        <w:rPr>
          <w:rFonts w:ascii="Goudy Old Style" w:hAnsi="Goudy Old Style"/>
          <w:lang w:val="en-US"/>
        </w:rPr>
        <w:t xml:space="preserve">he issue of </w:t>
      </w:r>
      <w:r w:rsidR="003F370B" w:rsidRPr="00EA0D4F">
        <w:rPr>
          <w:rFonts w:ascii="Goudy Old Style" w:hAnsi="Goudy Old Style"/>
          <w:lang w:val="en-US"/>
        </w:rPr>
        <w:t xml:space="preserve">pandemic plague </w:t>
      </w:r>
      <w:r w:rsidRPr="00EA0D4F">
        <w:rPr>
          <w:rFonts w:ascii="Goudy Old Style" w:hAnsi="Goudy Old Style"/>
          <w:lang w:val="en-US"/>
        </w:rPr>
        <w:t xml:space="preserve">of </w:t>
      </w:r>
      <w:r w:rsidR="003F370B" w:rsidRPr="00EA0D4F">
        <w:rPr>
          <w:rFonts w:ascii="Goudy Old Style" w:hAnsi="Goudy Old Style"/>
          <w:lang w:val="en-US"/>
        </w:rPr>
        <w:t xml:space="preserve">Covid-19 has also been responded by some Muslim organizations such Muhammadiyah, NU, MUI and others. </w:t>
      </w:r>
      <w:r w:rsidR="004A4373" w:rsidRPr="00EA0D4F">
        <w:rPr>
          <w:rFonts w:ascii="Goudy Old Style" w:hAnsi="Goudy Old Style"/>
          <w:lang w:val="en-US"/>
        </w:rPr>
        <w:t>In response to the spread of Covid-19, Muhammadiyah has issued an official declaration (</w:t>
      </w:r>
      <w:r w:rsidR="004A4373" w:rsidRPr="00EA0D4F">
        <w:rPr>
          <w:rFonts w:ascii="Goudy Old Style" w:hAnsi="Goudy Old Style"/>
          <w:i/>
          <w:lang w:val="en-US"/>
        </w:rPr>
        <w:t>Maklumat</w:t>
      </w:r>
      <w:r w:rsidR="004A4373" w:rsidRPr="00EA0D4F">
        <w:rPr>
          <w:rFonts w:ascii="Goudy Old Style" w:hAnsi="Goudy Old Style"/>
          <w:lang w:val="en-US"/>
        </w:rPr>
        <w:t xml:space="preserve">) consisting the following six points; (1) all activities involving massive attendants within Muhammadiyah units such as religious gatherings, seminars, meetings, and other social activities be postponed, or can be held in a limited and strict way or through technology media; (2) ritual activities such as congregational daily prayers and </w:t>
      </w:r>
      <w:proofErr w:type="spellStart"/>
      <w:r w:rsidR="004A4373" w:rsidRPr="00EA0D4F">
        <w:rPr>
          <w:rFonts w:ascii="Goudy Old Style" w:hAnsi="Goudy Old Style"/>
          <w:lang w:val="en-US"/>
        </w:rPr>
        <w:t>Jum’ah</w:t>
      </w:r>
      <w:proofErr w:type="spellEnd"/>
      <w:r w:rsidR="004A4373" w:rsidRPr="00EA0D4F">
        <w:rPr>
          <w:rFonts w:ascii="Goudy Old Style" w:hAnsi="Goudy Old Style"/>
          <w:lang w:val="en-US"/>
        </w:rPr>
        <w:t xml:space="preserve"> prayers can be done in the mosque with the following condition; (a). Those who are sick are strongly recommended to perform rituals at home; (b). In emergency, the </w:t>
      </w:r>
      <w:proofErr w:type="spellStart"/>
      <w:r w:rsidR="004A4373" w:rsidRPr="00EA0D4F">
        <w:rPr>
          <w:rFonts w:ascii="Goudy Old Style" w:hAnsi="Goudy Old Style"/>
          <w:lang w:val="en-US"/>
        </w:rPr>
        <w:t>Jum’ah</w:t>
      </w:r>
      <w:proofErr w:type="spellEnd"/>
      <w:r w:rsidR="004A4373" w:rsidRPr="00EA0D4F">
        <w:rPr>
          <w:rFonts w:ascii="Goudy Old Style" w:hAnsi="Goudy Old Style"/>
          <w:lang w:val="en-US"/>
        </w:rPr>
        <w:t xml:space="preserve"> prayers can be replaced with </w:t>
      </w:r>
      <w:proofErr w:type="spellStart"/>
      <w:r w:rsidR="004A4373" w:rsidRPr="00EA0D4F">
        <w:rPr>
          <w:rFonts w:ascii="Goudy Old Style" w:hAnsi="Goudy Old Style"/>
          <w:lang w:val="en-US"/>
        </w:rPr>
        <w:t>Dhuhur</w:t>
      </w:r>
      <w:proofErr w:type="spellEnd"/>
      <w:r w:rsidR="004A4373" w:rsidRPr="00EA0D4F">
        <w:rPr>
          <w:rFonts w:ascii="Goudy Old Style" w:hAnsi="Goudy Old Style"/>
          <w:lang w:val="en-US"/>
        </w:rPr>
        <w:t xml:space="preserve"> prayers at home and congregational </w:t>
      </w:r>
      <w:r w:rsidR="004A4373" w:rsidRPr="00EA0D4F">
        <w:rPr>
          <w:rFonts w:ascii="Goudy Old Style" w:hAnsi="Goudy Old Style"/>
          <w:lang w:val="en-US"/>
        </w:rPr>
        <w:lastRenderedPageBreak/>
        <w:t>prayers can be performed at home; (3). Educational activities within Muhammadiyah units and ‘</w:t>
      </w:r>
      <w:proofErr w:type="spellStart"/>
      <w:r w:rsidR="004A4373" w:rsidRPr="00EA0D4F">
        <w:rPr>
          <w:rFonts w:ascii="Goudy Old Style" w:hAnsi="Goudy Old Style"/>
          <w:lang w:val="en-US"/>
        </w:rPr>
        <w:t>Aisyiyah</w:t>
      </w:r>
      <w:proofErr w:type="spellEnd"/>
      <w:r w:rsidR="004A4373" w:rsidRPr="00EA0D4F">
        <w:rPr>
          <w:rFonts w:ascii="Goudy Old Style" w:hAnsi="Goudy Old Style"/>
          <w:lang w:val="en-US"/>
        </w:rPr>
        <w:t xml:space="preserve"> can be harmonized in line with the government policy either at central level or provincial/district level coordinated by the Council for Basic and Secondary Education (</w:t>
      </w:r>
      <w:r w:rsidR="004A4373" w:rsidRPr="00EA0D4F">
        <w:rPr>
          <w:rFonts w:ascii="Goudy Old Style" w:hAnsi="Goudy Old Style"/>
          <w:i/>
          <w:lang w:val="en-US"/>
        </w:rPr>
        <w:t xml:space="preserve">Majlis Pendidikan Dasar </w:t>
      </w:r>
      <w:proofErr w:type="spellStart"/>
      <w:r w:rsidR="004A4373" w:rsidRPr="00EA0D4F">
        <w:rPr>
          <w:rFonts w:ascii="Goudy Old Style" w:hAnsi="Goudy Old Style"/>
          <w:i/>
          <w:lang w:val="en-US"/>
        </w:rPr>
        <w:t>dan</w:t>
      </w:r>
      <w:proofErr w:type="spellEnd"/>
      <w:r w:rsidR="004A4373" w:rsidRPr="00EA0D4F">
        <w:rPr>
          <w:rFonts w:ascii="Goudy Old Style" w:hAnsi="Goudy Old Style"/>
          <w:i/>
          <w:lang w:val="en-US"/>
        </w:rPr>
        <w:t xml:space="preserve"> </w:t>
      </w:r>
      <w:proofErr w:type="spellStart"/>
      <w:r w:rsidR="004A4373" w:rsidRPr="00EA0D4F">
        <w:rPr>
          <w:rFonts w:ascii="Goudy Old Style" w:hAnsi="Goudy Old Style"/>
          <w:i/>
          <w:lang w:val="en-US"/>
        </w:rPr>
        <w:t>Menengah</w:t>
      </w:r>
      <w:proofErr w:type="spellEnd"/>
      <w:r w:rsidR="004A4373" w:rsidRPr="00EA0D4F">
        <w:rPr>
          <w:rFonts w:ascii="Goudy Old Style" w:hAnsi="Goudy Old Style"/>
          <w:lang w:val="en-US"/>
        </w:rPr>
        <w:t>), and the Council for Higher Education Research and Development (</w:t>
      </w:r>
      <w:r w:rsidR="004A4373" w:rsidRPr="00EA0D4F">
        <w:rPr>
          <w:rFonts w:ascii="Goudy Old Style" w:hAnsi="Goudy Old Style"/>
          <w:i/>
          <w:lang w:val="en-US"/>
        </w:rPr>
        <w:t xml:space="preserve">Majlis Pendidikan Tinggi </w:t>
      </w:r>
      <w:proofErr w:type="spellStart"/>
      <w:r w:rsidR="004A4373" w:rsidRPr="00EA0D4F">
        <w:rPr>
          <w:rFonts w:ascii="Goudy Old Style" w:hAnsi="Goudy Old Style"/>
          <w:i/>
          <w:lang w:val="en-US"/>
        </w:rPr>
        <w:t>Penelitian</w:t>
      </w:r>
      <w:proofErr w:type="spellEnd"/>
      <w:r w:rsidR="004A4373" w:rsidRPr="00EA0D4F">
        <w:rPr>
          <w:rFonts w:ascii="Goudy Old Style" w:hAnsi="Goudy Old Style"/>
          <w:i/>
          <w:lang w:val="en-US"/>
        </w:rPr>
        <w:t xml:space="preserve"> </w:t>
      </w:r>
      <w:proofErr w:type="spellStart"/>
      <w:r w:rsidR="004A4373" w:rsidRPr="00EA0D4F">
        <w:rPr>
          <w:rFonts w:ascii="Goudy Old Style" w:hAnsi="Goudy Old Style"/>
          <w:i/>
          <w:lang w:val="en-US"/>
        </w:rPr>
        <w:t>dan</w:t>
      </w:r>
      <w:proofErr w:type="spellEnd"/>
      <w:r w:rsidR="004A4373" w:rsidRPr="00EA0D4F">
        <w:rPr>
          <w:rFonts w:ascii="Goudy Old Style" w:hAnsi="Goudy Old Style"/>
          <w:i/>
          <w:lang w:val="en-US"/>
        </w:rPr>
        <w:t xml:space="preserve"> </w:t>
      </w:r>
      <w:proofErr w:type="spellStart"/>
      <w:r w:rsidR="004A4373" w:rsidRPr="00EA0D4F">
        <w:rPr>
          <w:rFonts w:ascii="Goudy Old Style" w:hAnsi="Goudy Old Style"/>
          <w:i/>
          <w:lang w:val="en-US"/>
        </w:rPr>
        <w:t>Pengembangan</w:t>
      </w:r>
      <w:proofErr w:type="spellEnd"/>
      <w:r w:rsidR="004A4373" w:rsidRPr="00EA0D4F">
        <w:rPr>
          <w:rFonts w:ascii="Goudy Old Style" w:hAnsi="Goudy Old Style"/>
          <w:lang w:val="en-US"/>
        </w:rPr>
        <w:t>); (4). Philanthropic charity and health in order to prepare the management of Covid-19 suited to the protocols of the Ministry of Health under the coordination of the Council for Supervisor of Public Health in tandem with councils, institutions, autonomous organizations, and other philanthropic bodies; (5). The Central Board of Muhammadiyah has founded the Muhammadiyah Covid-19 Command Center (MCCC); (6). All Muhammadiyah members are advised not to go to places where contagion of Covid-19 is possible</w:t>
      </w:r>
      <w:r w:rsidR="0094252C">
        <w:rPr>
          <w:rFonts w:ascii="Goudy Old Style" w:hAnsi="Goudy Old Style"/>
          <w:lang w:val="id-ID"/>
        </w:rPr>
        <w:t xml:space="preserve"> (</w:t>
      </w:r>
      <w:r w:rsidR="0094252C" w:rsidRPr="00EA0D4F">
        <w:rPr>
          <w:rFonts w:ascii="Goudy Old Style" w:hAnsi="Goudy Old Style"/>
          <w:i/>
          <w:lang w:val="en-US"/>
        </w:rPr>
        <w:t>Suara.com</w:t>
      </w:r>
      <w:r w:rsidR="0094252C" w:rsidRPr="00EA0D4F">
        <w:rPr>
          <w:rFonts w:ascii="Goudy Old Style" w:hAnsi="Goudy Old Style"/>
          <w:lang w:val="en-US"/>
        </w:rPr>
        <w:t>, 16 Mar</w:t>
      </w:r>
      <w:r w:rsidR="0094252C">
        <w:rPr>
          <w:rFonts w:ascii="Goudy Old Style" w:hAnsi="Goudy Old Style"/>
          <w:lang w:val="en-US"/>
        </w:rPr>
        <w:t>ch</w:t>
      </w:r>
      <w:r w:rsidR="0094252C" w:rsidRPr="00EA0D4F">
        <w:rPr>
          <w:rFonts w:ascii="Goudy Old Style" w:hAnsi="Goudy Old Style"/>
          <w:lang w:val="en-US"/>
        </w:rPr>
        <w:t xml:space="preserve"> 2020</w:t>
      </w:r>
      <w:r w:rsidR="0094252C">
        <w:rPr>
          <w:rFonts w:ascii="Goudy Old Style" w:hAnsi="Goudy Old Style"/>
          <w:lang w:val="id-ID"/>
        </w:rPr>
        <w:t>)</w:t>
      </w:r>
      <w:r w:rsidR="0094252C" w:rsidRPr="00EA0D4F">
        <w:rPr>
          <w:rFonts w:ascii="Goudy Old Style" w:hAnsi="Goudy Old Style"/>
          <w:lang w:val="en-US"/>
        </w:rPr>
        <w:t>.</w:t>
      </w:r>
    </w:p>
    <w:p w14:paraId="5D9DD9AB" w14:textId="1AEC1AEF" w:rsidR="004A4373" w:rsidRPr="00EA0D4F" w:rsidRDefault="004A4373" w:rsidP="009E26CA">
      <w:pPr>
        <w:spacing w:before="120" w:after="120"/>
        <w:ind w:firstLine="720"/>
        <w:jc w:val="both"/>
        <w:rPr>
          <w:rFonts w:ascii="Goudy Old Style" w:hAnsi="Goudy Old Style"/>
          <w:lang w:val="en-US"/>
        </w:rPr>
      </w:pPr>
      <w:r w:rsidRPr="00EA0D4F">
        <w:rPr>
          <w:rFonts w:ascii="Goudy Old Style" w:hAnsi="Goudy Old Style"/>
          <w:lang w:val="en-US"/>
        </w:rPr>
        <w:t>The next step, on 24 March 2020 the Central Board Member of Muhammadiyah issued a public letter regarding the Guidance on Rituals in an emergency situation of Covid-19. Through that letter, it was conveyed some guidance of ritual amidst the pandemic plague in line with the legal opinions (</w:t>
      </w:r>
      <w:r w:rsidRPr="00EA0D4F">
        <w:rPr>
          <w:rFonts w:ascii="Goudy Old Style" w:hAnsi="Goudy Old Style"/>
          <w:i/>
          <w:lang w:val="en-US"/>
        </w:rPr>
        <w:t>fatwa</w:t>
      </w:r>
      <w:r w:rsidRPr="00EA0D4F">
        <w:rPr>
          <w:rFonts w:ascii="Goudy Old Style" w:hAnsi="Goudy Old Style"/>
          <w:lang w:val="en-US"/>
        </w:rPr>
        <w:t xml:space="preserve">) of </w:t>
      </w:r>
      <w:proofErr w:type="spellStart"/>
      <w:r w:rsidRPr="00EA0D4F">
        <w:rPr>
          <w:rFonts w:ascii="Goudy Old Style" w:hAnsi="Goudy Old Style"/>
          <w:i/>
          <w:lang w:val="en-US"/>
        </w:rPr>
        <w:t>Majelis</w:t>
      </w:r>
      <w:proofErr w:type="spellEnd"/>
      <w:r w:rsidRPr="00EA0D4F">
        <w:rPr>
          <w:rFonts w:ascii="Goudy Old Style" w:hAnsi="Goudy Old Style"/>
          <w:i/>
          <w:lang w:val="en-US"/>
        </w:rPr>
        <w:t xml:space="preserve"> </w:t>
      </w:r>
      <w:proofErr w:type="spellStart"/>
      <w:r w:rsidRPr="00EA0D4F">
        <w:rPr>
          <w:rFonts w:ascii="Goudy Old Style" w:hAnsi="Goudy Old Style"/>
          <w:i/>
          <w:lang w:val="en-US"/>
        </w:rPr>
        <w:t>Tarjih</w:t>
      </w:r>
      <w:proofErr w:type="spellEnd"/>
      <w:r w:rsidRPr="00EA0D4F">
        <w:rPr>
          <w:rFonts w:ascii="Goudy Old Style" w:hAnsi="Goudy Old Style"/>
          <w:i/>
          <w:lang w:val="en-US"/>
        </w:rPr>
        <w:t xml:space="preserve"> </w:t>
      </w:r>
      <w:proofErr w:type="spellStart"/>
      <w:r w:rsidRPr="00EA0D4F">
        <w:rPr>
          <w:rFonts w:ascii="Goudy Old Style" w:hAnsi="Goudy Old Style"/>
          <w:i/>
          <w:lang w:val="en-US"/>
        </w:rPr>
        <w:t>dan</w:t>
      </w:r>
      <w:proofErr w:type="spellEnd"/>
      <w:r w:rsidRPr="00EA0D4F">
        <w:rPr>
          <w:rFonts w:ascii="Goudy Old Style" w:hAnsi="Goudy Old Style"/>
          <w:i/>
          <w:lang w:val="en-US"/>
        </w:rPr>
        <w:t xml:space="preserve"> </w:t>
      </w:r>
      <w:proofErr w:type="spellStart"/>
      <w:r w:rsidRPr="00EA0D4F">
        <w:rPr>
          <w:rFonts w:ascii="Goudy Old Style" w:hAnsi="Goudy Old Style"/>
          <w:i/>
          <w:lang w:val="en-US"/>
        </w:rPr>
        <w:t>Tajdid</w:t>
      </w:r>
      <w:proofErr w:type="spellEnd"/>
      <w:r w:rsidRPr="00EA0D4F">
        <w:rPr>
          <w:rFonts w:ascii="Goudy Old Style" w:hAnsi="Goudy Old Style"/>
          <w:lang w:val="en-US"/>
        </w:rPr>
        <w:t xml:space="preserve"> of the Central Board of Muhammadiyah. That guidance includes fasting during Ramadhan, evening prayers (</w:t>
      </w:r>
      <w:r w:rsidRPr="00EA0D4F">
        <w:rPr>
          <w:rFonts w:ascii="Goudy Old Style" w:hAnsi="Goudy Old Style"/>
          <w:i/>
          <w:lang w:val="en-US"/>
        </w:rPr>
        <w:t>tarawih</w:t>
      </w:r>
      <w:r w:rsidRPr="00EA0D4F">
        <w:rPr>
          <w:rFonts w:ascii="Goudy Old Style" w:hAnsi="Goudy Old Style"/>
          <w:lang w:val="en-US"/>
        </w:rPr>
        <w:t xml:space="preserve">), and </w:t>
      </w:r>
      <w:proofErr w:type="spellStart"/>
      <w:r w:rsidRPr="00EA0D4F">
        <w:rPr>
          <w:rFonts w:ascii="Goudy Old Style" w:hAnsi="Goudy Old Style"/>
          <w:lang w:val="en-US"/>
        </w:rPr>
        <w:t>Idul</w:t>
      </w:r>
      <w:proofErr w:type="spellEnd"/>
      <w:r w:rsidRPr="00EA0D4F">
        <w:rPr>
          <w:rFonts w:ascii="Goudy Old Style" w:hAnsi="Goudy Old Style"/>
          <w:lang w:val="en-US"/>
        </w:rPr>
        <w:t xml:space="preserve"> </w:t>
      </w:r>
      <w:proofErr w:type="spellStart"/>
      <w:r w:rsidRPr="00EA0D4F">
        <w:rPr>
          <w:rFonts w:ascii="Goudy Old Style" w:hAnsi="Goudy Old Style"/>
          <w:lang w:val="en-US"/>
        </w:rPr>
        <w:t>Fitri</w:t>
      </w:r>
      <w:proofErr w:type="spellEnd"/>
      <w:r w:rsidRPr="00EA0D4F">
        <w:rPr>
          <w:rFonts w:ascii="Goudy Old Style" w:hAnsi="Goudy Old Style"/>
          <w:lang w:val="en-US"/>
        </w:rPr>
        <w:t xml:space="preserve">, should the Covid-19 plague be pandemic during the month of Ramadhan and </w:t>
      </w:r>
      <w:proofErr w:type="spellStart"/>
      <w:r w:rsidRPr="00EA0D4F">
        <w:rPr>
          <w:rFonts w:ascii="Goudy Old Style" w:hAnsi="Goudy Old Style"/>
          <w:lang w:val="en-US"/>
        </w:rPr>
        <w:t>Idul</w:t>
      </w:r>
      <w:proofErr w:type="spellEnd"/>
      <w:r w:rsidRPr="00EA0D4F">
        <w:rPr>
          <w:rFonts w:ascii="Goudy Old Style" w:hAnsi="Goudy Old Style"/>
          <w:lang w:val="en-US"/>
        </w:rPr>
        <w:t xml:space="preserve"> </w:t>
      </w:r>
      <w:proofErr w:type="spellStart"/>
      <w:r w:rsidRPr="00EA0D4F">
        <w:rPr>
          <w:rFonts w:ascii="Goudy Old Style" w:hAnsi="Goudy Old Style"/>
          <w:lang w:val="en-US"/>
        </w:rPr>
        <w:t>Fitri</w:t>
      </w:r>
      <w:proofErr w:type="spellEnd"/>
      <w:r w:rsidRPr="00EA0D4F">
        <w:rPr>
          <w:rFonts w:ascii="Goudy Old Style" w:hAnsi="Goudy Old Style"/>
          <w:lang w:val="en-US"/>
        </w:rPr>
        <w:t>. That legal opinion on the guidance of the rituals, according to a Central Board member of Muhammadiyah, has been through a series of intensive and serious scrutiny by religious experts in this modernist organization based on the sound sources in Islam such as the Qur’an and the Prophetic Hadith</w:t>
      </w:r>
      <w:r w:rsidR="009E26CA">
        <w:rPr>
          <w:rFonts w:ascii="Goudy Old Style" w:hAnsi="Goudy Old Style"/>
          <w:lang w:val="id-ID"/>
        </w:rPr>
        <w:t xml:space="preserve"> (</w:t>
      </w:r>
      <w:r w:rsidR="009E26CA" w:rsidRPr="00EA0D4F">
        <w:rPr>
          <w:rFonts w:ascii="Goudy Old Style" w:hAnsi="Goudy Old Style"/>
          <w:i/>
          <w:lang w:val="en-US"/>
        </w:rPr>
        <w:t>Kompas.com</w:t>
      </w:r>
      <w:r w:rsidR="009E26CA" w:rsidRPr="00EA0D4F">
        <w:rPr>
          <w:rFonts w:ascii="Goudy Old Style" w:hAnsi="Goudy Old Style"/>
          <w:lang w:val="en-US"/>
        </w:rPr>
        <w:t>, 30</w:t>
      </w:r>
      <w:r w:rsidR="009E26CA">
        <w:rPr>
          <w:rFonts w:ascii="Goudy Old Style" w:hAnsi="Goudy Old Style"/>
          <w:lang w:val="en-US"/>
        </w:rPr>
        <w:t xml:space="preserve"> March </w:t>
      </w:r>
      <w:r w:rsidR="009E26CA" w:rsidRPr="00EA0D4F">
        <w:rPr>
          <w:rFonts w:ascii="Goudy Old Style" w:hAnsi="Goudy Old Style"/>
          <w:lang w:val="en-US"/>
        </w:rPr>
        <w:t>2020</w:t>
      </w:r>
      <w:r w:rsidR="009E26CA">
        <w:rPr>
          <w:rFonts w:ascii="Goudy Old Style" w:hAnsi="Goudy Old Style"/>
          <w:lang w:val="id-ID"/>
        </w:rPr>
        <w:t>)</w:t>
      </w:r>
      <w:r w:rsidRPr="00EA0D4F">
        <w:rPr>
          <w:rFonts w:ascii="Goudy Old Style" w:hAnsi="Goudy Old Style"/>
          <w:lang w:val="en-US"/>
        </w:rPr>
        <w:t>. Such a guidance is intended as general direction for Muhammadiyah members towards a unified framework of ritual based on official attitude of the organization.</w:t>
      </w:r>
    </w:p>
    <w:p w14:paraId="0BB46465" w14:textId="17BFA827" w:rsidR="004A4373" w:rsidRPr="00EA0D4F" w:rsidRDefault="004A4373" w:rsidP="009E26CA">
      <w:pPr>
        <w:spacing w:before="120" w:after="120"/>
        <w:ind w:firstLine="720"/>
        <w:jc w:val="both"/>
        <w:rPr>
          <w:rFonts w:ascii="Goudy Old Style" w:hAnsi="Goudy Old Style"/>
          <w:lang w:val="en-US"/>
        </w:rPr>
      </w:pPr>
      <w:r w:rsidRPr="00EA0D4F">
        <w:rPr>
          <w:rFonts w:ascii="Goudy Old Style" w:hAnsi="Goudy Old Style"/>
          <w:lang w:val="en-US"/>
        </w:rPr>
        <w:t xml:space="preserve">The following is the public letter issued by the Central Board of </w:t>
      </w:r>
      <w:proofErr w:type="spellStart"/>
      <w:r w:rsidRPr="00EA0D4F">
        <w:rPr>
          <w:rFonts w:ascii="Goudy Old Style" w:hAnsi="Goudy Old Style"/>
          <w:lang w:val="en-US"/>
        </w:rPr>
        <w:t>Muhamamdiyah</w:t>
      </w:r>
      <w:proofErr w:type="spellEnd"/>
      <w:r w:rsidRPr="00EA0D4F">
        <w:rPr>
          <w:rFonts w:ascii="Goudy Old Style" w:hAnsi="Goudy Old Style"/>
          <w:lang w:val="en-US"/>
        </w:rPr>
        <w:t xml:space="preserve"> regarding the guidance on rituals during the Covid-19 pandemic plague in Ramadhan and </w:t>
      </w:r>
      <w:proofErr w:type="spellStart"/>
      <w:r w:rsidRPr="00EA0D4F">
        <w:rPr>
          <w:rFonts w:ascii="Goudy Old Style" w:hAnsi="Goudy Old Style"/>
          <w:lang w:val="en-US"/>
        </w:rPr>
        <w:t>Idul</w:t>
      </w:r>
      <w:proofErr w:type="spellEnd"/>
      <w:r w:rsidRPr="00EA0D4F">
        <w:rPr>
          <w:rFonts w:ascii="Goudy Old Style" w:hAnsi="Goudy Old Style"/>
          <w:lang w:val="en-US"/>
        </w:rPr>
        <w:t xml:space="preserve"> </w:t>
      </w:r>
      <w:proofErr w:type="spellStart"/>
      <w:r w:rsidRPr="00EA0D4F">
        <w:rPr>
          <w:rFonts w:ascii="Goudy Old Style" w:hAnsi="Goudy Old Style"/>
          <w:lang w:val="en-US"/>
        </w:rPr>
        <w:t>Fitri</w:t>
      </w:r>
      <w:proofErr w:type="spellEnd"/>
      <w:r w:rsidRPr="00EA0D4F">
        <w:rPr>
          <w:rFonts w:ascii="Goudy Old Style" w:hAnsi="Goudy Old Style"/>
          <w:lang w:val="en-US"/>
        </w:rPr>
        <w:t xml:space="preserve">: (1). Daily prayers are performed at home in order to avoid the spread of Covid-19; (2). </w:t>
      </w:r>
      <w:proofErr w:type="spellStart"/>
      <w:r w:rsidRPr="00EA0D4F">
        <w:rPr>
          <w:rFonts w:ascii="Goudy Old Style" w:hAnsi="Goudy Old Style"/>
          <w:lang w:val="en-US"/>
        </w:rPr>
        <w:t>Jum’ah</w:t>
      </w:r>
      <w:proofErr w:type="spellEnd"/>
      <w:r w:rsidRPr="00EA0D4F">
        <w:rPr>
          <w:rFonts w:ascii="Goudy Old Style" w:hAnsi="Goudy Old Style"/>
          <w:lang w:val="en-US"/>
        </w:rPr>
        <w:t xml:space="preserve"> prayers are replaced by </w:t>
      </w:r>
      <w:proofErr w:type="spellStart"/>
      <w:r w:rsidRPr="00EA0D4F">
        <w:rPr>
          <w:rFonts w:ascii="Goudy Old Style" w:hAnsi="Goudy Old Style"/>
          <w:lang w:val="en-US"/>
        </w:rPr>
        <w:t>Dhuhur</w:t>
      </w:r>
      <w:proofErr w:type="spellEnd"/>
      <w:r w:rsidRPr="00EA0D4F">
        <w:rPr>
          <w:rFonts w:ascii="Goudy Old Style" w:hAnsi="Goudy Old Style"/>
          <w:lang w:val="en-US"/>
        </w:rPr>
        <w:t xml:space="preserve"> prayers; (3). The replacement of one sentence in </w:t>
      </w:r>
      <w:proofErr w:type="spellStart"/>
      <w:r w:rsidRPr="00EA0D4F">
        <w:rPr>
          <w:rFonts w:ascii="Goudy Old Style" w:hAnsi="Goudy Old Style"/>
          <w:i/>
          <w:lang w:val="en-US"/>
        </w:rPr>
        <w:t>adzan</w:t>
      </w:r>
      <w:proofErr w:type="spellEnd"/>
      <w:r w:rsidRPr="00EA0D4F">
        <w:rPr>
          <w:rFonts w:ascii="Goudy Old Style" w:hAnsi="Goudy Old Style"/>
          <w:lang w:val="en-US"/>
        </w:rPr>
        <w:t xml:space="preserve"> (the calling for prayers), from </w:t>
      </w:r>
      <w:proofErr w:type="spellStart"/>
      <w:r w:rsidRPr="00EA0D4F">
        <w:rPr>
          <w:rFonts w:ascii="Goudy Old Style" w:hAnsi="Goudy Old Style"/>
          <w:i/>
          <w:lang w:val="en-US"/>
        </w:rPr>
        <w:t>hayya</w:t>
      </w:r>
      <w:proofErr w:type="spellEnd"/>
      <w:r w:rsidRPr="00EA0D4F">
        <w:rPr>
          <w:rFonts w:ascii="Goudy Old Style" w:hAnsi="Goudy Old Style"/>
          <w:i/>
          <w:lang w:val="en-US"/>
        </w:rPr>
        <w:t xml:space="preserve"> ‘ala al-</w:t>
      </w:r>
      <w:proofErr w:type="spellStart"/>
      <w:r w:rsidRPr="00EA0D4F">
        <w:rPr>
          <w:rFonts w:ascii="Goudy Old Style" w:hAnsi="Goudy Old Style"/>
          <w:i/>
          <w:lang w:val="en-US"/>
        </w:rPr>
        <w:t>shalah</w:t>
      </w:r>
      <w:proofErr w:type="spellEnd"/>
      <w:r w:rsidRPr="00EA0D4F">
        <w:rPr>
          <w:rFonts w:ascii="Goudy Old Style" w:hAnsi="Goudy Old Style"/>
          <w:lang w:val="en-US"/>
        </w:rPr>
        <w:t xml:space="preserve"> (let’s go to prayers) to be replaced with </w:t>
      </w:r>
      <w:proofErr w:type="spellStart"/>
      <w:r w:rsidRPr="00EA0D4F">
        <w:rPr>
          <w:rFonts w:ascii="Goudy Old Style" w:hAnsi="Goudy Old Style"/>
          <w:i/>
          <w:lang w:val="en-US"/>
        </w:rPr>
        <w:t>shallu</w:t>
      </w:r>
      <w:proofErr w:type="spellEnd"/>
      <w:r w:rsidRPr="00EA0D4F">
        <w:rPr>
          <w:rFonts w:ascii="Goudy Old Style" w:hAnsi="Goudy Old Style"/>
          <w:i/>
          <w:lang w:val="en-US"/>
        </w:rPr>
        <w:t xml:space="preserve"> fi </w:t>
      </w:r>
      <w:proofErr w:type="spellStart"/>
      <w:r w:rsidRPr="00EA0D4F">
        <w:rPr>
          <w:rFonts w:ascii="Goudy Old Style" w:hAnsi="Goudy Old Style"/>
          <w:i/>
          <w:lang w:val="en-US"/>
        </w:rPr>
        <w:t>rihalikum</w:t>
      </w:r>
      <w:proofErr w:type="spellEnd"/>
      <w:r w:rsidRPr="00EA0D4F">
        <w:rPr>
          <w:rFonts w:ascii="Goudy Old Style" w:hAnsi="Goudy Old Style"/>
          <w:lang w:val="en-US"/>
        </w:rPr>
        <w:t xml:space="preserve"> (let’s do praying in your vehicle) or </w:t>
      </w:r>
      <w:proofErr w:type="spellStart"/>
      <w:r w:rsidRPr="00EA0D4F">
        <w:rPr>
          <w:rFonts w:ascii="Goudy Old Style" w:hAnsi="Goudy Old Style"/>
          <w:i/>
          <w:lang w:val="en-US"/>
        </w:rPr>
        <w:t>shallu</w:t>
      </w:r>
      <w:proofErr w:type="spellEnd"/>
      <w:r w:rsidRPr="00EA0D4F">
        <w:rPr>
          <w:rFonts w:ascii="Goudy Old Style" w:hAnsi="Goudy Old Style"/>
          <w:i/>
          <w:lang w:val="en-US"/>
        </w:rPr>
        <w:t xml:space="preserve"> fi </w:t>
      </w:r>
      <w:proofErr w:type="spellStart"/>
      <w:r w:rsidRPr="00EA0D4F">
        <w:rPr>
          <w:rFonts w:ascii="Goudy Old Style" w:hAnsi="Goudy Old Style"/>
          <w:i/>
          <w:lang w:val="en-US"/>
        </w:rPr>
        <w:t>buyutikum</w:t>
      </w:r>
      <w:proofErr w:type="spellEnd"/>
      <w:r w:rsidRPr="00EA0D4F">
        <w:rPr>
          <w:rFonts w:ascii="Goudy Old Style" w:hAnsi="Goudy Old Style"/>
          <w:lang w:val="en-US"/>
        </w:rPr>
        <w:t xml:space="preserve"> (let’s do prayers at home); (4). Evening prayers (</w:t>
      </w:r>
      <w:r w:rsidRPr="00EA0D4F">
        <w:rPr>
          <w:rFonts w:ascii="Goudy Old Style" w:hAnsi="Goudy Old Style"/>
          <w:i/>
          <w:lang w:val="en-US"/>
        </w:rPr>
        <w:t>tarawih</w:t>
      </w:r>
      <w:r w:rsidRPr="00EA0D4F">
        <w:rPr>
          <w:rFonts w:ascii="Goudy Old Style" w:hAnsi="Goudy Old Style"/>
          <w:lang w:val="en-US"/>
        </w:rPr>
        <w:t xml:space="preserve">) at home; (5). Fasting dispensation for medical workers (for not doing fasting during the day) with the responsibility to replace in other days in accordance with </w:t>
      </w:r>
      <w:proofErr w:type="spellStart"/>
      <w:r w:rsidRPr="00EA0D4F">
        <w:rPr>
          <w:rFonts w:ascii="Goudy Old Style" w:hAnsi="Goudy Old Style"/>
          <w:lang w:val="en-US"/>
        </w:rPr>
        <w:t>Shari’ah</w:t>
      </w:r>
      <w:proofErr w:type="spellEnd"/>
      <w:r w:rsidRPr="00EA0D4F">
        <w:rPr>
          <w:rFonts w:ascii="Goudy Old Style" w:hAnsi="Goudy Old Style"/>
          <w:lang w:val="en-US"/>
        </w:rPr>
        <w:t xml:space="preserve"> guidance, and; (6). </w:t>
      </w:r>
      <w:proofErr w:type="spellStart"/>
      <w:r w:rsidRPr="00EA0D4F">
        <w:rPr>
          <w:rFonts w:ascii="Goudy Old Style" w:hAnsi="Goudy Old Style"/>
          <w:lang w:val="en-US"/>
        </w:rPr>
        <w:t>Idul</w:t>
      </w:r>
      <w:proofErr w:type="spellEnd"/>
      <w:r w:rsidRPr="00EA0D4F">
        <w:rPr>
          <w:rFonts w:ascii="Goudy Old Style" w:hAnsi="Goudy Old Style"/>
          <w:lang w:val="en-US"/>
        </w:rPr>
        <w:t xml:space="preserve"> </w:t>
      </w:r>
      <w:proofErr w:type="spellStart"/>
      <w:r w:rsidRPr="00EA0D4F">
        <w:rPr>
          <w:rFonts w:ascii="Goudy Old Style" w:hAnsi="Goudy Old Style"/>
          <w:lang w:val="en-US"/>
        </w:rPr>
        <w:t>Fitri</w:t>
      </w:r>
      <w:proofErr w:type="spellEnd"/>
      <w:r w:rsidRPr="00EA0D4F">
        <w:rPr>
          <w:rFonts w:ascii="Goudy Old Style" w:hAnsi="Goudy Old Style"/>
          <w:lang w:val="en-US"/>
        </w:rPr>
        <w:t xml:space="preserve"> prayer to be cancelled if the plague persists</w:t>
      </w:r>
      <w:r w:rsidR="009E26CA">
        <w:rPr>
          <w:rFonts w:ascii="Goudy Old Style" w:hAnsi="Goudy Old Style"/>
          <w:lang w:val="id-ID"/>
        </w:rPr>
        <w:t xml:space="preserve"> (</w:t>
      </w:r>
      <w:r w:rsidR="009E26CA" w:rsidRPr="00EA0D4F">
        <w:rPr>
          <w:rFonts w:ascii="Goudy Old Style" w:hAnsi="Goudy Old Style"/>
          <w:i/>
          <w:lang w:val="en-US"/>
        </w:rPr>
        <w:t>Kompas.com</w:t>
      </w:r>
      <w:r w:rsidR="009E26CA" w:rsidRPr="00EA0D4F">
        <w:rPr>
          <w:rFonts w:ascii="Goudy Old Style" w:hAnsi="Goudy Old Style"/>
          <w:lang w:val="en-US"/>
        </w:rPr>
        <w:t>, 30</w:t>
      </w:r>
      <w:r w:rsidR="009E26CA">
        <w:rPr>
          <w:rFonts w:ascii="Goudy Old Style" w:hAnsi="Goudy Old Style"/>
          <w:lang w:val="en-US"/>
        </w:rPr>
        <w:t xml:space="preserve"> March 2020</w:t>
      </w:r>
      <w:r w:rsidR="009E26CA">
        <w:rPr>
          <w:rFonts w:ascii="Goudy Old Style" w:hAnsi="Goudy Old Style"/>
          <w:lang w:val="id-ID"/>
        </w:rPr>
        <w:t>)</w:t>
      </w:r>
      <w:r w:rsidRPr="00EA0D4F">
        <w:rPr>
          <w:rFonts w:ascii="Goudy Old Style" w:hAnsi="Goudy Old Style"/>
          <w:lang w:val="en-US"/>
        </w:rPr>
        <w:t>.</w:t>
      </w:r>
    </w:p>
    <w:p w14:paraId="7A99B833" w14:textId="14C294B4" w:rsidR="00EF049F" w:rsidRPr="00EA0D4F" w:rsidRDefault="00917199" w:rsidP="009E26CA">
      <w:pPr>
        <w:spacing w:before="120" w:after="120"/>
        <w:ind w:firstLine="720"/>
        <w:jc w:val="both"/>
        <w:rPr>
          <w:rFonts w:ascii="Goudy Old Style" w:hAnsi="Goudy Old Style"/>
          <w:lang w:val="en-US"/>
        </w:rPr>
      </w:pPr>
      <w:r w:rsidRPr="00EA0D4F">
        <w:rPr>
          <w:rFonts w:ascii="Goudy Old Style" w:hAnsi="Goudy Old Style"/>
          <w:lang w:val="en-US"/>
        </w:rPr>
        <w:t>In response to the plague</w:t>
      </w:r>
      <w:r w:rsidR="00EF049F" w:rsidRPr="00EA0D4F">
        <w:rPr>
          <w:rFonts w:ascii="Goudy Old Style" w:hAnsi="Goudy Old Style"/>
          <w:lang w:val="en-US"/>
        </w:rPr>
        <w:t xml:space="preserve">, NU </w:t>
      </w:r>
      <w:r w:rsidRPr="00EA0D4F">
        <w:rPr>
          <w:rFonts w:ascii="Goudy Old Style" w:hAnsi="Goudy Old Style"/>
          <w:lang w:val="en-US"/>
        </w:rPr>
        <w:t xml:space="preserve">has </w:t>
      </w:r>
      <w:r w:rsidR="004A4373" w:rsidRPr="00EA0D4F">
        <w:rPr>
          <w:rFonts w:ascii="Goudy Old Style" w:hAnsi="Goudy Old Style"/>
          <w:lang w:val="en-US"/>
        </w:rPr>
        <w:t xml:space="preserve">also </w:t>
      </w:r>
      <w:r w:rsidRPr="00EA0D4F">
        <w:rPr>
          <w:rFonts w:ascii="Goudy Old Style" w:hAnsi="Goudy Old Style"/>
          <w:lang w:val="en-US"/>
        </w:rPr>
        <w:t xml:space="preserve">officially </w:t>
      </w:r>
      <w:r w:rsidR="00C6588F" w:rsidRPr="00EA0D4F">
        <w:rPr>
          <w:rFonts w:ascii="Goudy Old Style" w:hAnsi="Goudy Old Style"/>
          <w:lang w:val="en-US"/>
        </w:rPr>
        <w:t xml:space="preserve">issued a </w:t>
      </w:r>
      <w:r w:rsidRPr="00EA0D4F">
        <w:rPr>
          <w:rFonts w:ascii="Goudy Old Style" w:hAnsi="Goudy Old Style"/>
          <w:lang w:val="en-US"/>
        </w:rPr>
        <w:t xml:space="preserve">letter of instruction to all board members </w:t>
      </w:r>
      <w:r w:rsidR="00C6588F" w:rsidRPr="00EA0D4F">
        <w:rPr>
          <w:rFonts w:ascii="Goudy Old Style" w:hAnsi="Goudy Old Style"/>
          <w:lang w:val="en-US"/>
        </w:rPr>
        <w:t xml:space="preserve">of </w:t>
      </w:r>
      <w:r w:rsidRPr="00EA0D4F">
        <w:rPr>
          <w:rFonts w:ascii="Goudy Old Style" w:hAnsi="Goudy Old Style"/>
          <w:lang w:val="en-US"/>
        </w:rPr>
        <w:t xml:space="preserve">NU all over the country </w:t>
      </w:r>
      <w:r w:rsidR="001752AE" w:rsidRPr="00EA0D4F">
        <w:rPr>
          <w:rFonts w:ascii="Goudy Old Style" w:hAnsi="Goudy Old Style"/>
          <w:lang w:val="en-US"/>
        </w:rPr>
        <w:t xml:space="preserve">consisting of the recommendation to comply with all medical protocols released by authoritative institutions such WHO, Ministry of Health, the </w:t>
      </w:r>
      <w:r w:rsidR="00DE3E51" w:rsidRPr="00EA0D4F">
        <w:rPr>
          <w:rFonts w:ascii="Goudy Old Style" w:hAnsi="Goudy Old Style"/>
          <w:lang w:val="en-US"/>
        </w:rPr>
        <w:t xml:space="preserve">government-sponsored </w:t>
      </w:r>
      <w:r w:rsidR="001752AE" w:rsidRPr="00EA0D4F">
        <w:rPr>
          <w:rFonts w:ascii="Goudy Old Style" w:hAnsi="Goudy Old Style"/>
          <w:lang w:val="en-US"/>
        </w:rPr>
        <w:t>special taskforce (</w:t>
      </w:r>
      <w:proofErr w:type="spellStart"/>
      <w:r w:rsidR="001752AE" w:rsidRPr="00EA0D4F">
        <w:rPr>
          <w:rFonts w:ascii="Goudy Old Style" w:hAnsi="Goudy Old Style"/>
          <w:i/>
          <w:lang w:val="en-US"/>
        </w:rPr>
        <w:t>Satuan</w:t>
      </w:r>
      <w:proofErr w:type="spellEnd"/>
      <w:r w:rsidR="001752AE" w:rsidRPr="00EA0D4F">
        <w:rPr>
          <w:rFonts w:ascii="Goudy Old Style" w:hAnsi="Goudy Old Style"/>
          <w:i/>
          <w:lang w:val="en-US"/>
        </w:rPr>
        <w:t xml:space="preserve"> </w:t>
      </w:r>
      <w:proofErr w:type="spellStart"/>
      <w:r w:rsidR="001752AE" w:rsidRPr="00EA0D4F">
        <w:rPr>
          <w:rFonts w:ascii="Goudy Old Style" w:hAnsi="Goudy Old Style"/>
          <w:i/>
          <w:lang w:val="en-US"/>
        </w:rPr>
        <w:t>Gugus</w:t>
      </w:r>
      <w:proofErr w:type="spellEnd"/>
      <w:r w:rsidR="001752AE" w:rsidRPr="00EA0D4F">
        <w:rPr>
          <w:rFonts w:ascii="Goudy Old Style" w:hAnsi="Goudy Old Style"/>
          <w:i/>
          <w:lang w:val="en-US"/>
        </w:rPr>
        <w:t xml:space="preserve"> </w:t>
      </w:r>
      <w:proofErr w:type="spellStart"/>
      <w:r w:rsidR="001752AE" w:rsidRPr="00EA0D4F">
        <w:rPr>
          <w:rFonts w:ascii="Goudy Old Style" w:hAnsi="Goudy Old Style"/>
          <w:i/>
          <w:lang w:val="en-US"/>
        </w:rPr>
        <w:t>Tugas</w:t>
      </w:r>
      <w:proofErr w:type="spellEnd"/>
      <w:r w:rsidR="001752AE" w:rsidRPr="00EA0D4F">
        <w:rPr>
          <w:rFonts w:ascii="Goudy Old Style" w:hAnsi="Goudy Old Style"/>
          <w:lang w:val="en-US"/>
        </w:rPr>
        <w:t>) Covid-19, and the like</w:t>
      </w:r>
      <w:r w:rsidR="009E26CA">
        <w:rPr>
          <w:rFonts w:ascii="Goudy Old Style" w:hAnsi="Goudy Old Style"/>
          <w:lang w:val="id-ID"/>
        </w:rPr>
        <w:t xml:space="preserve"> (</w:t>
      </w:r>
      <w:proofErr w:type="spellStart"/>
      <w:r w:rsidR="009E26CA" w:rsidRPr="00EA0D4F">
        <w:rPr>
          <w:rFonts w:ascii="Goudy Old Style" w:hAnsi="Goudy Old Style"/>
          <w:i/>
          <w:lang w:val="en-US"/>
        </w:rPr>
        <w:t>NUonline</w:t>
      </w:r>
      <w:proofErr w:type="spellEnd"/>
      <w:r w:rsidR="009E26CA" w:rsidRPr="00EA0D4F">
        <w:rPr>
          <w:rFonts w:ascii="Goudy Old Style" w:hAnsi="Goudy Old Style"/>
          <w:lang w:val="en-US"/>
        </w:rPr>
        <w:t>, 25 Mar</w:t>
      </w:r>
      <w:r w:rsidR="009E26CA">
        <w:rPr>
          <w:rFonts w:ascii="Goudy Old Style" w:hAnsi="Goudy Old Style"/>
          <w:lang w:val="en-US"/>
        </w:rPr>
        <w:t>ch</w:t>
      </w:r>
      <w:r w:rsidR="009E26CA" w:rsidRPr="00EA0D4F">
        <w:rPr>
          <w:rFonts w:ascii="Goudy Old Style" w:hAnsi="Goudy Old Style"/>
          <w:lang w:val="en-US"/>
        </w:rPr>
        <w:t xml:space="preserve"> 2020</w:t>
      </w:r>
      <w:r w:rsidR="009E26CA">
        <w:rPr>
          <w:rFonts w:ascii="Goudy Old Style" w:hAnsi="Goudy Old Style"/>
          <w:lang w:val="id-ID"/>
        </w:rPr>
        <w:t>)</w:t>
      </w:r>
      <w:r w:rsidR="00EF049F" w:rsidRPr="00EA0D4F">
        <w:rPr>
          <w:rFonts w:ascii="Goudy Old Style" w:hAnsi="Goudy Old Style"/>
          <w:lang w:val="en-US"/>
        </w:rPr>
        <w:t xml:space="preserve">. </w:t>
      </w:r>
      <w:r w:rsidR="001752AE" w:rsidRPr="00EA0D4F">
        <w:rPr>
          <w:rFonts w:ascii="Goudy Old Style" w:hAnsi="Goudy Old Style"/>
          <w:lang w:val="en-US"/>
        </w:rPr>
        <w:t>In more details, the instruction consists of the following six instructions</w:t>
      </w:r>
      <w:r w:rsidR="00EF049F" w:rsidRPr="00EA0D4F">
        <w:rPr>
          <w:rFonts w:ascii="Goudy Old Style" w:hAnsi="Goudy Old Style"/>
          <w:lang w:val="en-US"/>
        </w:rPr>
        <w:t xml:space="preserve">: (1) </w:t>
      </w:r>
      <w:r w:rsidR="001752AE" w:rsidRPr="00EA0D4F">
        <w:rPr>
          <w:rFonts w:ascii="Goudy Old Style" w:hAnsi="Goudy Old Style"/>
          <w:lang w:val="en-US"/>
        </w:rPr>
        <w:t>to comply with instruction, recommendation, and protocols released by the government in response to the pandemic Covid-19, including stay</w:t>
      </w:r>
      <w:r w:rsidR="00372519" w:rsidRPr="00EA0D4F">
        <w:rPr>
          <w:rFonts w:ascii="Goudy Old Style" w:hAnsi="Goudy Old Style"/>
          <w:lang w:val="en-US"/>
        </w:rPr>
        <w:t>-</w:t>
      </w:r>
      <w:r w:rsidR="001752AE" w:rsidRPr="00EA0D4F">
        <w:rPr>
          <w:rFonts w:ascii="Goudy Old Style" w:hAnsi="Goudy Old Style"/>
          <w:lang w:val="en-US"/>
        </w:rPr>
        <w:t>at</w:t>
      </w:r>
      <w:r w:rsidR="00372519" w:rsidRPr="00EA0D4F">
        <w:rPr>
          <w:rFonts w:ascii="Goudy Old Style" w:hAnsi="Goudy Old Style"/>
          <w:lang w:val="en-US"/>
        </w:rPr>
        <w:t>-</w:t>
      </w:r>
      <w:r w:rsidR="001752AE" w:rsidRPr="00EA0D4F">
        <w:rPr>
          <w:rFonts w:ascii="Goudy Old Style" w:hAnsi="Goudy Old Style"/>
          <w:lang w:val="en-US"/>
        </w:rPr>
        <w:t>home and social distancing pol</w:t>
      </w:r>
      <w:r w:rsidR="001E75AF" w:rsidRPr="00EA0D4F">
        <w:rPr>
          <w:rFonts w:ascii="Goudy Old Style" w:hAnsi="Goudy Old Style"/>
          <w:lang w:val="en-US"/>
        </w:rPr>
        <w:t>i</w:t>
      </w:r>
      <w:r w:rsidR="001752AE" w:rsidRPr="00EA0D4F">
        <w:rPr>
          <w:rFonts w:ascii="Goudy Old Style" w:hAnsi="Goudy Old Style"/>
          <w:lang w:val="en-US"/>
        </w:rPr>
        <w:t>cy</w:t>
      </w:r>
      <w:r w:rsidR="00EF049F" w:rsidRPr="00EA0D4F">
        <w:rPr>
          <w:rFonts w:ascii="Goudy Old Style" w:hAnsi="Goudy Old Style"/>
          <w:lang w:val="en-US"/>
        </w:rPr>
        <w:t xml:space="preserve">; (2) </w:t>
      </w:r>
      <w:r w:rsidR="001E75AF" w:rsidRPr="00EA0D4F">
        <w:rPr>
          <w:rFonts w:ascii="Goudy Old Style" w:hAnsi="Goudy Old Style"/>
          <w:lang w:val="en-US"/>
        </w:rPr>
        <w:t>not to undertake all types of activities involving massive attendants and crowd</w:t>
      </w:r>
      <w:r w:rsidR="00EF049F" w:rsidRPr="00EA0D4F">
        <w:rPr>
          <w:rFonts w:ascii="Goudy Old Style" w:hAnsi="Goudy Old Style"/>
          <w:lang w:val="en-US"/>
        </w:rPr>
        <w:t xml:space="preserve">; (3) </w:t>
      </w:r>
      <w:r w:rsidR="001E75AF" w:rsidRPr="00EA0D4F">
        <w:rPr>
          <w:rFonts w:ascii="Goudy Old Style" w:hAnsi="Goudy Old Style"/>
          <w:lang w:val="en-US"/>
        </w:rPr>
        <w:t xml:space="preserve">close down temporarily </w:t>
      </w:r>
      <w:r w:rsidR="00372519" w:rsidRPr="00EA0D4F">
        <w:rPr>
          <w:rFonts w:ascii="Goudy Old Style" w:hAnsi="Goudy Old Style"/>
          <w:lang w:val="en-US"/>
        </w:rPr>
        <w:t xml:space="preserve">the </w:t>
      </w:r>
      <w:r w:rsidR="001E75AF" w:rsidRPr="00EA0D4F">
        <w:rPr>
          <w:rFonts w:ascii="Goudy Old Style" w:hAnsi="Goudy Old Style"/>
          <w:lang w:val="en-US"/>
        </w:rPr>
        <w:t>routine activities such as religious gatherings</w:t>
      </w:r>
      <w:r w:rsidR="00EF049F" w:rsidRPr="00EA0D4F">
        <w:rPr>
          <w:rFonts w:ascii="Goudy Old Style" w:hAnsi="Goudy Old Style"/>
          <w:lang w:val="en-US"/>
        </w:rPr>
        <w:t xml:space="preserve">, </w:t>
      </w:r>
      <w:proofErr w:type="spellStart"/>
      <w:r w:rsidR="00EF049F" w:rsidRPr="00EA0D4F">
        <w:rPr>
          <w:rFonts w:ascii="Goudy Old Style" w:hAnsi="Goudy Old Style"/>
          <w:i/>
          <w:lang w:val="en-US"/>
        </w:rPr>
        <w:t>Tahlilan</w:t>
      </w:r>
      <w:proofErr w:type="spellEnd"/>
      <w:r w:rsidR="001E75AF" w:rsidRPr="00EA0D4F">
        <w:rPr>
          <w:rFonts w:ascii="Goudy Old Style" w:hAnsi="Goudy Old Style"/>
          <w:lang w:val="en-US"/>
        </w:rPr>
        <w:t xml:space="preserve"> (reciting </w:t>
      </w:r>
      <w:proofErr w:type="spellStart"/>
      <w:r w:rsidR="001E75AF" w:rsidRPr="00EA0D4F">
        <w:rPr>
          <w:rFonts w:ascii="Goudy Old Style" w:hAnsi="Goudy Old Style"/>
          <w:i/>
          <w:lang w:val="en-US"/>
        </w:rPr>
        <w:t>Tahlil</w:t>
      </w:r>
      <w:proofErr w:type="spellEnd"/>
      <w:r w:rsidR="001E75AF" w:rsidRPr="00EA0D4F">
        <w:rPr>
          <w:rFonts w:ascii="Goudy Old Style" w:hAnsi="Goudy Old Style"/>
          <w:lang w:val="en-US"/>
        </w:rPr>
        <w:t xml:space="preserve"> together)</w:t>
      </w:r>
      <w:r w:rsidR="00EF049F" w:rsidRPr="00EA0D4F">
        <w:rPr>
          <w:rFonts w:ascii="Goudy Old Style" w:hAnsi="Goudy Old Style"/>
          <w:lang w:val="en-US"/>
        </w:rPr>
        <w:t xml:space="preserve">, </w:t>
      </w:r>
      <w:proofErr w:type="spellStart"/>
      <w:r w:rsidR="00EF049F" w:rsidRPr="00EA0D4F">
        <w:rPr>
          <w:rFonts w:ascii="Goudy Old Style" w:hAnsi="Goudy Old Style"/>
          <w:i/>
          <w:lang w:val="en-US"/>
        </w:rPr>
        <w:t>Diba’an</w:t>
      </w:r>
      <w:proofErr w:type="spellEnd"/>
      <w:r w:rsidR="001E75AF" w:rsidRPr="00EA0D4F">
        <w:rPr>
          <w:rFonts w:ascii="Goudy Old Style" w:hAnsi="Goudy Old Style"/>
          <w:i/>
          <w:lang w:val="en-US"/>
        </w:rPr>
        <w:t xml:space="preserve"> </w:t>
      </w:r>
      <w:r w:rsidR="001E75AF" w:rsidRPr="00EA0D4F">
        <w:rPr>
          <w:rFonts w:ascii="Goudy Old Style" w:hAnsi="Goudy Old Style"/>
          <w:lang w:val="en-US"/>
        </w:rPr>
        <w:t xml:space="preserve">(reciting </w:t>
      </w:r>
      <w:proofErr w:type="spellStart"/>
      <w:r w:rsidR="001E75AF" w:rsidRPr="00EA0D4F">
        <w:rPr>
          <w:rFonts w:ascii="Goudy Old Style" w:hAnsi="Goudy Old Style"/>
          <w:i/>
          <w:lang w:val="en-US"/>
        </w:rPr>
        <w:t>diba</w:t>
      </w:r>
      <w:proofErr w:type="spellEnd"/>
      <w:r w:rsidR="001E75AF" w:rsidRPr="00EA0D4F">
        <w:rPr>
          <w:rFonts w:ascii="Goudy Old Style" w:hAnsi="Goudy Old Style"/>
          <w:i/>
          <w:lang w:val="en-US"/>
        </w:rPr>
        <w:t>’</w:t>
      </w:r>
      <w:r w:rsidR="001E75AF" w:rsidRPr="00EA0D4F">
        <w:rPr>
          <w:rFonts w:ascii="Goudy Old Style" w:hAnsi="Goudy Old Style"/>
          <w:lang w:val="en-US"/>
        </w:rPr>
        <w:t xml:space="preserve"> together)</w:t>
      </w:r>
      <w:r w:rsidR="00EF049F" w:rsidRPr="00EA0D4F">
        <w:rPr>
          <w:rFonts w:ascii="Goudy Old Style" w:hAnsi="Goudy Old Style"/>
          <w:lang w:val="en-US"/>
        </w:rPr>
        <w:t xml:space="preserve">, </w:t>
      </w:r>
      <w:proofErr w:type="spellStart"/>
      <w:r w:rsidR="00EF049F" w:rsidRPr="00EA0D4F">
        <w:rPr>
          <w:rFonts w:ascii="Goudy Old Style" w:hAnsi="Goudy Old Style"/>
          <w:i/>
          <w:lang w:val="en-US"/>
        </w:rPr>
        <w:t>Lailatul</w:t>
      </w:r>
      <w:proofErr w:type="spellEnd"/>
      <w:r w:rsidR="00EF049F" w:rsidRPr="00EA0D4F">
        <w:rPr>
          <w:rFonts w:ascii="Goudy Old Style" w:hAnsi="Goudy Old Style"/>
          <w:i/>
          <w:lang w:val="en-US"/>
        </w:rPr>
        <w:t xml:space="preserve"> </w:t>
      </w:r>
      <w:proofErr w:type="spellStart"/>
      <w:r w:rsidR="00EF049F" w:rsidRPr="00EA0D4F">
        <w:rPr>
          <w:rFonts w:ascii="Goudy Old Style" w:hAnsi="Goudy Old Style"/>
          <w:i/>
          <w:lang w:val="en-US"/>
        </w:rPr>
        <w:t>Ijtima</w:t>
      </w:r>
      <w:proofErr w:type="spellEnd"/>
      <w:r w:rsidR="00EF049F" w:rsidRPr="00EA0D4F">
        <w:rPr>
          <w:rFonts w:ascii="Goudy Old Style" w:hAnsi="Goudy Old Style"/>
          <w:i/>
          <w:lang w:val="en-US"/>
        </w:rPr>
        <w:t>’</w:t>
      </w:r>
      <w:r w:rsidR="001E75AF" w:rsidRPr="00EA0D4F">
        <w:rPr>
          <w:rFonts w:ascii="Goudy Old Style" w:hAnsi="Goudy Old Style"/>
          <w:lang w:val="en-US"/>
        </w:rPr>
        <w:t xml:space="preserve"> (night of gathering)</w:t>
      </w:r>
      <w:r w:rsidR="00EF049F" w:rsidRPr="00EA0D4F">
        <w:rPr>
          <w:rFonts w:ascii="Goudy Old Style" w:hAnsi="Goudy Old Style"/>
          <w:lang w:val="en-US"/>
        </w:rPr>
        <w:t xml:space="preserve">, </w:t>
      </w:r>
      <w:r w:rsidR="001E75AF" w:rsidRPr="00EA0D4F">
        <w:rPr>
          <w:rFonts w:ascii="Goudy Old Style" w:hAnsi="Goudy Old Style"/>
          <w:lang w:val="en-US"/>
        </w:rPr>
        <w:t xml:space="preserve">and other gatherings and postpone </w:t>
      </w:r>
      <w:r w:rsidR="00372519" w:rsidRPr="00EA0D4F">
        <w:rPr>
          <w:rFonts w:ascii="Goudy Old Style" w:hAnsi="Goudy Old Style"/>
          <w:lang w:val="en-US"/>
        </w:rPr>
        <w:t xml:space="preserve">the </w:t>
      </w:r>
      <w:r w:rsidR="001E75AF" w:rsidRPr="00EA0D4F">
        <w:rPr>
          <w:rFonts w:ascii="Goudy Old Style" w:hAnsi="Goudy Old Style"/>
          <w:lang w:val="en-US"/>
        </w:rPr>
        <w:t>organizational programs such as conference</w:t>
      </w:r>
      <w:r w:rsidR="00372519" w:rsidRPr="00EA0D4F">
        <w:rPr>
          <w:rFonts w:ascii="Goudy Old Style" w:hAnsi="Goudy Old Style"/>
          <w:lang w:val="en-US"/>
        </w:rPr>
        <w:t>s</w:t>
      </w:r>
      <w:r w:rsidR="001E75AF" w:rsidRPr="00EA0D4F">
        <w:rPr>
          <w:rFonts w:ascii="Goudy Old Style" w:hAnsi="Goudy Old Style"/>
          <w:lang w:val="en-US"/>
        </w:rPr>
        <w:t>, inauguration</w:t>
      </w:r>
      <w:r w:rsidR="00372519" w:rsidRPr="00EA0D4F">
        <w:rPr>
          <w:rFonts w:ascii="Goudy Old Style" w:hAnsi="Goudy Old Style"/>
          <w:lang w:val="en-US"/>
        </w:rPr>
        <w:t>s</w:t>
      </w:r>
      <w:r w:rsidR="001E75AF" w:rsidRPr="00EA0D4F">
        <w:rPr>
          <w:rFonts w:ascii="Goudy Old Style" w:hAnsi="Goudy Old Style"/>
          <w:lang w:val="en-US"/>
        </w:rPr>
        <w:t xml:space="preserve">, and </w:t>
      </w:r>
      <w:r w:rsidR="006B1AC1" w:rsidRPr="00EA0D4F">
        <w:rPr>
          <w:rFonts w:ascii="Goudy Old Style" w:hAnsi="Goudy Old Style"/>
          <w:lang w:val="en-US"/>
        </w:rPr>
        <w:t>workshops</w:t>
      </w:r>
      <w:r w:rsidR="00EF049F" w:rsidRPr="00EA0D4F">
        <w:rPr>
          <w:rFonts w:ascii="Goudy Old Style" w:hAnsi="Goudy Old Style"/>
          <w:lang w:val="en-US"/>
        </w:rPr>
        <w:t xml:space="preserve">; (4) </w:t>
      </w:r>
      <w:r w:rsidR="00E911AC" w:rsidRPr="00EA0D4F">
        <w:rPr>
          <w:rFonts w:ascii="Goudy Old Style" w:hAnsi="Goudy Old Style"/>
          <w:lang w:val="en-US"/>
        </w:rPr>
        <w:t xml:space="preserve">ritual activities such as </w:t>
      </w:r>
      <w:r w:rsidR="001E55F1" w:rsidRPr="00EA0D4F">
        <w:rPr>
          <w:rFonts w:ascii="Goudy Old Style" w:hAnsi="Goudy Old Style"/>
          <w:lang w:val="en-US"/>
        </w:rPr>
        <w:t>congregational prayers</w:t>
      </w:r>
      <w:r w:rsidR="00EF049F" w:rsidRPr="00EA0D4F">
        <w:rPr>
          <w:rFonts w:ascii="Goudy Old Style" w:hAnsi="Goudy Old Style"/>
          <w:lang w:val="en-US"/>
        </w:rPr>
        <w:t xml:space="preserve"> </w:t>
      </w:r>
      <w:r w:rsidR="001E55F1" w:rsidRPr="00EA0D4F">
        <w:rPr>
          <w:rFonts w:ascii="Goudy Old Style" w:hAnsi="Goudy Old Style"/>
          <w:lang w:val="en-US"/>
        </w:rPr>
        <w:t>(</w:t>
      </w:r>
      <w:proofErr w:type="spellStart"/>
      <w:r w:rsidR="00EF049F" w:rsidRPr="00EA0D4F">
        <w:rPr>
          <w:rFonts w:ascii="Goudy Old Style" w:hAnsi="Goudy Old Style"/>
          <w:i/>
          <w:lang w:val="en-US"/>
        </w:rPr>
        <w:t>Jama’ah</w:t>
      </w:r>
      <w:proofErr w:type="spellEnd"/>
      <w:r w:rsidR="001E55F1" w:rsidRPr="00EA0D4F">
        <w:rPr>
          <w:rFonts w:ascii="Goudy Old Style" w:hAnsi="Goudy Old Style"/>
          <w:lang w:val="en-US"/>
        </w:rPr>
        <w:t>)</w:t>
      </w:r>
      <w:r w:rsidR="00EF049F" w:rsidRPr="00EA0D4F">
        <w:rPr>
          <w:rFonts w:ascii="Goudy Old Style" w:hAnsi="Goudy Old Style"/>
          <w:lang w:val="en-US"/>
        </w:rPr>
        <w:t xml:space="preserve">, </w:t>
      </w:r>
      <w:proofErr w:type="spellStart"/>
      <w:r w:rsidR="00EF049F" w:rsidRPr="00EA0D4F">
        <w:rPr>
          <w:rFonts w:ascii="Goudy Old Style" w:hAnsi="Goudy Old Style"/>
          <w:i/>
          <w:lang w:val="en-US"/>
        </w:rPr>
        <w:t>Tahlilan</w:t>
      </w:r>
      <w:proofErr w:type="spellEnd"/>
      <w:r w:rsidR="00EF049F" w:rsidRPr="00EA0D4F">
        <w:rPr>
          <w:rFonts w:ascii="Goudy Old Style" w:hAnsi="Goudy Old Style"/>
          <w:lang w:val="en-US"/>
        </w:rPr>
        <w:t xml:space="preserve">, </w:t>
      </w:r>
      <w:r w:rsidR="001E55F1" w:rsidRPr="00EA0D4F">
        <w:rPr>
          <w:rFonts w:ascii="Goudy Old Style" w:hAnsi="Goudy Old Style"/>
          <w:lang w:val="en-US"/>
        </w:rPr>
        <w:t>and</w:t>
      </w:r>
      <w:r w:rsidR="00EF049F" w:rsidRPr="00EA0D4F">
        <w:rPr>
          <w:rFonts w:ascii="Goudy Old Style" w:hAnsi="Goudy Old Style"/>
          <w:lang w:val="en-US"/>
        </w:rPr>
        <w:t xml:space="preserve"> </w:t>
      </w:r>
      <w:proofErr w:type="spellStart"/>
      <w:r w:rsidR="00EF049F" w:rsidRPr="00EA0D4F">
        <w:rPr>
          <w:rFonts w:ascii="Goudy Old Style" w:hAnsi="Goudy Old Style"/>
          <w:i/>
          <w:lang w:val="en-US"/>
        </w:rPr>
        <w:t>Dibaan</w:t>
      </w:r>
      <w:proofErr w:type="spellEnd"/>
      <w:r w:rsidR="00EF049F" w:rsidRPr="00EA0D4F">
        <w:rPr>
          <w:rFonts w:ascii="Goudy Old Style" w:hAnsi="Goudy Old Style"/>
          <w:lang w:val="en-US"/>
        </w:rPr>
        <w:t xml:space="preserve"> </w:t>
      </w:r>
      <w:r w:rsidR="001E55F1" w:rsidRPr="00EA0D4F">
        <w:rPr>
          <w:rFonts w:ascii="Goudy Old Style" w:hAnsi="Goudy Old Style"/>
          <w:lang w:val="en-US"/>
        </w:rPr>
        <w:t xml:space="preserve">can be held </w:t>
      </w:r>
      <w:r w:rsidR="00372519" w:rsidRPr="00EA0D4F">
        <w:rPr>
          <w:rFonts w:ascii="Goudy Old Style" w:hAnsi="Goudy Old Style"/>
          <w:lang w:val="en-US"/>
        </w:rPr>
        <w:t>at</w:t>
      </w:r>
      <w:r w:rsidR="001E55F1" w:rsidRPr="00EA0D4F">
        <w:rPr>
          <w:rFonts w:ascii="Goudy Old Style" w:hAnsi="Goudy Old Style"/>
          <w:lang w:val="en-US"/>
        </w:rPr>
        <w:t xml:space="preserve"> home</w:t>
      </w:r>
      <w:r w:rsidR="00EF049F" w:rsidRPr="00EA0D4F">
        <w:rPr>
          <w:rFonts w:ascii="Goudy Old Style" w:hAnsi="Goudy Old Style"/>
          <w:lang w:val="en-US"/>
        </w:rPr>
        <w:t xml:space="preserve">; (5) </w:t>
      </w:r>
      <w:r w:rsidR="001E55F1" w:rsidRPr="00EA0D4F">
        <w:rPr>
          <w:rFonts w:ascii="Goudy Old Style" w:hAnsi="Goudy Old Style"/>
          <w:lang w:val="en-US"/>
        </w:rPr>
        <w:t xml:space="preserve">to all </w:t>
      </w:r>
      <w:proofErr w:type="spellStart"/>
      <w:r w:rsidR="001E55F1" w:rsidRPr="00EA0D4F">
        <w:rPr>
          <w:rFonts w:ascii="Goudy Old Style" w:hAnsi="Goudy Old Style"/>
          <w:i/>
          <w:lang w:val="en-US"/>
        </w:rPr>
        <w:t>pesantrens</w:t>
      </w:r>
      <w:proofErr w:type="spellEnd"/>
      <w:r w:rsidR="001E55F1" w:rsidRPr="00EA0D4F">
        <w:rPr>
          <w:rFonts w:ascii="Goudy Old Style" w:hAnsi="Goudy Old Style"/>
          <w:lang w:val="en-US"/>
        </w:rPr>
        <w:t xml:space="preserve"> under </w:t>
      </w:r>
      <w:proofErr w:type="spellStart"/>
      <w:r w:rsidR="001E55F1" w:rsidRPr="00EA0D4F">
        <w:rPr>
          <w:rFonts w:ascii="Goudy Old Style" w:hAnsi="Goudy Old Style"/>
          <w:i/>
          <w:lang w:val="en-US"/>
        </w:rPr>
        <w:t>Rabithah</w:t>
      </w:r>
      <w:proofErr w:type="spellEnd"/>
      <w:r w:rsidR="001E55F1" w:rsidRPr="00EA0D4F">
        <w:rPr>
          <w:rFonts w:ascii="Goudy Old Style" w:hAnsi="Goudy Old Style"/>
          <w:i/>
          <w:lang w:val="en-US"/>
        </w:rPr>
        <w:t xml:space="preserve"> al-</w:t>
      </w:r>
      <w:proofErr w:type="spellStart"/>
      <w:r w:rsidR="001E55F1" w:rsidRPr="00EA0D4F">
        <w:rPr>
          <w:rFonts w:ascii="Goudy Old Style" w:hAnsi="Goudy Old Style"/>
          <w:i/>
          <w:lang w:val="en-US"/>
        </w:rPr>
        <w:t>Alam</w:t>
      </w:r>
      <w:proofErr w:type="spellEnd"/>
      <w:r w:rsidR="001E55F1" w:rsidRPr="00EA0D4F">
        <w:rPr>
          <w:rFonts w:ascii="Goudy Old Style" w:hAnsi="Goudy Old Style"/>
          <w:i/>
          <w:lang w:val="en-US"/>
        </w:rPr>
        <w:t xml:space="preserve"> al-</w:t>
      </w:r>
      <w:proofErr w:type="spellStart"/>
      <w:r w:rsidR="001E55F1" w:rsidRPr="00EA0D4F">
        <w:rPr>
          <w:rFonts w:ascii="Goudy Old Style" w:hAnsi="Goudy Old Style"/>
          <w:i/>
          <w:lang w:val="en-US"/>
        </w:rPr>
        <w:t>Islami</w:t>
      </w:r>
      <w:proofErr w:type="spellEnd"/>
      <w:r w:rsidR="001E55F1" w:rsidRPr="00EA0D4F">
        <w:rPr>
          <w:rFonts w:ascii="Goudy Old Style" w:hAnsi="Goudy Old Style"/>
          <w:lang w:val="en-US"/>
        </w:rPr>
        <w:t xml:space="preserve"> (RMI) are instructed to close-down all </w:t>
      </w:r>
      <w:proofErr w:type="spellStart"/>
      <w:r w:rsidR="001E55F1" w:rsidRPr="00EA0D4F">
        <w:rPr>
          <w:rFonts w:ascii="Goudy Old Style" w:hAnsi="Goudy Old Style"/>
          <w:i/>
          <w:lang w:val="en-US"/>
        </w:rPr>
        <w:t>pesantren</w:t>
      </w:r>
      <w:proofErr w:type="spellEnd"/>
      <w:r w:rsidR="001E55F1" w:rsidRPr="00EA0D4F">
        <w:rPr>
          <w:rFonts w:ascii="Goudy Old Style" w:hAnsi="Goudy Old Style"/>
          <w:lang w:val="en-US"/>
        </w:rPr>
        <w:t xml:space="preserve"> involving a large number of </w:t>
      </w:r>
      <w:proofErr w:type="spellStart"/>
      <w:r w:rsidR="001E55F1" w:rsidRPr="00EA0D4F">
        <w:rPr>
          <w:rFonts w:ascii="Goudy Old Style" w:hAnsi="Goudy Old Style"/>
          <w:i/>
          <w:lang w:val="en-US"/>
        </w:rPr>
        <w:t>santri</w:t>
      </w:r>
      <w:proofErr w:type="spellEnd"/>
      <w:r w:rsidR="001E55F1" w:rsidRPr="00EA0D4F">
        <w:rPr>
          <w:rFonts w:ascii="Goudy Old Style" w:hAnsi="Goudy Old Style"/>
          <w:lang w:val="en-US"/>
        </w:rPr>
        <w:t xml:space="preserve"> (students)</w:t>
      </w:r>
      <w:r w:rsidR="00372519" w:rsidRPr="00EA0D4F">
        <w:rPr>
          <w:rFonts w:ascii="Goudy Old Style" w:hAnsi="Goudy Old Style"/>
          <w:lang w:val="en-US"/>
        </w:rPr>
        <w:t xml:space="preserve"> activities</w:t>
      </w:r>
      <w:r w:rsidR="00EF049F" w:rsidRPr="00EA0D4F">
        <w:rPr>
          <w:rFonts w:ascii="Goudy Old Style" w:hAnsi="Goudy Old Style"/>
          <w:lang w:val="en-US"/>
        </w:rPr>
        <w:t xml:space="preserve">; (6) </w:t>
      </w:r>
      <w:r w:rsidR="001E55F1" w:rsidRPr="00EA0D4F">
        <w:rPr>
          <w:rFonts w:ascii="Goudy Old Style" w:hAnsi="Goudy Old Style"/>
          <w:lang w:val="en-US"/>
        </w:rPr>
        <w:t xml:space="preserve">To multiply prayers and rituals </w:t>
      </w:r>
      <w:r w:rsidR="001E55F1" w:rsidRPr="00EA0D4F">
        <w:rPr>
          <w:rFonts w:ascii="Goudy Old Style" w:hAnsi="Goudy Old Style"/>
          <w:lang w:val="en-US"/>
        </w:rPr>
        <w:lastRenderedPageBreak/>
        <w:t>as instructed by the Central Board of NU (PBNU) in advance and seek refuge from Allah SWT with the hope that the pandemic Covid-19 can be dealt with soon</w:t>
      </w:r>
      <w:r w:rsidR="009E26CA">
        <w:rPr>
          <w:rFonts w:ascii="Goudy Old Style" w:hAnsi="Goudy Old Style"/>
          <w:lang w:val="id-ID"/>
        </w:rPr>
        <w:t xml:space="preserve"> (</w:t>
      </w:r>
      <w:proofErr w:type="spellStart"/>
      <w:r w:rsidR="009E26CA" w:rsidRPr="00EA0D4F">
        <w:rPr>
          <w:rFonts w:ascii="Goudy Old Style" w:hAnsi="Goudy Old Style"/>
          <w:i/>
          <w:lang w:val="en-US"/>
        </w:rPr>
        <w:t>NUonline</w:t>
      </w:r>
      <w:proofErr w:type="spellEnd"/>
      <w:r w:rsidR="009E26CA" w:rsidRPr="00EA0D4F">
        <w:rPr>
          <w:rFonts w:ascii="Goudy Old Style" w:hAnsi="Goudy Old Style"/>
          <w:lang w:val="en-US"/>
        </w:rPr>
        <w:t>, 25 Mar</w:t>
      </w:r>
      <w:r w:rsidR="009E26CA">
        <w:rPr>
          <w:rFonts w:ascii="Goudy Old Style" w:hAnsi="Goudy Old Style"/>
          <w:lang w:val="en-US"/>
        </w:rPr>
        <w:t>ch 2020</w:t>
      </w:r>
      <w:r w:rsidR="009E26CA">
        <w:rPr>
          <w:rFonts w:ascii="Goudy Old Style" w:hAnsi="Goudy Old Style"/>
          <w:lang w:val="id-ID"/>
        </w:rPr>
        <w:t>)</w:t>
      </w:r>
      <w:r w:rsidR="00EF049F" w:rsidRPr="00EA0D4F">
        <w:rPr>
          <w:rFonts w:ascii="Goudy Old Style" w:hAnsi="Goudy Old Style"/>
          <w:lang w:val="en-US"/>
        </w:rPr>
        <w:t>.</w:t>
      </w:r>
    </w:p>
    <w:p w14:paraId="161AC9E1" w14:textId="77777777" w:rsidR="00EF049F" w:rsidRPr="00EA0D4F" w:rsidRDefault="00EF049F" w:rsidP="00206D77">
      <w:pPr>
        <w:spacing w:before="120" w:after="120"/>
        <w:rPr>
          <w:rFonts w:ascii="Goudy Old Style" w:hAnsi="Goudy Old Style"/>
          <w:lang w:val="en-US"/>
        </w:rPr>
      </w:pPr>
    </w:p>
    <w:p w14:paraId="1CBF838C" w14:textId="77777777" w:rsidR="00EF049F" w:rsidRPr="00EA0D4F" w:rsidRDefault="00EF049F" w:rsidP="00206D77">
      <w:pPr>
        <w:spacing w:before="120" w:after="120"/>
        <w:rPr>
          <w:rFonts w:ascii="Goudy Old Style" w:hAnsi="Goudy Old Style"/>
          <w:b/>
          <w:lang w:val="en-US"/>
        </w:rPr>
      </w:pPr>
      <w:r w:rsidRPr="00EA0D4F">
        <w:rPr>
          <w:rFonts w:ascii="Goudy Old Style" w:hAnsi="Goudy Old Style"/>
          <w:b/>
          <w:lang w:val="en-US"/>
        </w:rPr>
        <w:t>The Clash of Paradigms: Religion or Science?</w:t>
      </w:r>
    </w:p>
    <w:p w14:paraId="79968D84" w14:textId="289AB4C2" w:rsidR="00116110" w:rsidRPr="00EA0D4F" w:rsidRDefault="0077011A" w:rsidP="009E26CA">
      <w:pPr>
        <w:spacing w:before="120" w:after="120"/>
        <w:ind w:firstLine="720"/>
        <w:jc w:val="both"/>
        <w:rPr>
          <w:rFonts w:ascii="Goudy Old Style" w:hAnsi="Goudy Old Style"/>
          <w:lang w:val="en-US"/>
        </w:rPr>
      </w:pPr>
      <w:r w:rsidRPr="00EA0D4F">
        <w:rPr>
          <w:rFonts w:ascii="Goudy Old Style" w:hAnsi="Goudy Old Style"/>
          <w:lang w:val="en-US"/>
        </w:rPr>
        <w:t xml:space="preserve">In response to </w:t>
      </w:r>
      <w:r w:rsidR="00657AFF" w:rsidRPr="00EA0D4F">
        <w:rPr>
          <w:rFonts w:ascii="Goudy Old Style" w:hAnsi="Goudy Old Style"/>
          <w:lang w:val="en-US"/>
        </w:rPr>
        <w:t>the issue of pandemic plague Covid-19, the public sphere has been suddenly overloaded by public debate</w:t>
      </w:r>
      <w:r w:rsidR="00A22E7F" w:rsidRPr="00EA0D4F">
        <w:rPr>
          <w:rFonts w:ascii="Goudy Old Style" w:hAnsi="Goudy Old Style"/>
          <w:lang w:val="en-US"/>
        </w:rPr>
        <w:t>s</w:t>
      </w:r>
      <w:r w:rsidR="00657AFF" w:rsidRPr="00EA0D4F">
        <w:rPr>
          <w:rFonts w:ascii="Goudy Old Style" w:hAnsi="Goudy Old Style"/>
          <w:lang w:val="en-US"/>
        </w:rPr>
        <w:t xml:space="preserve">. All news and narratives </w:t>
      </w:r>
      <w:r w:rsidR="004E5C78" w:rsidRPr="00EA0D4F">
        <w:rPr>
          <w:rFonts w:ascii="Goudy Old Style" w:hAnsi="Goudy Old Style"/>
          <w:lang w:val="en-US"/>
        </w:rPr>
        <w:t xml:space="preserve">related to coronavirus </w:t>
      </w:r>
      <w:r w:rsidR="00657AFF" w:rsidRPr="00EA0D4F">
        <w:rPr>
          <w:rFonts w:ascii="Goudy Old Style" w:hAnsi="Goudy Old Style"/>
          <w:lang w:val="en-US"/>
        </w:rPr>
        <w:t>uploaded into the social media has been so confusing</w:t>
      </w:r>
      <w:r w:rsidRPr="00EA0D4F">
        <w:rPr>
          <w:rFonts w:ascii="Goudy Old Style" w:hAnsi="Goudy Old Style"/>
          <w:lang w:val="en-US"/>
        </w:rPr>
        <w:t xml:space="preserve">. </w:t>
      </w:r>
      <w:r w:rsidR="004E5C78" w:rsidRPr="00EA0D4F">
        <w:rPr>
          <w:rFonts w:ascii="Goudy Old Style" w:hAnsi="Goudy Old Style"/>
          <w:lang w:val="en-US"/>
        </w:rPr>
        <w:t xml:space="preserve">Based on the data presented earlier, </w:t>
      </w:r>
      <w:r w:rsidR="00596499" w:rsidRPr="00EA0D4F">
        <w:rPr>
          <w:rFonts w:ascii="Goudy Old Style" w:hAnsi="Goudy Old Style"/>
          <w:lang w:val="en-US"/>
        </w:rPr>
        <w:t>there ha</w:t>
      </w:r>
      <w:r w:rsidR="00A22E7F" w:rsidRPr="00EA0D4F">
        <w:rPr>
          <w:rFonts w:ascii="Goudy Old Style" w:hAnsi="Goudy Old Style"/>
          <w:lang w:val="en-US"/>
        </w:rPr>
        <w:t>ve</w:t>
      </w:r>
      <w:r w:rsidR="00596499" w:rsidRPr="00EA0D4F">
        <w:rPr>
          <w:rFonts w:ascii="Goudy Old Style" w:hAnsi="Goudy Old Style"/>
          <w:lang w:val="en-US"/>
        </w:rPr>
        <w:t xml:space="preserve"> been overwhelming assumptions and perspectives in response to the </w:t>
      </w:r>
      <w:r w:rsidR="00A22E7F" w:rsidRPr="00EA0D4F">
        <w:rPr>
          <w:rFonts w:ascii="Goudy Old Style" w:hAnsi="Goudy Old Style"/>
          <w:lang w:val="en-US"/>
        </w:rPr>
        <w:t xml:space="preserve">Covid-19 </w:t>
      </w:r>
      <w:r w:rsidR="00596499" w:rsidRPr="00EA0D4F">
        <w:rPr>
          <w:rFonts w:ascii="Goudy Old Style" w:hAnsi="Goudy Old Style"/>
          <w:lang w:val="en-US"/>
        </w:rPr>
        <w:t>pandemic plague</w:t>
      </w:r>
      <w:r w:rsidRPr="00EA0D4F">
        <w:rPr>
          <w:rFonts w:ascii="Goudy Old Style" w:hAnsi="Goudy Old Style"/>
          <w:lang w:val="en-US"/>
        </w:rPr>
        <w:t xml:space="preserve">. </w:t>
      </w:r>
      <w:r w:rsidR="00596499" w:rsidRPr="00EA0D4F">
        <w:rPr>
          <w:rFonts w:ascii="Goudy Old Style" w:hAnsi="Goudy Old Style"/>
          <w:lang w:val="en-US"/>
        </w:rPr>
        <w:t xml:space="preserve">The democratic rooms have provided with </w:t>
      </w:r>
      <w:r w:rsidR="00970386" w:rsidRPr="00EA0D4F">
        <w:rPr>
          <w:rFonts w:ascii="Goudy Old Style" w:hAnsi="Goudy Old Style"/>
          <w:lang w:val="en-US"/>
        </w:rPr>
        <w:t xml:space="preserve">a huge variety of </w:t>
      </w:r>
      <w:r w:rsidR="008E0B53" w:rsidRPr="00EA0D4F">
        <w:rPr>
          <w:rFonts w:ascii="Goudy Old Style" w:hAnsi="Goudy Old Style"/>
          <w:lang w:val="en-US"/>
        </w:rPr>
        <w:t xml:space="preserve">public perspectives in which each </w:t>
      </w:r>
      <w:proofErr w:type="gramStart"/>
      <w:r w:rsidR="008E0B53" w:rsidRPr="00EA0D4F">
        <w:rPr>
          <w:rFonts w:ascii="Goudy Old Style" w:hAnsi="Goudy Old Style"/>
          <w:lang w:val="en-US"/>
        </w:rPr>
        <w:t>challenges</w:t>
      </w:r>
      <w:proofErr w:type="gramEnd"/>
      <w:r w:rsidR="008E0B53" w:rsidRPr="00EA0D4F">
        <w:rPr>
          <w:rFonts w:ascii="Goudy Old Style" w:hAnsi="Goudy Old Style"/>
          <w:lang w:val="en-US"/>
        </w:rPr>
        <w:t xml:space="preserve"> </w:t>
      </w:r>
      <w:r w:rsidR="00A22E7F" w:rsidRPr="00EA0D4F">
        <w:rPr>
          <w:rFonts w:ascii="Goudy Old Style" w:hAnsi="Goudy Old Style"/>
          <w:lang w:val="en-US"/>
        </w:rPr>
        <w:t>an</w:t>
      </w:r>
      <w:r w:rsidR="008E0B53" w:rsidRPr="00EA0D4F">
        <w:rPr>
          <w:rFonts w:ascii="Goudy Old Style" w:hAnsi="Goudy Old Style"/>
          <w:lang w:val="en-US"/>
        </w:rPr>
        <w:t xml:space="preserve">other </w:t>
      </w:r>
      <w:r w:rsidR="00A22E7F" w:rsidRPr="00EA0D4F">
        <w:rPr>
          <w:rFonts w:ascii="Goudy Old Style" w:hAnsi="Goudy Old Style"/>
          <w:lang w:val="en-US"/>
        </w:rPr>
        <w:t>which results</w:t>
      </w:r>
      <w:r w:rsidR="008E0B53" w:rsidRPr="00EA0D4F">
        <w:rPr>
          <w:rFonts w:ascii="Goudy Old Style" w:hAnsi="Goudy Old Style"/>
          <w:lang w:val="en-US"/>
        </w:rPr>
        <w:t xml:space="preserve"> in lively and healthy public discourses on the matter. Among those perspectives espoused, religious perspective in looking at the pandemic plague takes the most lion-share of the public debate, regardless of other perspectives such as health, socio-politics, culture, and economy. What is more interesting is the nature of diverse and conflicting perspectives used in religious perspective</w:t>
      </w:r>
      <w:r w:rsidR="00116110" w:rsidRPr="00EA0D4F">
        <w:rPr>
          <w:rFonts w:ascii="Goudy Old Style" w:hAnsi="Goudy Old Style"/>
          <w:lang w:val="en-US"/>
        </w:rPr>
        <w:t xml:space="preserve">, reflecting also the diversity of Muslims’ religious belief and knowledge. </w:t>
      </w:r>
      <w:r w:rsidR="008E0B53" w:rsidRPr="00EA0D4F">
        <w:rPr>
          <w:rFonts w:ascii="Goudy Old Style" w:hAnsi="Goudy Old Style"/>
          <w:lang w:val="en-US"/>
        </w:rPr>
        <w:t xml:space="preserve">Therefore, it can be said that the public sphere serves as the stage for ideas to contest. The final decision lies at the government to take in terms of public policy to deal with the plague. </w:t>
      </w:r>
    </w:p>
    <w:p w14:paraId="7ECCD394" w14:textId="53F4CE94" w:rsidR="0039366A" w:rsidRPr="00EA0D4F" w:rsidRDefault="008E2E58" w:rsidP="00B51E4F">
      <w:pPr>
        <w:spacing w:before="120" w:after="120"/>
        <w:ind w:firstLine="720"/>
        <w:jc w:val="both"/>
        <w:rPr>
          <w:rFonts w:ascii="Goudy Old Style" w:hAnsi="Goudy Old Style"/>
          <w:lang w:val="en-US"/>
        </w:rPr>
      </w:pPr>
      <w:r w:rsidRPr="00EA0D4F">
        <w:rPr>
          <w:rFonts w:ascii="Goudy Old Style" w:hAnsi="Goudy Old Style"/>
          <w:lang w:val="en-US"/>
        </w:rPr>
        <w:t xml:space="preserve">The public disputes over the </w:t>
      </w:r>
      <w:r w:rsidR="00E07CCD" w:rsidRPr="00EA0D4F">
        <w:rPr>
          <w:rFonts w:ascii="Goudy Old Style" w:hAnsi="Goudy Old Style"/>
          <w:lang w:val="en-US"/>
        </w:rPr>
        <w:t xml:space="preserve">Covid-19 </w:t>
      </w:r>
      <w:r w:rsidRPr="00EA0D4F">
        <w:rPr>
          <w:rFonts w:ascii="Goudy Old Style" w:hAnsi="Goudy Old Style"/>
          <w:lang w:val="en-US"/>
        </w:rPr>
        <w:t>pandemic plague represents the battle of arguments as well as paradigms between the science-based pole and religion-based one, despite there is an overlapping consensus between the two. The religion-based pole, represented by the religionists, on the one side, employs deductive reasoning as the basis of arguments in justifying their conception on the Covid-19 and how to deal with it</w:t>
      </w:r>
      <w:r w:rsidR="00AD6D8F">
        <w:rPr>
          <w:rFonts w:ascii="Goudy Old Style" w:hAnsi="Goudy Old Style"/>
          <w:lang w:val="id-ID"/>
        </w:rPr>
        <w:t xml:space="preserve"> (</w:t>
      </w:r>
      <w:proofErr w:type="spellStart"/>
      <w:r w:rsidR="00AD6D8F" w:rsidRPr="00EA0D4F">
        <w:rPr>
          <w:rFonts w:ascii="Goudy Old Style" w:hAnsi="Goudy Old Style"/>
          <w:lang w:val="en-US"/>
        </w:rPr>
        <w:t>Hilmy</w:t>
      </w:r>
      <w:proofErr w:type="spellEnd"/>
      <w:r w:rsidR="00AD6D8F" w:rsidRPr="00EA0D4F">
        <w:rPr>
          <w:rFonts w:ascii="Goudy Old Style" w:hAnsi="Goudy Old Style"/>
          <w:lang w:val="en-US"/>
        </w:rPr>
        <w:t>,</w:t>
      </w:r>
      <w:r w:rsidR="00AD6D8F">
        <w:rPr>
          <w:rFonts w:ascii="Goudy Old Style" w:hAnsi="Goudy Old Style"/>
          <w:lang w:val="id-ID"/>
        </w:rPr>
        <w:t xml:space="preserve"> 2013</w:t>
      </w:r>
      <w:r w:rsidR="00B51E4F">
        <w:rPr>
          <w:rFonts w:ascii="Goudy Old Style" w:hAnsi="Goudy Old Style"/>
          <w:lang w:val="id-ID"/>
        </w:rPr>
        <w:t xml:space="preserve">, </w:t>
      </w:r>
      <w:proofErr w:type="spellStart"/>
      <w:r w:rsidR="00B51E4F">
        <w:rPr>
          <w:rFonts w:ascii="Goudy Old Style" w:hAnsi="Goudy Old Style"/>
          <w:lang w:val="id-ID"/>
        </w:rPr>
        <w:t>p</w:t>
      </w:r>
      <w:r w:rsidR="009269A7">
        <w:rPr>
          <w:rFonts w:ascii="Goudy Old Style" w:hAnsi="Goudy Old Style"/>
          <w:lang w:val="id-ID"/>
        </w:rPr>
        <w:t>p</w:t>
      </w:r>
      <w:proofErr w:type="spellEnd"/>
      <w:r w:rsidR="00B51E4F">
        <w:rPr>
          <w:rFonts w:ascii="Goudy Old Style" w:hAnsi="Goudy Old Style"/>
          <w:lang w:val="id-ID"/>
        </w:rPr>
        <w:t>.</w:t>
      </w:r>
      <w:r w:rsidR="00AD6D8F">
        <w:rPr>
          <w:rFonts w:ascii="Goudy Old Style" w:hAnsi="Goudy Old Style"/>
          <w:lang w:val="id-ID"/>
        </w:rPr>
        <w:t xml:space="preserve"> 97-126)</w:t>
      </w:r>
      <w:r w:rsidRPr="00EA0D4F">
        <w:rPr>
          <w:rFonts w:ascii="Goudy Old Style" w:hAnsi="Goudy Old Style"/>
          <w:lang w:val="en-US"/>
        </w:rPr>
        <w:t xml:space="preserve">. What is meant by deductive reasoning in this context </w:t>
      </w:r>
      <w:r w:rsidR="0039366A" w:rsidRPr="00EA0D4F">
        <w:rPr>
          <w:rFonts w:ascii="Goudy Old Style" w:hAnsi="Goudy Old Style"/>
          <w:lang w:val="en-US"/>
        </w:rPr>
        <w:t xml:space="preserve">is employing normative textual arguments derived from the sacred texts in Islam—Qur’anic verses and Prophetic Hadith—to justify their arguments about </w:t>
      </w:r>
      <w:r w:rsidR="007205FA" w:rsidRPr="00EA0D4F">
        <w:rPr>
          <w:rFonts w:ascii="Goudy Old Style" w:hAnsi="Goudy Old Style"/>
          <w:lang w:val="en-US"/>
        </w:rPr>
        <w:t>the Covid-19 plague</w:t>
      </w:r>
      <w:r w:rsidR="00B3771E">
        <w:rPr>
          <w:rFonts w:ascii="Goudy Old Style" w:hAnsi="Goudy Old Style"/>
          <w:lang w:val="id-ID"/>
        </w:rPr>
        <w:t xml:space="preserve"> (</w:t>
      </w:r>
      <w:r w:rsidR="00B3771E" w:rsidRPr="00EA0D4F">
        <w:rPr>
          <w:rFonts w:ascii="Goudy Old Style" w:hAnsi="Goudy Old Style"/>
          <w:lang w:val="en-US"/>
        </w:rPr>
        <w:t>Greenberg,</w:t>
      </w:r>
      <w:r w:rsidR="00B3771E">
        <w:rPr>
          <w:rFonts w:ascii="Goudy Old Style" w:hAnsi="Goudy Old Style"/>
          <w:lang w:val="id-ID"/>
        </w:rPr>
        <w:t xml:space="preserve"> 2001</w:t>
      </w:r>
      <w:r w:rsidR="00B51E4F">
        <w:rPr>
          <w:rFonts w:ascii="Goudy Old Style" w:hAnsi="Goudy Old Style"/>
          <w:lang w:val="id-ID"/>
        </w:rPr>
        <w:t>;</w:t>
      </w:r>
      <w:r w:rsidR="00B3771E">
        <w:rPr>
          <w:rFonts w:ascii="Goudy Old Style" w:hAnsi="Goudy Old Style"/>
          <w:lang w:val="id-ID"/>
        </w:rPr>
        <w:t xml:space="preserve"> </w:t>
      </w:r>
      <w:r w:rsidR="00B3771E" w:rsidRPr="00EA0D4F">
        <w:rPr>
          <w:rFonts w:ascii="Goudy Old Style" w:hAnsi="Goudy Old Style"/>
          <w:lang w:val="en-US"/>
        </w:rPr>
        <w:t>Dicker,</w:t>
      </w:r>
      <w:r w:rsidR="00B3771E">
        <w:rPr>
          <w:rFonts w:ascii="Goudy Old Style" w:hAnsi="Goudy Old Style"/>
          <w:lang w:val="id-ID"/>
        </w:rPr>
        <w:t xml:space="preserve"> 2004)</w:t>
      </w:r>
      <w:r w:rsidR="0039366A" w:rsidRPr="00EA0D4F">
        <w:rPr>
          <w:rFonts w:ascii="Goudy Old Style" w:hAnsi="Goudy Old Style"/>
          <w:lang w:val="en-US"/>
        </w:rPr>
        <w:t xml:space="preserve">. What they see and observe in daily life in terms of socio-religious affairs is </w:t>
      </w:r>
      <w:r w:rsidR="00F861FE" w:rsidRPr="00EA0D4F">
        <w:rPr>
          <w:rFonts w:ascii="Goudy Old Style" w:hAnsi="Goudy Old Style"/>
          <w:lang w:val="en-US"/>
        </w:rPr>
        <w:t>looked for</w:t>
      </w:r>
      <w:r w:rsidR="0039366A" w:rsidRPr="00EA0D4F">
        <w:rPr>
          <w:rFonts w:ascii="Goudy Old Style" w:hAnsi="Goudy Old Style"/>
          <w:lang w:val="en-US"/>
        </w:rPr>
        <w:t xml:space="preserve"> its justification from both sacred texts. Due to huge variation of perspective among Muslims, there arise diverse understanding about the plague. As a result, the epistemological collision among them is simply unavoidable, especially when their understanding of the pandemic plague </w:t>
      </w:r>
      <w:proofErr w:type="gramStart"/>
      <w:r w:rsidR="0039366A" w:rsidRPr="00EA0D4F">
        <w:rPr>
          <w:rFonts w:ascii="Goudy Old Style" w:hAnsi="Goudy Old Style"/>
          <w:lang w:val="en-US"/>
        </w:rPr>
        <w:t>contradict</w:t>
      </w:r>
      <w:proofErr w:type="gramEnd"/>
      <w:r w:rsidR="0039366A" w:rsidRPr="00EA0D4F">
        <w:rPr>
          <w:rFonts w:ascii="Goudy Old Style" w:hAnsi="Goudy Old Style"/>
          <w:lang w:val="en-US"/>
        </w:rPr>
        <w:t xml:space="preserve"> the established medical protocols of the plague prevention. </w:t>
      </w:r>
    </w:p>
    <w:p w14:paraId="2CFBFADA" w14:textId="1E9A3FB5" w:rsidR="00EF049F" w:rsidRPr="00EA0D4F" w:rsidRDefault="0002095D" w:rsidP="00B51E4F">
      <w:pPr>
        <w:spacing w:before="120" w:after="120"/>
        <w:ind w:firstLine="720"/>
        <w:jc w:val="both"/>
        <w:rPr>
          <w:rFonts w:ascii="Goudy Old Style" w:hAnsi="Goudy Old Style"/>
          <w:lang w:val="en-US"/>
        </w:rPr>
      </w:pPr>
      <w:r w:rsidRPr="00EA0D4F">
        <w:rPr>
          <w:rFonts w:ascii="Goudy Old Style" w:hAnsi="Goudy Old Style"/>
          <w:lang w:val="en-US"/>
        </w:rPr>
        <w:t xml:space="preserve">On the other side, </w:t>
      </w:r>
      <w:r w:rsidR="009636A1" w:rsidRPr="00EA0D4F">
        <w:rPr>
          <w:rFonts w:ascii="Goudy Old Style" w:hAnsi="Goudy Old Style"/>
          <w:lang w:val="en-US"/>
        </w:rPr>
        <w:t>the inductive reasoning is represented by the authority of scien</w:t>
      </w:r>
      <w:r w:rsidR="00BB6F0E" w:rsidRPr="00EA0D4F">
        <w:rPr>
          <w:rFonts w:ascii="Goudy Old Style" w:hAnsi="Goudy Old Style"/>
          <w:lang w:val="en-US"/>
        </w:rPr>
        <w:t>tists</w:t>
      </w:r>
      <w:r w:rsidR="009636A1" w:rsidRPr="00EA0D4F">
        <w:rPr>
          <w:rFonts w:ascii="Goudy Old Style" w:hAnsi="Goudy Old Style"/>
          <w:lang w:val="en-US"/>
        </w:rPr>
        <w:t xml:space="preserve"> in science and knowledge</w:t>
      </w:r>
      <w:r w:rsidR="00F861FE" w:rsidRPr="00EA0D4F">
        <w:rPr>
          <w:rFonts w:ascii="Goudy Old Style" w:hAnsi="Goudy Old Style"/>
          <w:lang w:val="en-US"/>
        </w:rPr>
        <w:t xml:space="preserve"> production</w:t>
      </w:r>
      <w:r w:rsidR="009636A1" w:rsidRPr="00EA0D4F">
        <w:rPr>
          <w:rFonts w:ascii="Goudy Old Style" w:hAnsi="Goudy Old Style"/>
          <w:lang w:val="en-US"/>
        </w:rPr>
        <w:t xml:space="preserve">. The </w:t>
      </w:r>
      <w:r w:rsidR="0000713D" w:rsidRPr="00EA0D4F">
        <w:rPr>
          <w:rFonts w:ascii="Goudy Old Style" w:hAnsi="Goudy Old Style"/>
          <w:lang w:val="en-US"/>
        </w:rPr>
        <w:t xml:space="preserve">inductive paradigm uses laboratory </w:t>
      </w:r>
      <w:proofErr w:type="gramStart"/>
      <w:r w:rsidR="0000713D" w:rsidRPr="00EA0D4F">
        <w:rPr>
          <w:rFonts w:ascii="Goudy Old Style" w:hAnsi="Goudy Old Style"/>
          <w:lang w:val="en-US"/>
        </w:rPr>
        <w:t>testing,  evidence</w:t>
      </w:r>
      <w:proofErr w:type="gramEnd"/>
      <w:r w:rsidR="0000713D" w:rsidRPr="00EA0D4F">
        <w:rPr>
          <w:rFonts w:ascii="Goudy Old Style" w:hAnsi="Goudy Old Style"/>
          <w:lang w:val="en-US"/>
        </w:rPr>
        <w:t xml:space="preserve">-based observation as well as empirical experiment as its major tool and mechanism in </w:t>
      </w:r>
      <w:r w:rsidR="009636A1" w:rsidRPr="00EA0D4F">
        <w:rPr>
          <w:rFonts w:ascii="Goudy Old Style" w:hAnsi="Goudy Old Style"/>
          <w:lang w:val="en-US"/>
        </w:rPr>
        <w:t>knowledge and science production</w:t>
      </w:r>
      <w:r w:rsidR="007320A5">
        <w:rPr>
          <w:rFonts w:ascii="Goudy Old Style" w:hAnsi="Goudy Old Style"/>
          <w:lang w:val="id-ID"/>
        </w:rPr>
        <w:t xml:space="preserve"> (</w:t>
      </w:r>
      <w:proofErr w:type="spellStart"/>
      <w:r w:rsidR="007320A5" w:rsidRPr="00EA0D4F">
        <w:rPr>
          <w:rFonts w:ascii="Goudy Old Style" w:hAnsi="Goudy Old Style"/>
          <w:lang w:val="en-US"/>
        </w:rPr>
        <w:t>Hilmy</w:t>
      </w:r>
      <w:proofErr w:type="spellEnd"/>
      <w:r w:rsidR="007320A5" w:rsidRPr="00EA0D4F">
        <w:rPr>
          <w:rFonts w:ascii="Goudy Old Style" w:hAnsi="Goudy Old Style"/>
          <w:lang w:val="en-US"/>
        </w:rPr>
        <w:t>,</w:t>
      </w:r>
      <w:r w:rsidR="007320A5">
        <w:rPr>
          <w:rFonts w:ascii="Goudy Old Style" w:hAnsi="Goudy Old Style"/>
          <w:lang w:val="id-ID"/>
        </w:rPr>
        <w:t xml:space="preserve"> 2013</w:t>
      </w:r>
      <w:r w:rsidR="00B51E4F">
        <w:rPr>
          <w:rFonts w:ascii="Goudy Old Style" w:hAnsi="Goudy Old Style"/>
          <w:lang w:val="id-ID"/>
        </w:rPr>
        <w:t xml:space="preserve">, </w:t>
      </w:r>
      <w:proofErr w:type="spellStart"/>
      <w:r w:rsidR="00B51E4F">
        <w:rPr>
          <w:rFonts w:ascii="Goudy Old Style" w:hAnsi="Goudy Old Style"/>
          <w:lang w:val="id-ID"/>
        </w:rPr>
        <w:t>p</w:t>
      </w:r>
      <w:r w:rsidR="00D26D58">
        <w:rPr>
          <w:rFonts w:ascii="Goudy Old Style" w:hAnsi="Goudy Old Style"/>
          <w:lang w:val="id-ID"/>
        </w:rPr>
        <w:t>p</w:t>
      </w:r>
      <w:proofErr w:type="spellEnd"/>
      <w:r w:rsidR="00B51E4F">
        <w:rPr>
          <w:rFonts w:ascii="Goudy Old Style" w:hAnsi="Goudy Old Style"/>
          <w:lang w:val="id-ID"/>
        </w:rPr>
        <w:t>.</w:t>
      </w:r>
      <w:r w:rsidR="007320A5">
        <w:rPr>
          <w:rFonts w:ascii="Goudy Old Style" w:hAnsi="Goudy Old Style"/>
          <w:lang w:val="id-ID"/>
        </w:rPr>
        <w:t xml:space="preserve"> 107-110)</w:t>
      </w:r>
      <w:r w:rsidR="00EF049F" w:rsidRPr="00EA0D4F">
        <w:rPr>
          <w:rFonts w:ascii="Goudy Old Style" w:hAnsi="Goudy Old Style"/>
          <w:lang w:val="en-US"/>
        </w:rPr>
        <w:t xml:space="preserve">. </w:t>
      </w:r>
      <w:r w:rsidR="00BB6F0E" w:rsidRPr="00EA0D4F">
        <w:rPr>
          <w:rFonts w:ascii="Goudy Old Style" w:hAnsi="Goudy Old Style"/>
          <w:lang w:val="en-US"/>
        </w:rPr>
        <w:t xml:space="preserve">It means that what the medical and health authority has carried out so far in identifying the </w:t>
      </w:r>
      <w:r w:rsidR="00F861FE" w:rsidRPr="00EA0D4F">
        <w:rPr>
          <w:rFonts w:ascii="Goudy Old Style" w:hAnsi="Goudy Old Style"/>
          <w:lang w:val="en-US"/>
        </w:rPr>
        <w:t xml:space="preserve">Covid-19 </w:t>
      </w:r>
      <w:r w:rsidR="00BB6F0E" w:rsidRPr="00EA0D4F">
        <w:rPr>
          <w:rFonts w:ascii="Goudy Old Style" w:hAnsi="Goudy Old Style"/>
          <w:lang w:val="en-US"/>
        </w:rPr>
        <w:t>pandemic plague</w:t>
      </w:r>
      <w:r w:rsidR="00EF049F" w:rsidRPr="00EA0D4F">
        <w:rPr>
          <w:rFonts w:ascii="Goudy Old Style" w:hAnsi="Goudy Old Style"/>
          <w:lang w:val="en-US"/>
        </w:rPr>
        <w:t xml:space="preserve"> </w:t>
      </w:r>
      <w:r w:rsidR="00BB6F0E" w:rsidRPr="00EA0D4F">
        <w:rPr>
          <w:rFonts w:ascii="Goudy Old Style" w:hAnsi="Goudy Old Style"/>
          <w:lang w:val="en-US"/>
        </w:rPr>
        <w:t>and its efforts in preventing and curing the virus is purely based on</w:t>
      </w:r>
      <w:r w:rsidR="00F861FE" w:rsidRPr="00EA0D4F">
        <w:rPr>
          <w:rFonts w:ascii="Goudy Old Style" w:hAnsi="Goudy Old Style"/>
          <w:lang w:val="en-US"/>
        </w:rPr>
        <w:t xml:space="preserve"> the</w:t>
      </w:r>
      <w:r w:rsidR="00BB6F0E" w:rsidRPr="00EA0D4F">
        <w:rPr>
          <w:rFonts w:ascii="Goudy Old Style" w:hAnsi="Goudy Old Style"/>
          <w:lang w:val="en-US"/>
        </w:rPr>
        <w:t xml:space="preserve"> inductive processes, and not </w:t>
      </w:r>
      <w:r w:rsidR="00F861FE" w:rsidRPr="00EA0D4F">
        <w:rPr>
          <w:rFonts w:ascii="Goudy Old Style" w:hAnsi="Goudy Old Style"/>
          <w:lang w:val="en-US"/>
        </w:rPr>
        <w:t xml:space="preserve">the </w:t>
      </w:r>
      <w:r w:rsidR="00BB6F0E" w:rsidRPr="00EA0D4F">
        <w:rPr>
          <w:rFonts w:ascii="Goudy Old Style" w:hAnsi="Goudy Old Style"/>
          <w:lang w:val="en-US"/>
        </w:rPr>
        <w:t>deductive ones</w:t>
      </w:r>
      <w:r w:rsidR="00EF049F" w:rsidRPr="00EA0D4F">
        <w:rPr>
          <w:rFonts w:ascii="Goudy Old Style" w:hAnsi="Goudy Old Style"/>
          <w:lang w:val="en-US"/>
        </w:rPr>
        <w:t>.</w:t>
      </w:r>
      <w:r w:rsidR="00BB6F0E" w:rsidRPr="00EA0D4F">
        <w:rPr>
          <w:rFonts w:ascii="Goudy Old Style" w:hAnsi="Goudy Old Style"/>
          <w:lang w:val="en-US"/>
        </w:rPr>
        <w:t xml:space="preserve"> Under such a construction of reasoning, the pattern of scientific development follows bottom-up mechanism, and not the opposite: top-down. Even though in many cases both paradigms share a meeting point, each represents its own epistemology. </w:t>
      </w:r>
      <w:r w:rsidR="00F861FE" w:rsidRPr="00EA0D4F">
        <w:rPr>
          <w:rFonts w:ascii="Goudy Old Style" w:hAnsi="Goudy Old Style"/>
          <w:lang w:val="en-US"/>
        </w:rPr>
        <w:t>By and large</w:t>
      </w:r>
      <w:r w:rsidR="00BB6F0E" w:rsidRPr="00EA0D4F">
        <w:rPr>
          <w:rFonts w:ascii="Goudy Old Style" w:hAnsi="Goudy Old Style"/>
          <w:lang w:val="en-US"/>
        </w:rPr>
        <w:t>, both paradigms are basically irreconcilable to one another.</w:t>
      </w:r>
      <w:r w:rsidR="00EF049F" w:rsidRPr="00EA0D4F">
        <w:rPr>
          <w:rFonts w:ascii="Goudy Old Style" w:hAnsi="Goudy Old Style"/>
          <w:lang w:val="en-US"/>
        </w:rPr>
        <w:t xml:space="preserve"> </w:t>
      </w:r>
    </w:p>
    <w:p w14:paraId="0D9982BE" w14:textId="7B16C92E" w:rsidR="00FD0118" w:rsidRPr="00EA0D4F" w:rsidRDefault="00E5276E" w:rsidP="00B51E4F">
      <w:pPr>
        <w:spacing w:before="120" w:after="120"/>
        <w:ind w:firstLine="720"/>
        <w:jc w:val="both"/>
        <w:rPr>
          <w:rFonts w:ascii="Goudy Old Style" w:hAnsi="Goudy Old Style"/>
          <w:lang w:val="en-US"/>
        </w:rPr>
      </w:pPr>
      <w:r w:rsidRPr="00EA0D4F">
        <w:rPr>
          <w:rFonts w:ascii="Goudy Old Style" w:hAnsi="Goudy Old Style"/>
          <w:lang w:val="en-US"/>
        </w:rPr>
        <w:t xml:space="preserve">In addition to the characteristics mentioned above, </w:t>
      </w:r>
      <w:r w:rsidR="004175BC" w:rsidRPr="00EA0D4F">
        <w:rPr>
          <w:rFonts w:ascii="Goudy Old Style" w:hAnsi="Goudy Old Style"/>
          <w:lang w:val="en-US"/>
        </w:rPr>
        <w:t xml:space="preserve">the inductive truth can be replicated in </w:t>
      </w:r>
      <w:r w:rsidR="00F861FE" w:rsidRPr="00EA0D4F">
        <w:rPr>
          <w:rFonts w:ascii="Goudy Old Style" w:hAnsi="Goudy Old Style"/>
          <w:lang w:val="en-US"/>
        </w:rPr>
        <w:t>different</w:t>
      </w:r>
      <w:r w:rsidR="004175BC" w:rsidRPr="00EA0D4F">
        <w:rPr>
          <w:rFonts w:ascii="Goudy Old Style" w:hAnsi="Goudy Old Style"/>
          <w:lang w:val="en-US"/>
        </w:rPr>
        <w:t xml:space="preserve"> </w:t>
      </w:r>
      <w:r w:rsidR="00F861FE" w:rsidRPr="00EA0D4F">
        <w:rPr>
          <w:rFonts w:ascii="Goudy Old Style" w:hAnsi="Goudy Old Style"/>
          <w:lang w:val="en-US"/>
        </w:rPr>
        <w:t>sites</w:t>
      </w:r>
      <w:r w:rsidR="004175BC" w:rsidRPr="00EA0D4F">
        <w:rPr>
          <w:rFonts w:ascii="Goudy Old Style" w:hAnsi="Goudy Old Style"/>
          <w:lang w:val="en-US"/>
        </w:rPr>
        <w:t xml:space="preserve"> and cases</w:t>
      </w:r>
      <w:r w:rsidR="00EF049F" w:rsidRPr="00EA0D4F">
        <w:rPr>
          <w:rFonts w:ascii="Goudy Old Style" w:hAnsi="Goudy Old Style"/>
          <w:lang w:val="en-US"/>
        </w:rPr>
        <w:t xml:space="preserve">. </w:t>
      </w:r>
      <w:r w:rsidR="004175BC" w:rsidRPr="00EA0D4F">
        <w:rPr>
          <w:rFonts w:ascii="Goudy Old Style" w:hAnsi="Goudy Old Style"/>
          <w:lang w:val="en-US"/>
        </w:rPr>
        <w:t>On the contrary, deductive truth does not need replication in different places and cases</w:t>
      </w:r>
      <w:r w:rsidR="00672015">
        <w:rPr>
          <w:rFonts w:ascii="Goudy Old Style" w:hAnsi="Goudy Old Style"/>
          <w:lang w:val="id-ID"/>
        </w:rPr>
        <w:t xml:space="preserve"> (</w:t>
      </w:r>
      <w:r w:rsidR="00672015" w:rsidRPr="00EA0D4F">
        <w:rPr>
          <w:rFonts w:ascii="Goudy Old Style" w:hAnsi="Goudy Old Style"/>
          <w:lang w:val="en-US"/>
        </w:rPr>
        <w:t>Jones,</w:t>
      </w:r>
      <w:r w:rsidR="00672015">
        <w:rPr>
          <w:rFonts w:ascii="Goudy Old Style" w:hAnsi="Goudy Old Style"/>
          <w:lang w:val="id-ID"/>
        </w:rPr>
        <w:t xml:space="preserve"> </w:t>
      </w:r>
      <w:r w:rsidR="003601FD">
        <w:rPr>
          <w:rFonts w:ascii="Goudy Old Style" w:hAnsi="Goudy Old Style"/>
          <w:lang w:val="id-ID"/>
        </w:rPr>
        <w:t>2017)</w:t>
      </w:r>
      <w:r w:rsidR="004175BC" w:rsidRPr="00EA0D4F">
        <w:rPr>
          <w:rFonts w:ascii="Goudy Old Style" w:hAnsi="Goudy Old Style"/>
          <w:lang w:val="en-US"/>
        </w:rPr>
        <w:t>. As a result</w:t>
      </w:r>
      <w:r w:rsidR="00EF049F" w:rsidRPr="00EA0D4F">
        <w:rPr>
          <w:rFonts w:ascii="Goudy Old Style" w:hAnsi="Goudy Old Style"/>
          <w:lang w:val="en-US"/>
        </w:rPr>
        <w:t xml:space="preserve">, </w:t>
      </w:r>
      <w:r w:rsidR="004175BC" w:rsidRPr="00EA0D4F">
        <w:rPr>
          <w:rFonts w:ascii="Goudy Old Style" w:hAnsi="Goudy Old Style"/>
          <w:lang w:val="en-US"/>
        </w:rPr>
        <w:t xml:space="preserve">deductive truth is not always relevant to specific cases at empirical </w:t>
      </w:r>
      <w:r w:rsidR="00F861FE" w:rsidRPr="00EA0D4F">
        <w:rPr>
          <w:rFonts w:ascii="Goudy Old Style" w:hAnsi="Goudy Old Style"/>
          <w:lang w:val="en-US"/>
        </w:rPr>
        <w:t>level</w:t>
      </w:r>
      <w:r w:rsidR="004175BC" w:rsidRPr="00EA0D4F">
        <w:rPr>
          <w:rFonts w:ascii="Goudy Old Style" w:hAnsi="Goudy Old Style"/>
          <w:lang w:val="en-US"/>
        </w:rPr>
        <w:t xml:space="preserve">. </w:t>
      </w:r>
      <w:r w:rsidR="00D27F90" w:rsidRPr="00EA0D4F">
        <w:rPr>
          <w:rFonts w:ascii="Goudy Old Style" w:hAnsi="Goudy Old Style"/>
          <w:lang w:val="en-US"/>
        </w:rPr>
        <w:t xml:space="preserve">It is often found out that deductive truth is forced to </w:t>
      </w:r>
      <w:r w:rsidR="004C4E4B" w:rsidRPr="00EA0D4F">
        <w:rPr>
          <w:rFonts w:ascii="Goudy Old Style" w:hAnsi="Goudy Old Style"/>
          <w:lang w:val="en-US"/>
        </w:rPr>
        <w:t xml:space="preserve">be </w:t>
      </w:r>
      <w:r w:rsidR="00D27F90" w:rsidRPr="00EA0D4F">
        <w:rPr>
          <w:rFonts w:ascii="Goudy Old Style" w:hAnsi="Goudy Old Style"/>
          <w:lang w:val="en-US"/>
        </w:rPr>
        <w:t>appl</w:t>
      </w:r>
      <w:r w:rsidR="004C4E4B" w:rsidRPr="00EA0D4F">
        <w:rPr>
          <w:rFonts w:ascii="Goudy Old Style" w:hAnsi="Goudy Old Style"/>
          <w:lang w:val="en-US"/>
        </w:rPr>
        <w:t>ied</w:t>
      </w:r>
      <w:r w:rsidR="00D27F90" w:rsidRPr="00EA0D4F">
        <w:rPr>
          <w:rFonts w:ascii="Goudy Old Style" w:hAnsi="Goudy Old Style"/>
          <w:lang w:val="en-US"/>
        </w:rPr>
        <w:t xml:space="preserve"> in </w:t>
      </w:r>
      <w:r w:rsidR="000C5953" w:rsidRPr="00EA0D4F">
        <w:rPr>
          <w:rFonts w:ascii="Goudy Old Style" w:hAnsi="Goudy Old Style"/>
          <w:lang w:val="en-US"/>
        </w:rPr>
        <w:t xml:space="preserve">analyzing </w:t>
      </w:r>
      <w:r w:rsidR="00D27F90" w:rsidRPr="00EA0D4F">
        <w:rPr>
          <w:rFonts w:ascii="Goudy Old Style" w:hAnsi="Goudy Old Style"/>
          <w:lang w:val="en-US"/>
        </w:rPr>
        <w:t xml:space="preserve">a </w:t>
      </w:r>
      <w:r w:rsidR="000C5953" w:rsidRPr="00EA0D4F">
        <w:rPr>
          <w:rFonts w:ascii="Goudy Old Style" w:hAnsi="Goudy Old Style"/>
          <w:lang w:val="en-US"/>
        </w:rPr>
        <w:t>particular</w:t>
      </w:r>
      <w:r w:rsidR="00D27F90" w:rsidRPr="00EA0D4F">
        <w:rPr>
          <w:rFonts w:ascii="Goudy Old Style" w:hAnsi="Goudy Old Style"/>
          <w:lang w:val="en-US"/>
        </w:rPr>
        <w:t xml:space="preserve"> unsuited case</w:t>
      </w:r>
      <w:r w:rsidR="004C4E4B" w:rsidRPr="00EA0D4F">
        <w:rPr>
          <w:rFonts w:ascii="Goudy Old Style" w:hAnsi="Goudy Old Style"/>
          <w:lang w:val="en-US"/>
        </w:rPr>
        <w:t xml:space="preserve"> </w:t>
      </w:r>
      <w:r w:rsidR="000C5953" w:rsidRPr="00EA0D4F">
        <w:rPr>
          <w:rFonts w:ascii="Goudy Old Style" w:hAnsi="Goudy Old Style"/>
          <w:lang w:val="en-US"/>
        </w:rPr>
        <w:t xml:space="preserve">which results in </w:t>
      </w:r>
      <w:r w:rsidR="004C4E4B" w:rsidRPr="00EA0D4F">
        <w:rPr>
          <w:rFonts w:ascii="Goudy Old Style" w:hAnsi="Goudy Old Style"/>
          <w:lang w:val="en-US"/>
        </w:rPr>
        <w:t xml:space="preserve">an </w:t>
      </w:r>
      <w:r w:rsidR="000C5953" w:rsidRPr="00EA0D4F">
        <w:rPr>
          <w:rFonts w:ascii="Goudy Old Style" w:hAnsi="Goudy Old Style"/>
          <w:lang w:val="en-US"/>
        </w:rPr>
        <w:t>anachronistic situation</w:t>
      </w:r>
      <w:r w:rsidR="00B42176">
        <w:rPr>
          <w:rFonts w:ascii="Goudy Old Style" w:hAnsi="Goudy Old Style"/>
          <w:lang w:val="id-ID"/>
        </w:rPr>
        <w:t xml:space="preserve"> (</w:t>
      </w:r>
      <w:r w:rsidR="00B42176" w:rsidRPr="00EA0D4F">
        <w:rPr>
          <w:rFonts w:ascii="Goudy Old Style" w:hAnsi="Goudy Old Style"/>
          <w:lang w:val="en-US"/>
        </w:rPr>
        <w:t>Nagel</w:t>
      </w:r>
      <w:r w:rsidR="00B42176">
        <w:rPr>
          <w:rFonts w:ascii="Goudy Old Style" w:hAnsi="Goudy Old Style"/>
          <w:lang w:val="id-ID"/>
        </w:rPr>
        <w:t xml:space="preserve"> </w:t>
      </w:r>
      <w:proofErr w:type="spellStart"/>
      <w:r w:rsidR="00B42176">
        <w:rPr>
          <w:rFonts w:ascii="Goudy Old Style" w:hAnsi="Goudy Old Style"/>
          <w:lang w:val="id-ID"/>
        </w:rPr>
        <w:t>and</w:t>
      </w:r>
      <w:proofErr w:type="spellEnd"/>
      <w:r w:rsidR="00B42176">
        <w:rPr>
          <w:rFonts w:ascii="Goudy Old Style" w:hAnsi="Goudy Old Style"/>
          <w:lang w:val="id-ID"/>
        </w:rPr>
        <w:t xml:space="preserve"> </w:t>
      </w:r>
      <w:r w:rsidR="00B42176" w:rsidRPr="00EA0D4F">
        <w:rPr>
          <w:rFonts w:ascii="Goudy Old Style" w:hAnsi="Goudy Old Style"/>
          <w:lang w:val="en-US"/>
        </w:rPr>
        <w:lastRenderedPageBreak/>
        <w:t>Wood</w:t>
      </w:r>
      <w:r w:rsidR="00B42176">
        <w:rPr>
          <w:rFonts w:ascii="Goudy Old Style" w:hAnsi="Goudy Old Style"/>
          <w:lang w:val="id-ID"/>
        </w:rPr>
        <w:t xml:space="preserve">, </w:t>
      </w:r>
      <w:r w:rsidR="00B42176">
        <w:rPr>
          <w:rFonts w:ascii="Goudy Old Style" w:hAnsi="Goudy Old Style"/>
          <w:lang w:val="en-US"/>
        </w:rPr>
        <w:t>2005</w:t>
      </w:r>
      <w:r w:rsidR="00B51E4F">
        <w:rPr>
          <w:rFonts w:ascii="Goudy Old Style" w:hAnsi="Goudy Old Style"/>
          <w:lang w:val="id-ID"/>
        </w:rPr>
        <w:t xml:space="preserve">, </w:t>
      </w:r>
      <w:proofErr w:type="spellStart"/>
      <w:r w:rsidR="00B51E4F">
        <w:rPr>
          <w:rFonts w:ascii="Goudy Old Style" w:hAnsi="Goudy Old Style"/>
          <w:lang w:val="id-ID"/>
        </w:rPr>
        <w:t>p</w:t>
      </w:r>
      <w:r w:rsidR="00D26D58">
        <w:rPr>
          <w:rFonts w:ascii="Goudy Old Style" w:hAnsi="Goudy Old Style"/>
          <w:lang w:val="id-ID"/>
        </w:rPr>
        <w:t>p</w:t>
      </w:r>
      <w:proofErr w:type="spellEnd"/>
      <w:r w:rsidR="00B51E4F">
        <w:rPr>
          <w:rFonts w:ascii="Goudy Old Style" w:hAnsi="Goudy Old Style"/>
          <w:lang w:val="id-ID"/>
        </w:rPr>
        <w:t>.</w:t>
      </w:r>
      <w:r w:rsidR="00B42176" w:rsidRPr="00EA0D4F">
        <w:rPr>
          <w:rFonts w:ascii="Goudy Old Style" w:hAnsi="Goudy Old Style"/>
          <w:lang w:val="en-US"/>
        </w:rPr>
        <w:t xml:space="preserve"> 403-424</w:t>
      </w:r>
      <w:r w:rsidR="00B42176">
        <w:rPr>
          <w:rFonts w:ascii="Goudy Old Style" w:hAnsi="Goudy Old Style"/>
          <w:lang w:val="id-ID"/>
        </w:rPr>
        <w:t>)</w:t>
      </w:r>
      <w:r w:rsidR="00EF049F" w:rsidRPr="00EA0D4F">
        <w:rPr>
          <w:rFonts w:ascii="Goudy Old Style" w:hAnsi="Goudy Old Style"/>
          <w:lang w:val="en-US"/>
        </w:rPr>
        <w:t xml:space="preserve">. </w:t>
      </w:r>
      <w:r w:rsidR="00F935BE" w:rsidRPr="00EA0D4F">
        <w:rPr>
          <w:rFonts w:ascii="Goudy Old Style" w:hAnsi="Goudy Old Style"/>
          <w:lang w:val="en-US"/>
        </w:rPr>
        <w:t xml:space="preserve">For example, UAS’s statement that the pandemic plague represents the heavenly troops to destroy </w:t>
      </w:r>
      <w:r w:rsidR="00F861FE" w:rsidRPr="00EA0D4F">
        <w:rPr>
          <w:rFonts w:ascii="Goudy Old Style" w:hAnsi="Goudy Old Style"/>
          <w:lang w:val="en-US"/>
        </w:rPr>
        <w:t>God’</w:t>
      </w:r>
      <w:r w:rsidR="00F935BE" w:rsidRPr="00EA0D4F">
        <w:rPr>
          <w:rFonts w:ascii="Goudy Old Style" w:hAnsi="Goudy Old Style"/>
          <w:lang w:val="en-US"/>
        </w:rPr>
        <w:t>s enemies, namely the government of China, as well as to protect the Uyghur Muslims</w:t>
      </w:r>
      <w:r w:rsidR="00FD0118" w:rsidRPr="00EA0D4F">
        <w:rPr>
          <w:rFonts w:ascii="Goudy Old Style" w:hAnsi="Goudy Old Style"/>
          <w:lang w:val="en-US"/>
        </w:rPr>
        <w:t>, is problematic according to scientific standard</w:t>
      </w:r>
      <w:r w:rsidR="00EF049F" w:rsidRPr="00EA0D4F">
        <w:rPr>
          <w:rFonts w:ascii="Goudy Old Style" w:hAnsi="Goudy Old Style"/>
          <w:lang w:val="en-US"/>
        </w:rPr>
        <w:t xml:space="preserve">. </w:t>
      </w:r>
      <w:r w:rsidR="00FD0118" w:rsidRPr="00EA0D4F">
        <w:rPr>
          <w:rFonts w:ascii="Goudy Old Style" w:hAnsi="Goudy Old Style"/>
          <w:lang w:val="en-US"/>
        </w:rPr>
        <w:t xml:space="preserve">UAS’s statement cannot explain why the same virus has inflicted not only China, but also spread all over the world including some other Muslim majority countries such as </w:t>
      </w:r>
      <w:r w:rsidR="00C26CD3" w:rsidRPr="00EA0D4F">
        <w:rPr>
          <w:rFonts w:ascii="Goudy Old Style" w:hAnsi="Goudy Old Style"/>
          <w:lang w:val="en-US"/>
        </w:rPr>
        <w:t xml:space="preserve">Saudi Arabia, </w:t>
      </w:r>
      <w:r w:rsidR="00FD0118" w:rsidRPr="00EA0D4F">
        <w:rPr>
          <w:rFonts w:ascii="Goudy Old Style" w:hAnsi="Goudy Old Style"/>
          <w:lang w:val="en-US"/>
        </w:rPr>
        <w:t xml:space="preserve">Iran, Malaysia, Indonesia and so on. Inductively speaking, therefore, all statements regarding the pandemic plague as heavenly punishment </w:t>
      </w:r>
      <w:r w:rsidR="00F861FE" w:rsidRPr="00EA0D4F">
        <w:rPr>
          <w:rFonts w:ascii="Goudy Old Style" w:hAnsi="Goudy Old Style"/>
          <w:lang w:val="en-US"/>
        </w:rPr>
        <w:t xml:space="preserve">contradicts </w:t>
      </w:r>
      <w:r w:rsidR="00FD0118" w:rsidRPr="00EA0D4F">
        <w:rPr>
          <w:rFonts w:ascii="Goudy Old Style" w:hAnsi="Goudy Old Style"/>
          <w:lang w:val="en-US"/>
        </w:rPr>
        <w:t>the empirical fact</w:t>
      </w:r>
      <w:r w:rsidR="00F861FE" w:rsidRPr="00EA0D4F">
        <w:rPr>
          <w:rFonts w:ascii="Goudy Old Style" w:hAnsi="Goudy Old Style"/>
          <w:lang w:val="en-US"/>
        </w:rPr>
        <w:t>;</w:t>
      </w:r>
      <w:r w:rsidR="00FD0118" w:rsidRPr="00EA0D4F">
        <w:rPr>
          <w:rFonts w:ascii="Goudy Old Style" w:hAnsi="Goudy Old Style"/>
          <w:lang w:val="en-US"/>
        </w:rPr>
        <w:t xml:space="preserve"> it does not only strike non-Muslim majority countries, but also </w:t>
      </w:r>
      <w:r w:rsidR="00C26CD3" w:rsidRPr="00EA0D4F">
        <w:rPr>
          <w:rFonts w:ascii="Goudy Old Style" w:hAnsi="Goudy Old Style"/>
          <w:lang w:val="en-US"/>
        </w:rPr>
        <w:t>the</w:t>
      </w:r>
      <w:r w:rsidR="00FD0118" w:rsidRPr="00EA0D4F">
        <w:rPr>
          <w:rFonts w:ascii="Goudy Old Style" w:hAnsi="Goudy Old Style"/>
          <w:lang w:val="en-US"/>
        </w:rPr>
        <w:t xml:space="preserve"> Muslim majority </w:t>
      </w:r>
      <w:r w:rsidR="00F861FE" w:rsidRPr="00EA0D4F">
        <w:rPr>
          <w:rFonts w:ascii="Goudy Old Style" w:hAnsi="Goudy Old Style"/>
          <w:lang w:val="en-US"/>
        </w:rPr>
        <w:t>ones</w:t>
      </w:r>
      <w:r w:rsidR="00FD0118" w:rsidRPr="00EA0D4F">
        <w:rPr>
          <w:rFonts w:ascii="Goudy Old Style" w:hAnsi="Goudy Old Style"/>
          <w:lang w:val="en-US"/>
        </w:rPr>
        <w:t>.</w:t>
      </w:r>
    </w:p>
    <w:p w14:paraId="347AA5AC" w14:textId="39FC71E9" w:rsidR="00EF049F" w:rsidRPr="00EA0D4F" w:rsidRDefault="00E81BE3" w:rsidP="004A522D">
      <w:pPr>
        <w:spacing w:before="120" w:after="120"/>
        <w:ind w:firstLine="720"/>
        <w:jc w:val="both"/>
        <w:rPr>
          <w:rFonts w:ascii="Goudy Old Style" w:hAnsi="Goudy Old Style"/>
          <w:lang w:val="en-US"/>
        </w:rPr>
      </w:pPr>
      <w:r w:rsidRPr="00EA0D4F">
        <w:rPr>
          <w:rFonts w:ascii="Goudy Old Style" w:hAnsi="Goudy Old Style"/>
          <w:lang w:val="en-US"/>
        </w:rPr>
        <w:t>How about other statements in response to the pandemic plague?</w:t>
      </w:r>
      <w:r w:rsidR="00775D32" w:rsidRPr="00EA0D4F">
        <w:rPr>
          <w:rFonts w:ascii="Goudy Old Style" w:hAnsi="Goudy Old Style"/>
          <w:lang w:val="en-US"/>
        </w:rPr>
        <w:t xml:space="preserve"> </w:t>
      </w:r>
      <w:r w:rsidR="00F861FE" w:rsidRPr="00EA0D4F">
        <w:rPr>
          <w:rFonts w:ascii="Goudy Old Style" w:hAnsi="Goudy Old Style"/>
          <w:lang w:val="en-US"/>
        </w:rPr>
        <w:t>Among t</w:t>
      </w:r>
      <w:r w:rsidR="00775D32" w:rsidRPr="00EA0D4F">
        <w:rPr>
          <w:rFonts w:ascii="Goudy Old Style" w:hAnsi="Goudy Old Style"/>
          <w:lang w:val="en-US"/>
        </w:rPr>
        <w:t xml:space="preserve">he crowd of </w:t>
      </w:r>
      <w:proofErr w:type="spellStart"/>
      <w:r w:rsidR="00775D32" w:rsidRPr="00EA0D4F">
        <w:rPr>
          <w:rFonts w:ascii="Goudy Old Style" w:hAnsi="Goudy Old Style"/>
          <w:lang w:val="en-US"/>
        </w:rPr>
        <w:t>Jama’ah</w:t>
      </w:r>
      <w:proofErr w:type="spellEnd"/>
      <w:r w:rsidR="00775D32" w:rsidRPr="00EA0D4F">
        <w:rPr>
          <w:rFonts w:ascii="Goudy Old Style" w:hAnsi="Goudy Old Style"/>
          <w:lang w:val="en-US"/>
        </w:rPr>
        <w:t xml:space="preserve"> </w:t>
      </w:r>
      <w:proofErr w:type="spellStart"/>
      <w:r w:rsidR="00775D32" w:rsidRPr="00EA0D4F">
        <w:rPr>
          <w:rFonts w:ascii="Goudy Old Style" w:hAnsi="Goudy Old Style"/>
          <w:lang w:val="en-US"/>
        </w:rPr>
        <w:t>Tabligh</w:t>
      </w:r>
      <w:proofErr w:type="spellEnd"/>
      <w:r w:rsidR="00775D32" w:rsidRPr="00EA0D4F">
        <w:rPr>
          <w:rFonts w:ascii="Goudy Old Style" w:hAnsi="Goudy Old Style"/>
          <w:lang w:val="en-US"/>
        </w:rPr>
        <w:t>, for instance, it was provocative</w:t>
      </w:r>
      <w:r w:rsidR="00D57D24" w:rsidRPr="00EA0D4F">
        <w:rPr>
          <w:rFonts w:ascii="Goudy Old Style" w:hAnsi="Goudy Old Style"/>
          <w:lang w:val="en-US"/>
        </w:rPr>
        <w:t>ly</w:t>
      </w:r>
      <w:r w:rsidR="00775D32" w:rsidRPr="00EA0D4F">
        <w:rPr>
          <w:rFonts w:ascii="Goudy Old Style" w:hAnsi="Goudy Old Style"/>
          <w:lang w:val="en-US"/>
        </w:rPr>
        <w:t xml:space="preserve"> state</w:t>
      </w:r>
      <w:r w:rsidR="00D57D24" w:rsidRPr="00EA0D4F">
        <w:rPr>
          <w:rFonts w:ascii="Goudy Old Style" w:hAnsi="Goudy Old Style"/>
          <w:lang w:val="en-US"/>
        </w:rPr>
        <w:t>d that</w:t>
      </w:r>
      <w:r w:rsidR="00775D32" w:rsidRPr="00EA0D4F">
        <w:rPr>
          <w:rFonts w:ascii="Goudy Old Style" w:hAnsi="Goudy Old Style"/>
          <w:lang w:val="en-US"/>
        </w:rPr>
        <w:t xml:space="preserve"> </w:t>
      </w:r>
      <w:r w:rsidR="00F861FE" w:rsidRPr="00EA0D4F">
        <w:rPr>
          <w:rFonts w:ascii="Goudy Old Style" w:hAnsi="Goudy Old Style"/>
          <w:lang w:val="en-US"/>
        </w:rPr>
        <w:t>t</w:t>
      </w:r>
      <w:r w:rsidR="00775D32" w:rsidRPr="00EA0D4F">
        <w:rPr>
          <w:rFonts w:ascii="Goudy Old Style" w:hAnsi="Goudy Old Style"/>
          <w:lang w:val="en-US"/>
        </w:rPr>
        <w:t xml:space="preserve">hey are not afraid of </w:t>
      </w:r>
      <w:r w:rsidR="00D57D24" w:rsidRPr="00EA0D4F">
        <w:rPr>
          <w:rFonts w:ascii="Goudy Old Style" w:hAnsi="Goudy Old Style"/>
          <w:lang w:val="en-US"/>
        </w:rPr>
        <w:t xml:space="preserve">the </w:t>
      </w:r>
      <w:r w:rsidR="00775D32" w:rsidRPr="00EA0D4F">
        <w:rPr>
          <w:rFonts w:ascii="Goudy Old Style" w:hAnsi="Goudy Old Style"/>
          <w:lang w:val="en-US"/>
        </w:rPr>
        <w:t xml:space="preserve">coronavirus but Allah. It was also obvious that most of them neglected the medical protocols on the </w:t>
      </w:r>
      <w:r w:rsidR="00F861FE" w:rsidRPr="00EA0D4F">
        <w:rPr>
          <w:rFonts w:ascii="Goudy Old Style" w:hAnsi="Goudy Old Style"/>
          <w:lang w:val="en-US"/>
        </w:rPr>
        <w:t xml:space="preserve">Covid-19 </w:t>
      </w:r>
      <w:r w:rsidR="00775D32" w:rsidRPr="00EA0D4F">
        <w:rPr>
          <w:rFonts w:ascii="Goudy Old Style" w:hAnsi="Goudy Old Style"/>
          <w:lang w:val="en-US"/>
        </w:rPr>
        <w:t>prevention such as social distancing</w:t>
      </w:r>
      <w:r w:rsidR="00EF049F" w:rsidRPr="00EA0D4F">
        <w:rPr>
          <w:rFonts w:ascii="Goudy Old Style" w:hAnsi="Goudy Old Style"/>
          <w:lang w:val="en-US"/>
        </w:rPr>
        <w:t xml:space="preserve">. </w:t>
      </w:r>
      <w:r w:rsidR="00775D32" w:rsidRPr="00EA0D4F">
        <w:rPr>
          <w:rFonts w:ascii="Goudy Old Style" w:hAnsi="Goudy Old Style"/>
          <w:lang w:val="en-US"/>
        </w:rPr>
        <w:t xml:space="preserve">As can be seen from </w:t>
      </w:r>
      <w:proofErr w:type="spellStart"/>
      <w:r w:rsidR="00775D32" w:rsidRPr="00EA0D4F">
        <w:rPr>
          <w:rFonts w:ascii="Goudy Old Style" w:hAnsi="Goudy Old Style"/>
          <w:i/>
          <w:lang w:val="en-US"/>
        </w:rPr>
        <w:t>youtube</w:t>
      </w:r>
      <w:proofErr w:type="spellEnd"/>
      <w:r w:rsidR="00775D32" w:rsidRPr="00EA0D4F">
        <w:rPr>
          <w:rFonts w:ascii="Goudy Old Style" w:hAnsi="Goudy Old Style"/>
          <w:lang w:val="en-US"/>
        </w:rPr>
        <w:t xml:space="preserve"> channel, television, or pictures in news media</w:t>
      </w:r>
      <w:r w:rsidR="00D57D24" w:rsidRPr="00EA0D4F">
        <w:rPr>
          <w:rFonts w:ascii="Goudy Old Style" w:hAnsi="Goudy Old Style"/>
          <w:lang w:val="en-US"/>
        </w:rPr>
        <w:t>,</w:t>
      </w:r>
      <w:r w:rsidR="00775D32" w:rsidRPr="00EA0D4F">
        <w:rPr>
          <w:rFonts w:ascii="Goudy Old Style" w:hAnsi="Goudy Old Style"/>
          <w:lang w:val="en-US"/>
        </w:rPr>
        <w:t xml:space="preserve"> they stay</w:t>
      </w:r>
      <w:r w:rsidR="00D57D24" w:rsidRPr="00EA0D4F">
        <w:rPr>
          <w:rFonts w:ascii="Goudy Old Style" w:hAnsi="Goudy Old Style"/>
          <w:lang w:val="en-US"/>
        </w:rPr>
        <w:t>ed</w:t>
      </w:r>
      <w:r w:rsidR="00775D32" w:rsidRPr="00EA0D4F">
        <w:rPr>
          <w:rFonts w:ascii="Goudy Old Style" w:hAnsi="Goudy Old Style"/>
          <w:lang w:val="en-US"/>
        </w:rPr>
        <w:t xml:space="preserve"> in the crowd that neglects social distancing. What happen to them after they had religious gathering in Malaysia and Jakarta? The outbreak of the virus in Malaysia starts from the </w:t>
      </w:r>
      <w:proofErr w:type="spellStart"/>
      <w:r w:rsidR="00775D32" w:rsidRPr="00EA0D4F">
        <w:rPr>
          <w:rFonts w:ascii="Goudy Old Style" w:hAnsi="Goudy Old Style"/>
          <w:lang w:val="en-US"/>
        </w:rPr>
        <w:t>Tabligh</w:t>
      </w:r>
      <w:proofErr w:type="spellEnd"/>
      <w:r w:rsidR="00775D32" w:rsidRPr="00EA0D4F">
        <w:rPr>
          <w:rFonts w:ascii="Goudy Old Style" w:hAnsi="Goudy Old Style"/>
          <w:lang w:val="en-US"/>
        </w:rPr>
        <w:t xml:space="preserve"> cluster</w:t>
      </w:r>
      <w:r w:rsidR="004A522D">
        <w:rPr>
          <w:rFonts w:ascii="Goudy Old Style" w:hAnsi="Goudy Old Style"/>
          <w:lang w:val="id-ID"/>
        </w:rPr>
        <w:t xml:space="preserve"> (</w:t>
      </w:r>
      <w:r w:rsidR="004A522D" w:rsidRPr="00B07CE8">
        <w:rPr>
          <w:rFonts w:ascii="Goudy Old Style" w:hAnsi="Goudy Old Style"/>
          <w:i/>
          <w:lang w:val="en-US"/>
        </w:rPr>
        <w:t>Kompas.com</w:t>
      </w:r>
      <w:r w:rsidR="004A522D" w:rsidRPr="00B07CE8">
        <w:rPr>
          <w:rFonts w:ascii="Goudy Old Style" w:hAnsi="Goudy Old Style"/>
          <w:lang w:val="en-US"/>
        </w:rPr>
        <w:t>, 19 March 2020</w:t>
      </w:r>
      <w:r w:rsidR="004A522D">
        <w:rPr>
          <w:rFonts w:ascii="Goudy Old Style" w:hAnsi="Goudy Old Style"/>
          <w:lang w:val="id-ID"/>
        </w:rPr>
        <w:t>)</w:t>
      </w:r>
      <w:r w:rsidR="00775D32" w:rsidRPr="00EA0D4F">
        <w:rPr>
          <w:rFonts w:ascii="Goudy Old Style" w:hAnsi="Goudy Old Style"/>
          <w:lang w:val="en-US"/>
        </w:rPr>
        <w:t>.</w:t>
      </w:r>
      <w:r w:rsidR="00EF049F" w:rsidRPr="00EA0D4F">
        <w:rPr>
          <w:rFonts w:ascii="Goudy Old Style" w:hAnsi="Goudy Old Style"/>
          <w:lang w:val="en-US"/>
        </w:rPr>
        <w:t xml:space="preserve"> </w:t>
      </w:r>
      <w:r w:rsidR="00F206A4" w:rsidRPr="00EA0D4F">
        <w:rPr>
          <w:rFonts w:ascii="Goudy Old Style" w:hAnsi="Goudy Old Style"/>
          <w:lang w:val="en-US"/>
        </w:rPr>
        <w:t xml:space="preserve">After they had religious gathering in Malaysia, they plan to have a similar gathering in </w:t>
      </w:r>
      <w:proofErr w:type="spellStart"/>
      <w:r w:rsidR="00F206A4" w:rsidRPr="00EA0D4F">
        <w:rPr>
          <w:rFonts w:ascii="Goudy Old Style" w:hAnsi="Goudy Old Style"/>
          <w:lang w:val="en-US"/>
        </w:rPr>
        <w:t>Gowa</w:t>
      </w:r>
      <w:proofErr w:type="spellEnd"/>
      <w:r w:rsidR="00F206A4" w:rsidRPr="00EA0D4F">
        <w:rPr>
          <w:rFonts w:ascii="Goudy Old Style" w:hAnsi="Goudy Old Style"/>
          <w:lang w:val="en-US"/>
        </w:rPr>
        <w:t xml:space="preserve"> South Sulawesi with more than 8,000 members coming from South Asia</w:t>
      </w:r>
      <w:r w:rsidR="00D57D24" w:rsidRPr="00EA0D4F">
        <w:rPr>
          <w:rFonts w:ascii="Goudy Old Style" w:hAnsi="Goudy Old Style"/>
          <w:lang w:val="en-US"/>
        </w:rPr>
        <w:t>n</w:t>
      </w:r>
      <w:r w:rsidR="00F206A4" w:rsidRPr="00EA0D4F">
        <w:rPr>
          <w:rFonts w:ascii="Goudy Old Style" w:hAnsi="Goudy Old Style"/>
          <w:lang w:val="en-US"/>
        </w:rPr>
        <w:t xml:space="preserve"> countries. On the way to </w:t>
      </w:r>
      <w:proofErr w:type="spellStart"/>
      <w:r w:rsidR="00F206A4" w:rsidRPr="00EA0D4F">
        <w:rPr>
          <w:rFonts w:ascii="Goudy Old Style" w:hAnsi="Goudy Old Style"/>
          <w:lang w:val="en-US"/>
        </w:rPr>
        <w:t>Gowa</w:t>
      </w:r>
      <w:proofErr w:type="spellEnd"/>
      <w:r w:rsidR="00F206A4" w:rsidRPr="00EA0D4F">
        <w:rPr>
          <w:rFonts w:ascii="Goudy Old Style" w:hAnsi="Goudy Old Style"/>
          <w:lang w:val="en-US"/>
        </w:rPr>
        <w:t xml:space="preserve">, three members of the </w:t>
      </w:r>
      <w:proofErr w:type="spellStart"/>
      <w:r w:rsidR="00F206A4" w:rsidRPr="00EA0D4F">
        <w:rPr>
          <w:rFonts w:ascii="Goudy Old Style" w:hAnsi="Goudy Old Style"/>
          <w:lang w:val="en-US"/>
        </w:rPr>
        <w:t>Tabligh</w:t>
      </w:r>
      <w:proofErr w:type="spellEnd"/>
      <w:r w:rsidR="00F206A4" w:rsidRPr="00EA0D4F">
        <w:rPr>
          <w:rFonts w:ascii="Goudy Old Style" w:hAnsi="Goudy Old Style"/>
          <w:lang w:val="en-US"/>
        </w:rPr>
        <w:t xml:space="preserve"> </w:t>
      </w:r>
      <w:r w:rsidR="00D57D24" w:rsidRPr="00EA0D4F">
        <w:rPr>
          <w:rFonts w:ascii="Goudy Old Style" w:hAnsi="Goudy Old Style"/>
          <w:lang w:val="en-US"/>
        </w:rPr>
        <w:t>were</w:t>
      </w:r>
      <w:r w:rsidR="00F206A4" w:rsidRPr="00EA0D4F">
        <w:rPr>
          <w:rFonts w:ascii="Goudy Old Style" w:hAnsi="Goudy Old Style"/>
          <w:lang w:val="en-US"/>
        </w:rPr>
        <w:t xml:space="preserve"> infected by the virus when they ha</w:t>
      </w:r>
      <w:r w:rsidR="00D57D24" w:rsidRPr="00EA0D4F">
        <w:rPr>
          <w:rFonts w:ascii="Goudy Old Style" w:hAnsi="Goudy Old Style"/>
          <w:lang w:val="en-US"/>
        </w:rPr>
        <w:t>d</w:t>
      </w:r>
      <w:r w:rsidR="00F206A4" w:rsidRPr="00EA0D4F">
        <w:rPr>
          <w:rFonts w:ascii="Goudy Old Style" w:hAnsi="Goudy Old Style"/>
          <w:lang w:val="en-US"/>
        </w:rPr>
        <w:t xml:space="preserve"> a stop-over in the mosque </w:t>
      </w:r>
      <w:proofErr w:type="spellStart"/>
      <w:r w:rsidR="00F206A4" w:rsidRPr="00EA0D4F">
        <w:rPr>
          <w:rFonts w:ascii="Goudy Old Style" w:hAnsi="Goudy Old Style"/>
          <w:lang w:val="en-US"/>
        </w:rPr>
        <w:t>Kebon</w:t>
      </w:r>
      <w:proofErr w:type="spellEnd"/>
      <w:r w:rsidR="00F206A4" w:rsidRPr="00EA0D4F">
        <w:rPr>
          <w:rFonts w:ascii="Goudy Old Style" w:hAnsi="Goudy Old Style"/>
          <w:lang w:val="en-US"/>
        </w:rPr>
        <w:t xml:space="preserve"> </w:t>
      </w:r>
      <w:proofErr w:type="spellStart"/>
      <w:r w:rsidR="00F206A4" w:rsidRPr="00EA0D4F">
        <w:rPr>
          <w:rFonts w:ascii="Goudy Old Style" w:hAnsi="Goudy Old Style"/>
          <w:lang w:val="en-US"/>
        </w:rPr>
        <w:t>Jeruk</w:t>
      </w:r>
      <w:proofErr w:type="spellEnd"/>
      <w:r w:rsidR="00F206A4" w:rsidRPr="00EA0D4F">
        <w:rPr>
          <w:rFonts w:ascii="Goudy Old Style" w:hAnsi="Goudy Old Style"/>
          <w:lang w:val="en-US"/>
        </w:rPr>
        <w:t xml:space="preserve"> Jakarta. As a result, around 3,00 members of </w:t>
      </w:r>
      <w:proofErr w:type="spellStart"/>
      <w:r w:rsidR="00F206A4" w:rsidRPr="00EA0D4F">
        <w:rPr>
          <w:rFonts w:ascii="Goudy Old Style" w:hAnsi="Goudy Old Style"/>
          <w:lang w:val="en-US"/>
        </w:rPr>
        <w:t>Jama’ah</w:t>
      </w:r>
      <w:proofErr w:type="spellEnd"/>
      <w:r w:rsidR="00F206A4" w:rsidRPr="00EA0D4F">
        <w:rPr>
          <w:rFonts w:ascii="Goudy Old Style" w:hAnsi="Goudy Old Style"/>
          <w:lang w:val="en-US"/>
        </w:rPr>
        <w:t xml:space="preserve"> </w:t>
      </w:r>
      <w:proofErr w:type="spellStart"/>
      <w:r w:rsidR="00F206A4" w:rsidRPr="00EA0D4F">
        <w:rPr>
          <w:rFonts w:ascii="Goudy Old Style" w:hAnsi="Goudy Old Style"/>
          <w:lang w:val="en-US"/>
        </w:rPr>
        <w:t>Tabligh</w:t>
      </w:r>
      <w:proofErr w:type="spellEnd"/>
      <w:r w:rsidR="00F206A4" w:rsidRPr="00EA0D4F">
        <w:rPr>
          <w:rFonts w:ascii="Goudy Old Style" w:hAnsi="Goudy Old Style"/>
          <w:lang w:val="en-US"/>
        </w:rPr>
        <w:t xml:space="preserve"> have been isolated in the mosque since 26 March 2020. Fortunately, the specific task-force of pandemic Covid-19 have moved them into a temporary shelter in an ex-athlete housing in </w:t>
      </w:r>
      <w:proofErr w:type="spellStart"/>
      <w:r w:rsidR="00F206A4" w:rsidRPr="00EA0D4F">
        <w:rPr>
          <w:rFonts w:ascii="Goudy Old Style" w:hAnsi="Goudy Old Style"/>
          <w:lang w:val="en-US"/>
        </w:rPr>
        <w:t>Kemayoran</w:t>
      </w:r>
      <w:proofErr w:type="spellEnd"/>
      <w:r w:rsidR="00F206A4" w:rsidRPr="00EA0D4F">
        <w:rPr>
          <w:rFonts w:ascii="Goudy Old Style" w:hAnsi="Goudy Old Style"/>
          <w:lang w:val="en-US"/>
        </w:rPr>
        <w:t>, Jakarta</w:t>
      </w:r>
      <w:r w:rsidR="004A522D">
        <w:rPr>
          <w:rFonts w:ascii="Goudy Old Style" w:hAnsi="Goudy Old Style"/>
          <w:lang w:val="id-ID"/>
        </w:rPr>
        <w:t xml:space="preserve"> (</w:t>
      </w:r>
      <w:r w:rsidR="004A522D" w:rsidRPr="00EA0D4F">
        <w:rPr>
          <w:rFonts w:ascii="Goudy Old Style" w:hAnsi="Goudy Old Style"/>
          <w:i/>
          <w:lang w:val="en-US"/>
        </w:rPr>
        <w:t>Indopolitika.com</w:t>
      </w:r>
      <w:r w:rsidR="004A522D" w:rsidRPr="00EA0D4F">
        <w:rPr>
          <w:rFonts w:ascii="Goudy Old Style" w:hAnsi="Goudy Old Style"/>
          <w:lang w:val="en-US"/>
        </w:rPr>
        <w:t>, 28 Mar</w:t>
      </w:r>
      <w:r w:rsidR="004A522D">
        <w:rPr>
          <w:rFonts w:ascii="Goudy Old Style" w:hAnsi="Goudy Old Style"/>
          <w:lang w:val="en-US"/>
        </w:rPr>
        <w:t>ch</w:t>
      </w:r>
      <w:r w:rsidR="004A522D" w:rsidRPr="00EA0D4F">
        <w:rPr>
          <w:rFonts w:ascii="Goudy Old Style" w:hAnsi="Goudy Old Style"/>
          <w:lang w:val="en-US"/>
        </w:rPr>
        <w:t xml:space="preserve"> 2020</w:t>
      </w:r>
      <w:r w:rsidR="004A522D">
        <w:rPr>
          <w:rFonts w:ascii="Goudy Old Style" w:hAnsi="Goudy Old Style"/>
          <w:lang w:val="id-ID"/>
        </w:rPr>
        <w:t>)</w:t>
      </w:r>
      <w:r w:rsidR="00F206A4" w:rsidRPr="00EA0D4F">
        <w:rPr>
          <w:rFonts w:ascii="Goudy Old Style" w:hAnsi="Goudy Old Style"/>
          <w:lang w:val="en-US"/>
        </w:rPr>
        <w:t>.</w:t>
      </w:r>
    </w:p>
    <w:p w14:paraId="60327872" w14:textId="299AD25A" w:rsidR="00EF049F" w:rsidRPr="00EA0D4F" w:rsidRDefault="002377A7" w:rsidP="00DD659B">
      <w:pPr>
        <w:spacing w:before="120" w:after="120"/>
        <w:ind w:firstLine="720"/>
        <w:jc w:val="both"/>
        <w:rPr>
          <w:rFonts w:ascii="Goudy Old Style" w:hAnsi="Goudy Old Style"/>
          <w:lang w:val="en-US"/>
        </w:rPr>
      </w:pPr>
      <w:r w:rsidRPr="00EA0D4F">
        <w:rPr>
          <w:rFonts w:ascii="Goudy Old Style" w:hAnsi="Goudy Old Style"/>
          <w:lang w:val="en-US"/>
        </w:rPr>
        <w:t xml:space="preserve">The assumption that </w:t>
      </w:r>
      <w:r w:rsidR="00EB37A9" w:rsidRPr="00EA0D4F">
        <w:rPr>
          <w:rFonts w:ascii="Goudy Old Style" w:hAnsi="Goudy Old Style"/>
          <w:lang w:val="en-US"/>
        </w:rPr>
        <w:t>the coronavirus represents the leak of Chinese bioweapon has also been refuted by the Chinese authority</w:t>
      </w:r>
      <w:r w:rsidR="00F4348D">
        <w:rPr>
          <w:rFonts w:ascii="Goudy Old Style" w:hAnsi="Goudy Old Style"/>
          <w:lang w:val="id-ID"/>
        </w:rPr>
        <w:t xml:space="preserve"> (</w:t>
      </w:r>
      <w:r w:rsidR="00F4348D" w:rsidRPr="00EA0D4F">
        <w:rPr>
          <w:rFonts w:ascii="Goudy Old Style" w:hAnsi="Goudy Old Style"/>
        </w:rPr>
        <w:t>Ling,</w:t>
      </w:r>
      <w:r w:rsidR="00F4348D">
        <w:rPr>
          <w:rFonts w:ascii="Goudy Old Style" w:hAnsi="Goudy Old Style"/>
          <w:lang w:val="id-ID"/>
        </w:rPr>
        <w:t xml:space="preserve"> 2020)</w:t>
      </w:r>
      <w:r w:rsidR="00EF049F" w:rsidRPr="00EA0D4F">
        <w:rPr>
          <w:rFonts w:ascii="Goudy Old Style" w:hAnsi="Goudy Old Style"/>
          <w:lang w:val="en-US"/>
        </w:rPr>
        <w:t xml:space="preserve">. </w:t>
      </w:r>
      <w:r w:rsidR="00EB37A9" w:rsidRPr="00EA0D4F">
        <w:rPr>
          <w:rFonts w:ascii="Goudy Old Style" w:hAnsi="Goudy Old Style"/>
          <w:lang w:val="en-US"/>
        </w:rPr>
        <w:t xml:space="preserve">The </w:t>
      </w:r>
      <w:r w:rsidR="00D57D24" w:rsidRPr="00EA0D4F">
        <w:rPr>
          <w:rFonts w:ascii="Goudy Old Style" w:hAnsi="Goudy Old Style"/>
          <w:lang w:val="en-US"/>
        </w:rPr>
        <w:t xml:space="preserve">issue of </w:t>
      </w:r>
      <w:r w:rsidR="00EB37A9" w:rsidRPr="00EA0D4F">
        <w:rPr>
          <w:rFonts w:ascii="Goudy Old Style" w:hAnsi="Goudy Old Style"/>
          <w:lang w:val="en-US"/>
        </w:rPr>
        <w:t xml:space="preserve">pandemic coronavirus as a part of bioweapon warfare between China and the US is also </w:t>
      </w:r>
      <w:r w:rsidR="00D57D24" w:rsidRPr="00EA0D4F">
        <w:rPr>
          <w:rFonts w:ascii="Goudy Old Style" w:hAnsi="Goudy Old Style"/>
          <w:lang w:val="en-US"/>
        </w:rPr>
        <w:t>unreliable</w:t>
      </w:r>
      <w:r w:rsidR="00EB37A9" w:rsidRPr="00EA0D4F">
        <w:rPr>
          <w:rFonts w:ascii="Goudy Old Style" w:hAnsi="Goudy Old Style"/>
          <w:lang w:val="en-US"/>
        </w:rPr>
        <w:t xml:space="preserve"> after the massive outbreak of the same virus in the latter</w:t>
      </w:r>
      <w:r w:rsidR="00EF049F" w:rsidRPr="00EA0D4F">
        <w:rPr>
          <w:rFonts w:ascii="Goudy Old Style" w:hAnsi="Goudy Old Style"/>
          <w:lang w:val="en-US"/>
        </w:rPr>
        <w:t xml:space="preserve">. </w:t>
      </w:r>
      <w:r w:rsidR="00EB37A9" w:rsidRPr="00EA0D4F">
        <w:rPr>
          <w:rFonts w:ascii="Goudy Old Style" w:hAnsi="Goudy Old Style"/>
          <w:lang w:val="en-US"/>
        </w:rPr>
        <w:t>As per 6 April 2020, the virus has infected 309,254 people in the US, with 9,620 deceased</w:t>
      </w:r>
      <w:r w:rsidR="00F4348D">
        <w:rPr>
          <w:rFonts w:ascii="Goudy Old Style" w:hAnsi="Goudy Old Style"/>
          <w:lang w:val="id-ID"/>
        </w:rPr>
        <w:t xml:space="preserve"> (</w:t>
      </w:r>
      <w:r w:rsidR="00F4348D" w:rsidRPr="00EA0D4F">
        <w:rPr>
          <w:rFonts w:ascii="Goudy Old Style" w:hAnsi="Goudy Old Style"/>
          <w:i/>
          <w:lang w:val="en-US"/>
        </w:rPr>
        <w:t>Covidvisualizer</w:t>
      </w:r>
      <w:r w:rsidR="00F4348D" w:rsidRPr="00EA0D4F">
        <w:rPr>
          <w:rFonts w:ascii="Goudy Old Style" w:hAnsi="Goudy Old Style"/>
          <w:lang w:val="en-US"/>
        </w:rPr>
        <w:t>.com, 6 April 2020</w:t>
      </w:r>
      <w:r w:rsidR="00F4348D">
        <w:rPr>
          <w:rFonts w:ascii="Goudy Old Style" w:hAnsi="Goudy Old Style"/>
          <w:lang w:val="id-ID"/>
        </w:rPr>
        <w:t>)</w:t>
      </w:r>
      <w:r w:rsidR="00EB37A9" w:rsidRPr="00EA0D4F">
        <w:rPr>
          <w:rFonts w:ascii="Goudy Old Style" w:hAnsi="Goudy Old Style"/>
          <w:lang w:val="en-US"/>
        </w:rPr>
        <w:t xml:space="preserve">. Among the plague-infected countries, the US </w:t>
      </w:r>
      <w:r w:rsidR="007B4BFF" w:rsidRPr="00EA0D4F">
        <w:rPr>
          <w:rFonts w:ascii="Goudy Old Style" w:hAnsi="Goudy Old Style"/>
          <w:lang w:val="en-US"/>
        </w:rPr>
        <w:t xml:space="preserve">has the highest number in victims compared to other Western countries such as Italy with 91,246 active and 15,887 deceased as the second largest number of victims, and Spain with 80,925 </w:t>
      </w:r>
      <w:proofErr w:type="gramStart"/>
      <w:r w:rsidR="007B4BFF" w:rsidRPr="00EA0D4F">
        <w:rPr>
          <w:rFonts w:ascii="Goudy Old Style" w:hAnsi="Goudy Old Style"/>
          <w:lang w:val="en-US"/>
        </w:rPr>
        <w:t>active</w:t>
      </w:r>
      <w:proofErr w:type="gramEnd"/>
      <w:r w:rsidR="007B4BFF" w:rsidRPr="00EA0D4F">
        <w:rPr>
          <w:rFonts w:ascii="Goudy Old Style" w:hAnsi="Goudy Old Style"/>
          <w:lang w:val="en-US"/>
        </w:rPr>
        <w:t xml:space="preserve"> with 12,641 deceased as the third biggest in number</w:t>
      </w:r>
      <w:r w:rsidR="00DD659B">
        <w:rPr>
          <w:rFonts w:ascii="Goudy Old Style" w:hAnsi="Goudy Old Style"/>
          <w:lang w:val="id-ID"/>
        </w:rPr>
        <w:t xml:space="preserve"> (</w:t>
      </w:r>
      <w:r w:rsidR="00DD659B" w:rsidRPr="00EA0D4F">
        <w:rPr>
          <w:rFonts w:ascii="Goudy Old Style" w:hAnsi="Goudy Old Style"/>
          <w:i/>
          <w:lang w:val="en-US"/>
        </w:rPr>
        <w:t>Covidvisualizer</w:t>
      </w:r>
      <w:r w:rsidR="00DD659B" w:rsidRPr="00EA0D4F">
        <w:rPr>
          <w:rFonts w:ascii="Goudy Old Style" w:hAnsi="Goudy Old Style"/>
          <w:lang w:val="en-US"/>
        </w:rPr>
        <w:t>.com, 6 April 2020</w:t>
      </w:r>
      <w:r w:rsidR="00DD659B">
        <w:rPr>
          <w:rFonts w:ascii="Goudy Old Style" w:hAnsi="Goudy Old Style"/>
          <w:lang w:val="id-ID"/>
        </w:rPr>
        <w:t>)</w:t>
      </w:r>
      <w:r w:rsidR="007B4BFF" w:rsidRPr="00EA0D4F">
        <w:rPr>
          <w:rFonts w:ascii="Goudy Old Style" w:hAnsi="Goudy Old Style"/>
          <w:lang w:val="en-US"/>
        </w:rPr>
        <w:t xml:space="preserve">. Referring </w:t>
      </w:r>
      <w:r w:rsidR="00F1080B" w:rsidRPr="00EA0D4F">
        <w:rPr>
          <w:rFonts w:ascii="Goudy Old Style" w:hAnsi="Goudy Old Style"/>
          <w:lang w:val="en-US"/>
        </w:rPr>
        <w:t xml:space="preserve">to </w:t>
      </w:r>
      <w:r w:rsidR="007B4BFF" w:rsidRPr="00EA0D4F">
        <w:rPr>
          <w:rFonts w:ascii="Goudy Old Style" w:hAnsi="Goudy Old Style"/>
          <w:lang w:val="en-US"/>
        </w:rPr>
        <w:t xml:space="preserve">the data above, arguing that the pandemic coronavirus represents the bioweapon warfare between China and the US is </w:t>
      </w:r>
      <w:r w:rsidR="00F1080B" w:rsidRPr="00EA0D4F">
        <w:rPr>
          <w:rFonts w:ascii="Goudy Old Style" w:hAnsi="Goudy Old Style"/>
          <w:lang w:val="en-US"/>
        </w:rPr>
        <w:t xml:space="preserve">therefore </w:t>
      </w:r>
      <w:r w:rsidR="007B4BFF" w:rsidRPr="00EA0D4F">
        <w:rPr>
          <w:rFonts w:ascii="Goudy Old Style" w:hAnsi="Goudy Old Style"/>
          <w:lang w:val="en-US"/>
        </w:rPr>
        <w:t>academically u</w:t>
      </w:r>
      <w:r w:rsidR="00D57D24" w:rsidRPr="00EA0D4F">
        <w:rPr>
          <w:rFonts w:ascii="Goudy Old Style" w:hAnsi="Goudy Old Style"/>
          <w:lang w:val="en-US"/>
        </w:rPr>
        <w:t>nfounded</w:t>
      </w:r>
      <w:r w:rsidR="007B4BFF" w:rsidRPr="00EA0D4F">
        <w:rPr>
          <w:rFonts w:ascii="Goudy Old Style" w:hAnsi="Goudy Old Style"/>
          <w:lang w:val="en-US"/>
        </w:rPr>
        <w:t xml:space="preserve">. </w:t>
      </w:r>
    </w:p>
    <w:p w14:paraId="0B4399C4" w14:textId="577A079D" w:rsidR="00EF049F" w:rsidRPr="00EA0D4F" w:rsidRDefault="00C30D62" w:rsidP="00B51E4F">
      <w:pPr>
        <w:spacing w:before="120" w:after="120"/>
        <w:ind w:firstLine="720"/>
        <w:jc w:val="both"/>
        <w:rPr>
          <w:rFonts w:ascii="Goudy Old Style" w:hAnsi="Goudy Old Style"/>
          <w:lang w:val="en-US"/>
        </w:rPr>
      </w:pPr>
      <w:r w:rsidRPr="00EA0D4F">
        <w:rPr>
          <w:rFonts w:ascii="Goudy Old Style" w:hAnsi="Goudy Old Style"/>
          <w:lang w:val="en-US"/>
        </w:rPr>
        <w:t xml:space="preserve">In the context of </w:t>
      </w:r>
      <w:r w:rsidR="00D57D24" w:rsidRPr="00EA0D4F">
        <w:rPr>
          <w:rFonts w:ascii="Goudy Old Style" w:hAnsi="Goudy Old Style"/>
          <w:lang w:val="en-US"/>
        </w:rPr>
        <w:t xml:space="preserve">the </w:t>
      </w:r>
      <w:r w:rsidR="00EF049F" w:rsidRPr="00EA0D4F">
        <w:rPr>
          <w:rFonts w:ascii="Goudy Old Style" w:hAnsi="Goudy Old Style"/>
          <w:lang w:val="en-US"/>
        </w:rPr>
        <w:t xml:space="preserve">history of ideas, </w:t>
      </w:r>
      <w:r w:rsidR="00AF2A00" w:rsidRPr="00EA0D4F">
        <w:rPr>
          <w:rFonts w:ascii="Goudy Old Style" w:hAnsi="Goudy Old Style"/>
          <w:lang w:val="en-US"/>
        </w:rPr>
        <w:t>the inappropriateness of ideas explicitly written in a text to the empirical and historical is called anachronism</w:t>
      </w:r>
      <w:r w:rsidR="00F4348D">
        <w:rPr>
          <w:rFonts w:ascii="Goudy Old Style" w:hAnsi="Goudy Old Style"/>
          <w:lang w:val="id-ID"/>
        </w:rPr>
        <w:t xml:space="preserve"> (</w:t>
      </w:r>
      <w:r w:rsidR="00DD659B" w:rsidRPr="00EA0D4F">
        <w:rPr>
          <w:rFonts w:ascii="Goudy Old Style" w:hAnsi="Goudy Old Style"/>
          <w:lang w:val="en-US"/>
        </w:rPr>
        <w:t>Skinner,</w:t>
      </w:r>
      <w:r w:rsidR="00DD659B">
        <w:rPr>
          <w:rFonts w:ascii="Goudy Old Style" w:hAnsi="Goudy Old Style"/>
          <w:lang w:val="id-ID"/>
        </w:rPr>
        <w:t xml:space="preserve"> 1969</w:t>
      </w:r>
      <w:r w:rsidR="00B51E4F">
        <w:rPr>
          <w:rFonts w:ascii="Goudy Old Style" w:hAnsi="Goudy Old Style"/>
          <w:lang w:val="id-ID"/>
        </w:rPr>
        <w:t>, p.</w:t>
      </w:r>
      <w:r w:rsidR="00DD659B">
        <w:rPr>
          <w:rFonts w:ascii="Goudy Old Style" w:hAnsi="Goudy Old Style"/>
          <w:lang w:val="id-ID"/>
        </w:rPr>
        <w:t xml:space="preserve"> 3-53)</w:t>
      </w:r>
      <w:r w:rsidR="00EF049F" w:rsidRPr="00EA0D4F">
        <w:rPr>
          <w:rFonts w:ascii="Goudy Old Style" w:hAnsi="Goudy Old Style"/>
          <w:lang w:val="en-US"/>
        </w:rPr>
        <w:t xml:space="preserve">. </w:t>
      </w:r>
      <w:r w:rsidR="00AF2A00" w:rsidRPr="00EA0D4F">
        <w:rPr>
          <w:rFonts w:ascii="Goudy Old Style" w:hAnsi="Goudy Old Style"/>
          <w:lang w:val="en-US"/>
        </w:rPr>
        <w:t>The appropriateness can take various forms; inappropriateness in meaning</w:t>
      </w:r>
      <w:r w:rsidR="00EF049F" w:rsidRPr="00EA0D4F">
        <w:rPr>
          <w:rFonts w:ascii="Goudy Old Style" w:hAnsi="Goudy Old Style"/>
          <w:lang w:val="en-US"/>
        </w:rPr>
        <w:t xml:space="preserve">, </w:t>
      </w:r>
      <w:r w:rsidR="00AF2A00" w:rsidRPr="00EA0D4F">
        <w:rPr>
          <w:rFonts w:ascii="Goudy Old Style" w:hAnsi="Goudy Old Style"/>
          <w:lang w:val="en-US"/>
        </w:rPr>
        <w:t>inappropriateness in historical background or socio-cultural context, and so on</w:t>
      </w:r>
      <w:r w:rsidR="00EF049F" w:rsidRPr="00EA0D4F">
        <w:rPr>
          <w:rFonts w:ascii="Goudy Old Style" w:hAnsi="Goudy Old Style"/>
          <w:lang w:val="en-US"/>
        </w:rPr>
        <w:t xml:space="preserve">. </w:t>
      </w:r>
      <w:r w:rsidR="00AF2A00" w:rsidRPr="00EA0D4F">
        <w:rPr>
          <w:rFonts w:ascii="Goudy Old Style" w:hAnsi="Goudy Old Style"/>
          <w:lang w:val="en-US"/>
        </w:rPr>
        <w:t xml:space="preserve">For example, labelling the pandemic plague as heavenly punishment necessitates a contextual relevance between that assumption and objective condition of the plague; whether or not the empirical reality represents </w:t>
      </w:r>
      <w:r w:rsidR="00D57D24" w:rsidRPr="00EA0D4F">
        <w:rPr>
          <w:rFonts w:ascii="Goudy Old Style" w:hAnsi="Goudy Old Style"/>
          <w:lang w:val="en-US"/>
        </w:rPr>
        <w:t xml:space="preserve">what </w:t>
      </w:r>
      <w:r w:rsidR="00B0251D" w:rsidRPr="00EA0D4F">
        <w:rPr>
          <w:rFonts w:ascii="Goudy Old Style" w:hAnsi="Goudy Old Style"/>
          <w:lang w:val="en-US"/>
        </w:rPr>
        <w:t>the sacred text</w:t>
      </w:r>
      <w:r w:rsidR="00D57D24" w:rsidRPr="00EA0D4F">
        <w:rPr>
          <w:rFonts w:ascii="Goudy Old Style" w:hAnsi="Goudy Old Style"/>
          <w:lang w:val="en-US"/>
        </w:rPr>
        <w:t>s have stated</w:t>
      </w:r>
      <w:r w:rsidR="00AF2A00" w:rsidRPr="00EA0D4F">
        <w:rPr>
          <w:rFonts w:ascii="Goudy Old Style" w:hAnsi="Goudy Old Style"/>
          <w:lang w:val="en-US"/>
        </w:rPr>
        <w:t xml:space="preserve">. </w:t>
      </w:r>
      <w:r w:rsidR="00B0251D" w:rsidRPr="00EA0D4F">
        <w:rPr>
          <w:rFonts w:ascii="Goudy Old Style" w:hAnsi="Goudy Old Style"/>
          <w:lang w:val="en-US"/>
        </w:rPr>
        <w:t xml:space="preserve">Therefore, associating the pandemic plague as heavenly punishment with the objective reality is academically </w:t>
      </w:r>
      <w:r w:rsidR="00D57D24" w:rsidRPr="00EA0D4F">
        <w:rPr>
          <w:rFonts w:ascii="Goudy Old Style" w:hAnsi="Goudy Old Style"/>
          <w:lang w:val="en-US"/>
        </w:rPr>
        <w:t>baseless</w:t>
      </w:r>
      <w:r w:rsidR="00B0251D" w:rsidRPr="00EA0D4F">
        <w:rPr>
          <w:rFonts w:ascii="Goudy Old Style" w:hAnsi="Goudy Old Style"/>
          <w:lang w:val="en-US"/>
        </w:rPr>
        <w:t xml:space="preserve"> due mainly to the fact </w:t>
      </w:r>
      <w:r w:rsidR="00D57D24" w:rsidRPr="00EA0D4F">
        <w:rPr>
          <w:rFonts w:ascii="Goudy Old Style" w:hAnsi="Goudy Old Style"/>
          <w:lang w:val="en-US"/>
        </w:rPr>
        <w:t xml:space="preserve">that </w:t>
      </w:r>
      <w:r w:rsidR="00F1080B" w:rsidRPr="00EA0D4F">
        <w:rPr>
          <w:rFonts w:ascii="Goudy Old Style" w:hAnsi="Goudy Old Style"/>
          <w:lang w:val="en-US"/>
        </w:rPr>
        <w:t>the plague swept out not only non-Muslim countries such as China but also such Muslim majority ones as Saudi Arabia, Iran, Indonesia, Malaysia, and the like</w:t>
      </w:r>
      <w:r w:rsidR="00EF049F" w:rsidRPr="00EA0D4F">
        <w:rPr>
          <w:rFonts w:ascii="Goudy Old Style" w:hAnsi="Goudy Old Style"/>
          <w:lang w:val="en-US"/>
        </w:rPr>
        <w:t xml:space="preserve">. </w:t>
      </w:r>
    </w:p>
    <w:p w14:paraId="1D23E6E8" w14:textId="098D140A" w:rsidR="00EF049F" w:rsidRPr="00EA0D4F" w:rsidRDefault="00A544B3" w:rsidP="00B95959">
      <w:pPr>
        <w:spacing w:before="120" w:after="120"/>
        <w:ind w:firstLine="720"/>
        <w:jc w:val="both"/>
        <w:rPr>
          <w:rFonts w:ascii="Goudy Old Style" w:hAnsi="Goudy Old Style"/>
          <w:lang w:val="en-US"/>
        </w:rPr>
      </w:pPr>
      <w:r w:rsidRPr="00EA0D4F">
        <w:rPr>
          <w:rFonts w:ascii="Goudy Old Style" w:hAnsi="Goudy Old Style"/>
          <w:lang w:val="en-US"/>
        </w:rPr>
        <w:t xml:space="preserve">On the contrary, deriving </w:t>
      </w:r>
      <w:r w:rsidR="00D57D24" w:rsidRPr="00EA0D4F">
        <w:rPr>
          <w:rFonts w:ascii="Goudy Old Style" w:hAnsi="Goudy Old Style"/>
          <w:lang w:val="en-US"/>
        </w:rPr>
        <w:t xml:space="preserve">deductively </w:t>
      </w:r>
      <w:r w:rsidRPr="00EA0D4F">
        <w:rPr>
          <w:rFonts w:ascii="Goudy Old Style" w:hAnsi="Goudy Old Style"/>
          <w:lang w:val="en-US"/>
        </w:rPr>
        <w:t xml:space="preserve">the hidden messages </w:t>
      </w:r>
      <w:r w:rsidR="00D57D24" w:rsidRPr="00EA0D4F">
        <w:rPr>
          <w:rFonts w:ascii="Goudy Old Style" w:hAnsi="Goudy Old Style"/>
          <w:lang w:val="en-US"/>
        </w:rPr>
        <w:t>from</w:t>
      </w:r>
      <w:r w:rsidRPr="00EA0D4F">
        <w:rPr>
          <w:rFonts w:ascii="Goudy Old Style" w:hAnsi="Goudy Old Style"/>
          <w:lang w:val="en-US"/>
        </w:rPr>
        <w:t xml:space="preserve"> the sacred texts is not a simple endeavor. It is not a matter of word choice or proper language that is at stake to justify empirical facts with the spirit of the sacred texts</w:t>
      </w:r>
      <w:r w:rsidR="00D57D24" w:rsidRPr="00EA0D4F">
        <w:rPr>
          <w:rFonts w:ascii="Goudy Old Style" w:hAnsi="Goudy Old Style"/>
          <w:lang w:val="en-US"/>
        </w:rPr>
        <w:t>.</w:t>
      </w:r>
      <w:r w:rsidRPr="00EA0D4F">
        <w:rPr>
          <w:rFonts w:ascii="Goudy Old Style" w:hAnsi="Goudy Old Style"/>
          <w:lang w:val="en-US"/>
        </w:rPr>
        <w:t xml:space="preserve"> </w:t>
      </w:r>
      <w:r w:rsidR="00D57D24" w:rsidRPr="00EA0D4F">
        <w:rPr>
          <w:rFonts w:ascii="Goudy Old Style" w:hAnsi="Goudy Old Style"/>
          <w:lang w:val="en-US"/>
        </w:rPr>
        <w:t>I</w:t>
      </w:r>
      <w:r w:rsidRPr="00EA0D4F">
        <w:rPr>
          <w:rFonts w:ascii="Goudy Old Style" w:hAnsi="Goudy Old Style"/>
          <w:lang w:val="en-US"/>
        </w:rPr>
        <w:t>t has something to do</w:t>
      </w:r>
      <w:r w:rsidR="00D57D24" w:rsidRPr="00EA0D4F">
        <w:rPr>
          <w:rFonts w:ascii="Goudy Old Style" w:hAnsi="Goudy Old Style"/>
          <w:lang w:val="en-US"/>
        </w:rPr>
        <w:t>, instead,</w:t>
      </w:r>
      <w:r w:rsidRPr="00EA0D4F">
        <w:rPr>
          <w:rFonts w:ascii="Goudy Old Style" w:hAnsi="Goudy Old Style"/>
          <w:lang w:val="en-US"/>
        </w:rPr>
        <w:t xml:space="preserve"> with how to </w:t>
      </w:r>
      <w:r w:rsidRPr="00EA0D4F">
        <w:rPr>
          <w:rFonts w:ascii="Goudy Old Style" w:hAnsi="Goudy Old Style"/>
          <w:lang w:val="en-US"/>
        </w:rPr>
        <w:lastRenderedPageBreak/>
        <w:t xml:space="preserve">keep the significance of meaning as well as its relevance of the sacred texts with scientific principles. The relevance of eternal messages of religion with the empirical facts can be called as the principle of conformity or </w:t>
      </w:r>
      <w:proofErr w:type="spellStart"/>
      <w:r w:rsidRPr="00EA0D4F">
        <w:rPr>
          <w:rFonts w:ascii="Goudy Old Style" w:hAnsi="Goudy Old Style"/>
          <w:lang w:val="en-US"/>
        </w:rPr>
        <w:t>diachronism</w:t>
      </w:r>
      <w:proofErr w:type="spellEnd"/>
      <w:r w:rsidR="00815C21">
        <w:rPr>
          <w:rFonts w:ascii="Goudy Old Style" w:hAnsi="Goudy Old Style"/>
          <w:lang w:val="id-ID"/>
        </w:rPr>
        <w:t xml:space="preserve"> (</w:t>
      </w:r>
      <w:r w:rsidR="00815C21" w:rsidRPr="00EA0D4F">
        <w:rPr>
          <w:rFonts w:ascii="Goudy Old Style" w:hAnsi="Goudy Old Style"/>
          <w:lang w:val="en-US"/>
        </w:rPr>
        <w:t>Schellenberg,</w:t>
      </w:r>
      <w:r w:rsidR="00815C21">
        <w:rPr>
          <w:rFonts w:ascii="Goudy Old Style" w:hAnsi="Goudy Old Style"/>
          <w:lang w:val="id-ID"/>
        </w:rPr>
        <w:t xml:space="preserve"> </w:t>
      </w:r>
      <w:r w:rsidR="00C32461">
        <w:rPr>
          <w:rFonts w:ascii="Goudy Old Style" w:hAnsi="Goudy Old Style"/>
          <w:lang w:val="en-US"/>
        </w:rPr>
        <w:t>2013</w:t>
      </w:r>
      <w:r w:rsidR="00B51E4F">
        <w:rPr>
          <w:rFonts w:ascii="Goudy Old Style" w:hAnsi="Goudy Old Style"/>
          <w:lang w:val="id-ID"/>
        </w:rPr>
        <w:t>, p.</w:t>
      </w:r>
      <w:r w:rsidR="00C32461" w:rsidRPr="00EA0D4F">
        <w:rPr>
          <w:rFonts w:ascii="Goudy Old Style" w:hAnsi="Goudy Old Style"/>
          <w:lang w:val="en-US"/>
        </w:rPr>
        <w:t xml:space="preserve"> 75</w:t>
      </w:r>
      <w:r w:rsidR="00C32461">
        <w:rPr>
          <w:rFonts w:ascii="Goudy Old Style" w:hAnsi="Goudy Old Style"/>
          <w:lang w:val="id-ID"/>
        </w:rPr>
        <w:t>)</w:t>
      </w:r>
      <w:r w:rsidR="00EF049F" w:rsidRPr="00EA0D4F">
        <w:rPr>
          <w:rFonts w:ascii="Goudy Old Style" w:hAnsi="Goudy Old Style"/>
          <w:lang w:val="en-US"/>
        </w:rPr>
        <w:t xml:space="preserve">. </w:t>
      </w:r>
      <w:r w:rsidR="00740B1E" w:rsidRPr="00EA0D4F">
        <w:rPr>
          <w:rFonts w:ascii="Goudy Old Style" w:hAnsi="Goudy Old Style"/>
          <w:lang w:val="en-US"/>
        </w:rPr>
        <w:t xml:space="preserve">Religious </w:t>
      </w:r>
      <w:proofErr w:type="spellStart"/>
      <w:r w:rsidR="00740B1E" w:rsidRPr="00EA0D4F">
        <w:rPr>
          <w:rFonts w:ascii="Goudy Old Style" w:hAnsi="Goudy Old Style"/>
          <w:lang w:val="en-US"/>
        </w:rPr>
        <w:t>diachronism</w:t>
      </w:r>
      <w:proofErr w:type="spellEnd"/>
      <w:r w:rsidR="00EF049F" w:rsidRPr="00EA0D4F">
        <w:rPr>
          <w:rFonts w:ascii="Goudy Old Style" w:hAnsi="Goudy Old Style"/>
          <w:lang w:val="en-US"/>
        </w:rPr>
        <w:t xml:space="preserve">, </w:t>
      </w:r>
      <w:r w:rsidR="00740B1E" w:rsidRPr="00EA0D4F">
        <w:rPr>
          <w:rFonts w:ascii="Goudy Old Style" w:hAnsi="Goudy Old Style"/>
          <w:lang w:val="en-US"/>
        </w:rPr>
        <w:t xml:space="preserve">according to </w:t>
      </w:r>
      <w:r w:rsidR="00EF049F" w:rsidRPr="00EA0D4F">
        <w:rPr>
          <w:rFonts w:ascii="Goudy Old Style" w:hAnsi="Goudy Old Style"/>
          <w:lang w:val="en-US"/>
        </w:rPr>
        <w:t>Schellenberg</w:t>
      </w:r>
      <w:r w:rsidR="00C32461">
        <w:rPr>
          <w:rFonts w:ascii="Goudy Old Style" w:hAnsi="Goudy Old Style"/>
          <w:lang w:val="id-ID"/>
        </w:rPr>
        <w:t xml:space="preserve"> (</w:t>
      </w:r>
      <w:r w:rsidR="00C32461">
        <w:rPr>
          <w:rFonts w:ascii="Goudy Old Style" w:hAnsi="Goudy Old Style"/>
          <w:lang w:val="en-US"/>
        </w:rPr>
        <w:t>2013</w:t>
      </w:r>
      <w:r w:rsidR="00B95959">
        <w:rPr>
          <w:rFonts w:ascii="Goudy Old Style" w:hAnsi="Goudy Old Style"/>
          <w:lang w:val="id-ID"/>
        </w:rPr>
        <w:t>, p.</w:t>
      </w:r>
      <w:r w:rsidR="00C32461">
        <w:rPr>
          <w:rFonts w:ascii="Goudy Old Style" w:hAnsi="Goudy Old Style"/>
          <w:lang w:val="id-ID"/>
        </w:rPr>
        <w:t xml:space="preserve"> 76)</w:t>
      </w:r>
      <w:r w:rsidR="00EF049F" w:rsidRPr="00EA0D4F">
        <w:rPr>
          <w:rFonts w:ascii="Goudy Old Style" w:hAnsi="Goudy Old Style"/>
          <w:lang w:val="en-US"/>
        </w:rPr>
        <w:t xml:space="preserve">, </w:t>
      </w:r>
      <w:r w:rsidR="00AF2E07" w:rsidRPr="00EA0D4F">
        <w:rPr>
          <w:rFonts w:ascii="Goudy Old Style" w:hAnsi="Goudy Old Style"/>
          <w:lang w:val="en-US"/>
        </w:rPr>
        <w:t>enables religious interpretation to cover visionary and futuristic religious worldview as well as historical</w:t>
      </w:r>
      <w:r w:rsidR="00C820F5" w:rsidRPr="00EA0D4F">
        <w:rPr>
          <w:rFonts w:ascii="Goudy Old Style" w:hAnsi="Goudy Old Style"/>
          <w:lang w:val="en-US"/>
        </w:rPr>
        <w:t xml:space="preserve"> one</w:t>
      </w:r>
      <w:r w:rsidR="00EF049F" w:rsidRPr="00EA0D4F">
        <w:rPr>
          <w:rFonts w:ascii="Goudy Old Style" w:hAnsi="Goudy Old Style"/>
          <w:lang w:val="en-US"/>
        </w:rPr>
        <w:t xml:space="preserve">. </w:t>
      </w:r>
      <w:r w:rsidR="00AF2E07" w:rsidRPr="00EA0D4F">
        <w:rPr>
          <w:rFonts w:ascii="Goudy Old Style" w:hAnsi="Goudy Old Style"/>
          <w:lang w:val="en-US"/>
        </w:rPr>
        <w:t xml:space="preserve">In the context of adapting to the evolutionary development of science, religion </w:t>
      </w:r>
      <w:r w:rsidR="00C820F5" w:rsidRPr="00EA0D4F">
        <w:rPr>
          <w:rFonts w:ascii="Goudy Old Style" w:hAnsi="Goudy Old Style"/>
          <w:lang w:val="en-US"/>
        </w:rPr>
        <w:t>should have</w:t>
      </w:r>
      <w:r w:rsidR="00AF2E07" w:rsidRPr="00EA0D4F">
        <w:rPr>
          <w:rFonts w:ascii="Goudy Old Style" w:hAnsi="Goudy Old Style"/>
          <w:lang w:val="en-US"/>
        </w:rPr>
        <w:t xml:space="preserve"> not take</w:t>
      </w:r>
      <w:r w:rsidR="00C820F5" w:rsidRPr="00EA0D4F">
        <w:rPr>
          <w:rFonts w:ascii="Goudy Old Style" w:hAnsi="Goudy Old Style"/>
          <w:lang w:val="en-US"/>
        </w:rPr>
        <w:t>n</w:t>
      </w:r>
      <w:r w:rsidR="00AF2E07" w:rsidRPr="00EA0D4F">
        <w:rPr>
          <w:rFonts w:ascii="Goudy Old Style" w:hAnsi="Goudy Old Style"/>
          <w:lang w:val="en-US"/>
        </w:rPr>
        <w:t xml:space="preserve"> judgmental position to contemporary theories of science. On the other hand, it requires sensibility to foresee the changing direction the future and the past</w:t>
      </w:r>
      <w:r w:rsidR="00C820F5" w:rsidRPr="00EA0D4F">
        <w:rPr>
          <w:rFonts w:ascii="Goudy Old Style" w:hAnsi="Goudy Old Style"/>
          <w:lang w:val="en-US"/>
        </w:rPr>
        <w:t>, otherwise religion can lose the spirit of the age</w:t>
      </w:r>
      <w:r w:rsidR="00AF2E07" w:rsidRPr="00EA0D4F">
        <w:rPr>
          <w:rFonts w:ascii="Goudy Old Style" w:hAnsi="Goudy Old Style"/>
          <w:lang w:val="en-US"/>
        </w:rPr>
        <w:t xml:space="preserve">. </w:t>
      </w:r>
    </w:p>
    <w:p w14:paraId="6C107595" w14:textId="77777777" w:rsidR="00AF2E07" w:rsidRPr="00EA0D4F" w:rsidRDefault="00AF2E07" w:rsidP="00206D77">
      <w:pPr>
        <w:spacing w:before="120" w:after="120"/>
        <w:ind w:firstLine="720"/>
        <w:rPr>
          <w:rFonts w:ascii="Goudy Old Style" w:hAnsi="Goudy Old Style"/>
          <w:lang w:val="en-US"/>
        </w:rPr>
      </w:pPr>
    </w:p>
    <w:p w14:paraId="055E09F5" w14:textId="77777777" w:rsidR="00EF049F" w:rsidRPr="00EA0D4F" w:rsidRDefault="00EF049F" w:rsidP="00206D77">
      <w:pPr>
        <w:spacing w:before="120" w:after="120"/>
        <w:rPr>
          <w:rFonts w:ascii="Goudy Old Style" w:hAnsi="Goudy Old Style"/>
          <w:b/>
          <w:lang w:val="en-US"/>
        </w:rPr>
      </w:pPr>
      <w:r w:rsidRPr="00EA0D4F">
        <w:rPr>
          <w:rFonts w:ascii="Goudy Old Style" w:hAnsi="Goudy Old Style"/>
          <w:b/>
          <w:lang w:val="en-US"/>
        </w:rPr>
        <w:t>Towards the Decline of Religious Authority in Public Sphere?</w:t>
      </w:r>
    </w:p>
    <w:p w14:paraId="11D3E97D" w14:textId="59748373" w:rsidR="00B918B3" w:rsidRPr="00EA0D4F" w:rsidRDefault="00EF049F" w:rsidP="00815C21">
      <w:pPr>
        <w:spacing w:before="120" w:after="120"/>
        <w:jc w:val="both"/>
        <w:rPr>
          <w:rFonts w:ascii="Goudy Old Style" w:hAnsi="Goudy Old Style"/>
          <w:lang w:val="en-US"/>
        </w:rPr>
      </w:pPr>
      <w:r w:rsidRPr="00EA0D4F">
        <w:rPr>
          <w:rFonts w:ascii="Goudy Old Style" w:hAnsi="Goudy Old Style"/>
          <w:b/>
          <w:lang w:val="en-US"/>
        </w:rPr>
        <w:tab/>
      </w:r>
      <w:r w:rsidR="007C3133" w:rsidRPr="00EA0D4F">
        <w:rPr>
          <w:rFonts w:ascii="Goudy Old Style" w:hAnsi="Goudy Old Style"/>
          <w:lang w:val="en-US"/>
        </w:rPr>
        <w:t>The question would be, what is the future of religious authority in responding the pandemic plague at large scale such as Covid-19? Is it possible that Muslim community remains to give trust on religionists in understanding the pandemic plague</w:t>
      </w:r>
      <w:r w:rsidRPr="00EA0D4F">
        <w:rPr>
          <w:rFonts w:ascii="Goudy Old Style" w:hAnsi="Goudy Old Style"/>
          <w:lang w:val="en-US"/>
        </w:rPr>
        <w:t xml:space="preserve">? </w:t>
      </w:r>
      <w:r w:rsidR="007C3133" w:rsidRPr="00EA0D4F">
        <w:rPr>
          <w:rFonts w:ascii="Goudy Old Style" w:hAnsi="Goudy Old Style"/>
          <w:lang w:val="en-US"/>
        </w:rPr>
        <w:t>Or on the contrary:</w:t>
      </w:r>
      <w:r w:rsidR="00FB3285" w:rsidRPr="00EA0D4F">
        <w:rPr>
          <w:rFonts w:ascii="Goudy Old Style" w:hAnsi="Goudy Old Style"/>
          <w:lang w:val="en-US"/>
        </w:rPr>
        <w:t xml:space="preserve"> will</w:t>
      </w:r>
      <w:r w:rsidR="007C3133" w:rsidRPr="00EA0D4F">
        <w:rPr>
          <w:rFonts w:ascii="Goudy Old Style" w:hAnsi="Goudy Old Style"/>
          <w:lang w:val="en-US"/>
        </w:rPr>
        <w:t xml:space="preserve"> the religionists lose their religious authority in response to the plague and </w:t>
      </w:r>
      <w:r w:rsidR="00C43C7B" w:rsidRPr="00EA0D4F">
        <w:rPr>
          <w:rFonts w:ascii="Goudy Old Style" w:hAnsi="Goudy Old Style"/>
          <w:lang w:val="en-US"/>
        </w:rPr>
        <w:t xml:space="preserve">their position will be replaced by the </w:t>
      </w:r>
      <w:r w:rsidR="007C3133" w:rsidRPr="00EA0D4F">
        <w:rPr>
          <w:rFonts w:ascii="Goudy Old Style" w:hAnsi="Goudy Old Style"/>
          <w:lang w:val="en-US"/>
        </w:rPr>
        <w:t>scientists? Those questions would remain to arise as a corollary</w:t>
      </w:r>
      <w:r w:rsidR="00C43C7B" w:rsidRPr="00EA0D4F">
        <w:rPr>
          <w:rFonts w:ascii="Goudy Old Style" w:hAnsi="Goudy Old Style"/>
          <w:lang w:val="en-US"/>
        </w:rPr>
        <w:t xml:space="preserve"> of the pandemic</w:t>
      </w:r>
      <w:r w:rsidR="007C3133" w:rsidRPr="00EA0D4F">
        <w:rPr>
          <w:rFonts w:ascii="Goudy Old Style" w:hAnsi="Goudy Old Style"/>
          <w:lang w:val="en-US"/>
        </w:rPr>
        <w:t xml:space="preserve"> plague. Th</w:t>
      </w:r>
      <w:r w:rsidR="00C43C7B" w:rsidRPr="00EA0D4F">
        <w:rPr>
          <w:rFonts w:ascii="Goudy Old Style" w:hAnsi="Goudy Old Style"/>
          <w:lang w:val="en-US"/>
        </w:rPr>
        <w:t>ose</w:t>
      </w:r>
      <w:r w:rsidR="007C3133" w:rsidRPr="00EA0D4F">
        <w:rPr>
          <w:rFonts w:ascii="Goudy Old Style" w:hAnsi="Goudy Old Style"/>
          <w:lang w:val="en-US"/>
        </w:rPr>
        <w:t xml:space="preserve"> same questions have also ar</w:t>
      </w:r>
      <w:r w:rsidR="003A6EC8" w:rsidRPr="00EA0D4F">
        <w:rPr>
          <w:rFonts w:ascii="Goudy Old Style" w:hAnsi="Goudy Old Style"/>
          <w:lang w:val="en-US"/>
        </w:rPr>
        <w:t>isen right after the 2004 tsunami hit Aceh that claimed thousands of lives</w:t>
      </w:r>
      <w:r w:rsidRPr="00EA0D4F">
        <w:rPr>
          <w:rFonts w:ascii="Goudy Old Style" w:hAnsi="Goudy Old Style"/>
          <w:lang w:val="en-US"/>
        </w:rPr>
        <w:t xml:space="preserve">. </w:t>
      </w:r>
      <w:r w:rsidR="003A6EC8" w:rsidRPr="00EA0D4F">
        <w:rPr>
          <w:rFonts w:ascii="Goudy Old Style" w:hAnsi="Goudy Old Style"/>
          <w:lang w:val="en-US"/>
        </w:rPr>
        <w:t xml:space="preserve">Under the same pattern of religious </w:t>
      </w:r>
      <w:r w:rsidR="00C43C7B" w:rsidRPr="00EA0D4F">
        <w:rPr>
          <w:rFonts w:ascii="Goudy Old Style" w:hAnsi="Goudy Old Style"/>
          <w:lang w:val="en-US"/>
        </w:rPr>
        <w:t>reasoning</w:t>
      </w:r>
      <w:r w:rsidR="003A6EC8" w:rsidRPr="00EA0D4F">
        <w:rPr>
          <w:rFonts w:ascii="Goudy Old Style" w:hAnsi="Goudy Old Style"/>
          <w:lang w:val="en-US"/>
        </w:rPr>
        <w:t xml:space="preserve"> (deductive), the same narrative</w:t>
      </w:r>
      <w:r w:rsidR="00C43C7B" w:rsidRPr="00EA0D4F">
        <w:rPr>
          <w:rFonts w:ascii="Goudy Old Style" w:hAnsi="Goudy Old Style"/>
          <w:lang w:val="en-US"/>
        </w:rPr>
        <w:t>s</w:t>
      </w:r>
      <w:r w:rsidR="003A6EC8" w:rsidRPr="00EA0D4F">
        <w:rPr>
          <w:rFonts w:ascii="Goudy Old Style" w:hAnsi="Goudy Old Style"/>
          <w:lang w:val="en-US"/>
        </w:rPr>
        <w:t xml:space="preserve"> repeat: the disaster represents heavenly punishment for the sins that humans have carried out. </w:t>
      </w:r>
      <w:r w:rsidR="0035671C" w:rsidRPr="00EA0D4F">
        <w:rPr>
          <w:rFonts w:ascii="Goudy Old Style" w:hAnsi="Goudy Old Style"/>
          <w:lang w:val="en-US"/>
        </w:rPr>
        <w:t>Even though th</w:t>
      </w:r>
      <w:r w:rsidR="00C43C7B" w:rsidRPr="00EA0D4F">
        <w:rPr>
          <w:rFonts w:ascii="Goudy Old Style" w:hAnsi="Goudy Old Style"/>
          <w:lang w:val="en-US"/>
        </w:rPr>
        <w:t>ose</w:t>
      </w:r>
      <w:r w:rsidR="0035671C" w:rsidRPr="00EA0D4F">
        <w:rPr>
          <w:rFonts w:ascii="Goudy Old Style" w:hAnsi="Goudy Old Style"/>
          <w:lang w:val="en-US"/>
        </w:rPr>
        <w:t xml:space="preserve"> narrative</w:t>
      </w:r>
      <w:r w:rsidR="00C43C7B" w:rsidRPr="00EA0D4F">
        <w:rPr>
          <w:rFonts w:ascii="Goudy Old Style" w:hAnsi="Goudy Old Style"/>
          <w:lang w:val="en-US"/>
        </w:rPr>
        <w:t>s</w:t>
      </w:r>
      <w:r w:rsidR="0035671C" w:rsidRPr="00EA0D4F">
        <w:rPr>
          <w:rFonts w:ascii="Goudy Old Style" w:hAnsi="Goudy Old Style"/>
          <w:lang w:val="en-US"/>
        </w:rPr>
        <w:t xml:space="preserve"> </w:t>
      </w:r>
      <w:r w:rsidR="00C43C7B" w:rsidRPr="00EA0D4F">
        <w:rPr>
          <w:rFonts w:ascii="Goudy Old Style" w:hAnsi="Goudy Old Style"/>
          <w:lang w:val="en-US"/>
        </w:rPr>
        <w:t>are</w:t>
      </w:r>
      <w:r w:rsidR="0035671C" w:rsidRPr="00EA0D4F">
        <w:rPr>
          <w:rFonts w:ascii="Goudy Old Style" w:hAnsi="Goudy Old Style"/>
          <w:lang w:val="en-US"/>
        </w:rPr>
        <w:t xml:space="preserve"> not the only one extensively held in the society, it is not </w:t>
      </w:r>
      <w:r w:rsidR="00B918B3" w:rsidRPr="00EA0D4F">
        <w:rPr>
          <w:rFonts w:ascii="Goudy Old Style" w:hAnsi="Goudy Old Style"/>
          <w:lang w:val="en-US"/>
        </w:rPr>
        <w:t>an easy task of providing an all-encompassing narrative that covers both deductive and inductive paradigms</w:t>
      </w:r>
      <w:r w:rsidR="00C43C7B" w:rsidRPr="00EA0D4F">
        <w:rPr>
          <w:rFonts w:ascii="Goudy Old Style" w:hAnsi="Goudy Old Style"/>
          <w:lang w:val="en-US"/>
        </w:rPr>
        <w:t xml:space="preserve"> of religious reasoning.</w:t>
      </w:r>
    </w:p>
    <w:p w14:paraId="2C0C7613" w14:textId="2654FA14" w:rsidR="00EF049F" w:rsidRPr="00EA0D4F" w:rsidRDefault="00EF049F" w:rsidP="009940B9">
      <w:pPr>
        <w:spacing w:before="120" w:after="120"/>
        <w:jc w:val="both"/>
        <w:rPr>
          <w:rFonts w:ascii="Goudy Old Style" w:hAnsi="Goudy Old Style"/>
          <w:lang w:val="en-US"/>
        </w:rPr>
      </w:pPr>
      <w:r w:rsidRPr="00EA0D4F">
        <w:rPr>
          <w:rFonts w:ascii="Goudy Old Style" w:hAnsi="Goudy Old Style"/>
          <w:lang w:val="en-US"/>
        </w:rPr>
        <w:tab/>
      </w:r>
      <w:r w:rsidR="00EF003E" w:rsidRPr="00EA0D4F">
        <w:rPr>
          <w:rFonts w:ascii="Goudy Old Style" w:hAnsi="Goudy Old Style"/>
          <w:lang w:val="en-US"/>
        </w:rPr>
        <w:t>It is noteworthy</w:t>
      </w:r>
      <w:r w:rsidR="00D76B0D" w:rsidRPr="00EA0D4F">
        <w:rPr>
          <w:rFonts w:ascii="Goudy Old Style" w:hAnsi="Goudy Old Style"/>
          <w:lang w:val="en-US"/>
        </w:rPr>
        <w:t xml:space="preserve">, nonetheless, </w:t>
      </w:r>
      <w:r w:rsidR="00EF003E" w:rsidRPr="00EA0D4F">
        <w:rPr>
          <w:rFonts w:ascii="Goudy Old Style" w:hAnsi="Goudy Old Style"/>
          <w:lang w:val="en-US"/>
        </w:rPr>
        <w:t xml:space="preserve">to recognize that Muslims are now undergoing a </w:t>
      </w:r>
      <w:r w:rsidR="00C43C7B" w:rsidRPr="00EA0D4F">
        <w:rPr>
          <w:rFonts w:ascii="Goudy Old Style" w:hAnsi="Goudy Old Style"/>
          <w:lang w:val="en-US"/>
        </w:rPr>
        <w:t xml:space="preserve">good process of mobilization </w:t>
      </w:r>
      <w:r w:rsidR="00EF003E" w:rsidRPr="00EA0D4F">
        <w:rPr>
          <w:rFonts w:ascii="Goudy Old Style" w:hAnsi="Goudy Old Style"/>
          <w:lang w:val="en-US"/>
        </w:rPr>
        <w:t xml:space="preserve">in education. Indonesian Muslim community does not consist only of single monolithic homogenous social enclave. Muslims have </w:t>
      </w:r>
      <w:r w:rsidR="00D76B0D" w:rsidRPr="00EA0D4F">
        <w:rPr>
          <w:rFonts w:ascii="Goudy Old Style" w:hAnsi="Goudy Old Style"/>
          <w:lang w:val="en-US"/>
        </w:rPr>
        <w:t xml:space="preserve">diversified in terms of their socio-political, economic, and cultural mobilization that result in diversification of religious perspectives in perceiving the pandemic plague. Such a diversification can easily be found in the so-called </w:t>
      </w:r>
      <w:r w:rsidR="003063D0" w:rsidRPr="00EA0D4F">
        <w:rPr>
          <w:rFonts w:ascii="Goudy Old Style" w:hAnsi="Goudy Old Style"/>
          <w:lang w:val="en-US"/>
        </w:rPr>
        <w:t>“</w:t>
      </w:r>
      <w:r w:rsidR="00D76B0D" w:rsidRPr="00EA0D4F">
        <w:rPr>
          <w:rFonts w:ascii="Goudy Old Style" w:hAnsi="Goudy Old Style"/>
          <w:lang w:val="en-US"/>
        </w:rPr>
        <w:t>traditionalist</w:t>
      </w:r>
      <w:r w:rsidR="003063D0" w:rsidRPr="00EA0D4F">
        <w:rPr>
          <w:rFonts w:ascii="Goudy Old Style" w:hAnsi="Goudy Old Style"/>
          <w:lang w:val="en-US"/>
        </w:rPr>
        <w:t>”</w:t>
      </w:r>
      <w:r w:rsidR="00D76B0D" w:rsidRPr="00EA0D4F">
        <w:rPr>
          <w:rFonts w:ascii="Goudy Old Style" w:hAnsi="Goudy Old Style"/>
          <w:lang w:val="en-US"/>
        </w:rPr>
        <w:t xml:space="preserve"> Muslims where fatalistic response to the plague is no longer dominant compared to several decades ago</w:t>
      </w:r>
      <w:r w:rsidR="003063D0" w:rsidRPr="00EA0D4F">
        <w:rPr>
          <w:rFonts w:ascii="Goudy Old Style" w:hAnsi="Goudy Old Style"/>
          <w:lang w:val="en-US"/>
        </w:rPr>
        <w:t xml:space="preserve"> where almost all of them are homogenous in their </w:t>
      </w:r>
      <w:r w:rsidR="00C43C7B" w:rsidRPr="00EA0D4F">
        <w:rPr>
          <w:rFonts w:ascii="Goudy Old Style" w:hAnsi="Goudy Old Style"/>
          <w:lang w:val="en-US"/>
        </w:rPr>
        <w:t xml:space="preserve">religious </w:t>
      </w:r>
      <w:r w:rsidR="003063D0" w:rsidRPr="00EA0D4F">
        <w:rPr>
          <w:rFonts w:ascii="Goudy Old Style" w:hAnsi="Goudy Old Style"/>
          <w:lang w:val="en-US"/>
        </w:rPr>
        <w:t>mode of thinking</w:t>
      </w:r>
      <w:r w:rsidR="009940B9">
        <w:rPr>
          <w:rFonts w:ascii="Goudy Old Style" w:hAnsi="Goudy Old Style"/>
          <w:lang w:val="id-ID"/>
        </w:rPr>
        <w:t xml:space="preserve"> (</w:t>
      </w:r>
      <w:proofErr w:type="spellStart"/>
      <w:r w:rsidR="009940B9" w:rsidRPr="00EA0D4F">
        <w:rPr>
          <w:rFonts w:ascii="Goudy Old Style" w:hAnsi="Goudy Old Style"/>
          <w:lang w:val="en-US"/>
        </w:rPr>
        <w:t>Ricklefs</w:t>
      </w:r>
      <w:proofErr w:type="spellEnd"/>
      <w:r w:rsidR="009940B9" w:rsidRPr="00EA0D4F">
        <w:rPr>
          <w:rFonts w:ascii="Goudy Old Style" w:hAnsi="Goudy Old Style"/>
          <w:lang w:val="en-US"/>
        </w:rPr>
        <w:t>,</w:t>
      </w:r>
      <w:r w:rsidR="009940B9">
        <w:rPr>
          <w:rFonts w:ascii="Goudy Old Style" w:hAnsi="Goudy Old Style"/>
          <w:lang w:val="id-ID"/>
        </w:rPr>
        <w:t xml:space="preserve"> 2007)</w:t>
      </w:r>
      <w:r w:rsidR="00D76B0D" w:rsidRPr="00EA0D4F">
        <w:rPr>
          <w:rFonts w:ascii="Goudy Old Style" w:hAnsi="Goudy Old Style"/>
          <w:lang w:val="en-US"/>
        </w:rPr>
        <w:t xml:space="preserve">. </w:t>
      </w:r>
      <w:r w:rsidR="003063D0" w:rsidRPr="00EA0D4F">
        <w:rPr>
          <w:rFonts w:ascii="Goudy Old Style" w:hAnsi="Goudy Old Style"/>
          <w:lang w:val="en-US"/>
        </w:rPr>
        <w:t xml:space="preserve">Therefore, the same cultural background does not guarantee homogenous viewpoints among one social cluster in responding the pandemic </w:t>
      </w:r>
      <w:r w:rsidR="00C43C7B" w:rsidRPr="00EA0D4F">
        <w:rPr>
          <w:rFonts w:ascii="Goudy Old Style" w:hAnsi="Goudy Old Style"/>
          <w:lang w:val="en-US"/>
        </w:rPr>
        <w:t>plague</w:t>
      </w:r>
      <w:r w:rsidR="003063D0" w:rsidRPr="00EA0D4F">
        <w:rPr>
          <w:rFonts w:ascii="Goudy Old Style" w:hAnsi="Goudy Old Style"/>
          <w:lang w:val="en-US"/>
        </w:rPr>
        <w:t xml:space="preserve">. </w:t>
      </w:r>
    </w:p>
    <w:p w14:paraId="62E32020" w14:textId="4A889CF3" w:rsidR="005A6C65" w:rsidRPr="00EA0D4F" w:rsidRDefault="002D56B9" w:rsidP="00815C21">
      <w:pPr>
        <w:spacing w:before="120" w:after="120"/>
        <w:ind w:firstLine="720"/>
        <w:jc w:val="both"/>
        <w:rPr>
          <w:rFonts w:ascii="Goudy Old Style" w:hAnsi="Goudy Old Style"/>
          <w:lang w:val="en-US"/>
        </w:rPr>
      </w:pPr>
      <w:r w:rsidRPr="00EA0D4F">
        <w:rPr>
          <w:rFonts w:ascii="Goudy Old Style" w:hAnsi="Goudy Old Style"/>
          <w:lang w:val="en-US"/>
        </w:rPr>
        <w:t xml:space="preserve">The pandemic phenomenon is purely the phenomenon of health which is able to be approached by rational inductive tools. </w:t>
      </w:r>
      <w:r w:rsidR="00E71EFA" w:rsidRPr="00EA0D4F">
        <w:rPr>
          <w:rFonts w:ascii="Goudy Old Style" w:hAnsi="Goudy Old Style"/>
          <w:lang w:val="en-US"/>
        </w:rPr>
        <w:t>The intervention of deductive approaches in understanding and analyzing the pandemic plague can lead to religious anachronism</w:t>
      </w:r>
      <w:r w:rsidR="001851E0" w:rsidRPr="00EA0D4F">
        <w:rPr>
          <w:rFonts w:ascii="Goudy Old Style" w:hAnsi="Goudy Old Style"/>
          <w:lang w:val="en-US"/>
        </w:rPr>
        <w:t xml:space="preserve">. Therefore, the wise choice </w:t>
      </w:r>
      <w:r w:rsidR="00C43C7B" w:rsidRPr="00EA0D4F">
        <w:rPr>
          <w:rFonts w:ascii="Goudy Old Style" w:hAnsi="Goudy Old Style"/>
          <w:lang w:val="en-US"/>
        </w:rPr>
        <w:t xml:space="preserve">for religionists </w:t>
      </w:r>
      <w:r w:rsidR="001851E0" w:rsidRPr="00EA0D4F">
        <w:rPr>
          <w:rFonts w:ascii="Goudy Old Style" w:hAnsi="Goudy Old Style"/>
          <w:lang w:val="en-US"/>
        </w:rPr>
        <w:t xml:space="preserve">is to keep </w:t>
      </w:r>
      <w:r w:rsidR="00C43C7B" w:rsidRPr="00EA0D4F">
        <w:rPr>
          <w:rFonts w:ascii="Goudy Old Style" w:hAnsi="Goudy Old Style"/>
          <w:lang w:val="en-US"/>
        </w:rPr>
        <w:t xml:space="preserve">themselves </w:t>
      </w:r>
      <w:r w:rsidR="001851E0" w:rsidRPr="00EA0D4F">
        <w:rPr>
          <w:rFonts w:ascii="Goudy Old Style" w:hAnsi="Goudy Old Style"/>
          <w:lang w:val="en-US"/>
        </w:rPr>
        <w:t xml:space="preserve">“distant” and let the professionals deal with it. </w:t>
      </w:r>
      <w:r w:rsidR="003B068F" w:rsidRPr="00EA0D4F">
        <w:rPr>
          <w:rFonts w:ascii="Goudy Old Style" w:hAnsi="Goudy Old Style"/>
          <w:lang w:val="en-US"/>
        </w:rPr>
        <w:t xml:space="preserve">The situation </w:t>
      </w:r>
      <w:r w:rsidR="00C43C7B" w:rsidRPr="00EA0D4F">
        <w:rPr>
          <w:rFonts w:ascii="Goudy Old Style" w:hAnsi="Goudy Old Style"/>
          <w:lang w:val="en-US"/>
        </w:rPr>
        <w:t xml:space="preserve">does not make any better </w:t>
      </w:r>
      <w:r w:rsidR="003B068F" w:rsidRPr="00EA0D4F">
        <w:rPr>
          <w:rFonts w:ascii="Goudy Old Style" w:hAnsi="Goudy Old Style"/>
          <w:lang w:val="en-US"/>
        </w:rPr>
        <w:t xml:space="preserve">when Muslims deploy deductive arguments to understand the plague that can contradict the health protocols of Covid-19 prevention. </w:t>
      </w:r>
      <w:r w:rsidR="005A6C65" w:rsidRPr="00EA0D4F">
        <w:rPr>
          <w:rFonts w:ascii="Goudy Old Style" w:hAnsi="Goudy Old Style"/>
          <w:lang w:val="en-US"/>
        </w:rPr>
        <w:t xml:space="preserve">There are indeed a lot of choices of narratives both in the Qur’an and Hadith in approaching the pandemic plague. Forcing those narratives to justify the plague, however, can be counterproductive to the public policy in dealing with the Covid-19 prevention. It means that the religionists can relinquish the job of plague prevention to those who have authoritative expertise such as WHO, the government, scientists, and paramedics. </w:t>
      </w:r>
    </w:p>
    <w:p w14:paraId="12D72CBF" w14:textId="3B7A0F45" w:rsidR="00EF049F" w:rsidRPr="00EA0D4F" w:rsidRDefault="00F229AC" w:rsidP="00497203">
      <w:pPr>
        <w:spacing w:before="120" w:after="120"/>
        <w:ind w:firstLine="720"/>
        <w:jc w:val="both"/>
        <w:rPr>
          <w:rFonts w:ascii="Goudy Old Style" w:hAnsi="Goudy Old Style"/>
          <w:lang w:val="en-US"/>
        </w:rPr>
      </w:pPr>
      <w:r w:rsidRPr="00EA0D4F">
        <w:rPr>
          <w:rFonts w:ascii="Goudy Old Style" w:hAnsi="Goudy Old Style"/>
          <w:lang w:val="en-US"/>
        </w:rPr>
        <w:t xml:space="preserve">In the long term, </w:t>
      </w:r>
      <w:r w:rsidR="007B11EC" w:rsidRPr="00EA0D4F">
        <w:rPr>
          <w:rFonts w:ascii="Goudy Old Style" w:hAnsi="Goudy Old Style"/>
          <w:lang w:val="en-US"/>
        </w:rPr>
        <w:t xml:space="preserve">responding the pandemic plague </w:t>
      </w:r>
      <w:r w:rsidR="00C43C7B" w:rsidRPr="00EA0D4F">
        <w:rPr>
          <w:rFonts w:ascii="Goudy Old Style" w:hAnsi="Goudy Old Style"/>
          <w:lang w:val="en-US"/>
        </w:rPr>
        <w:t>appropriately</w:t>
      </w:r>
      <w:r w:rsidR="007B11EC" w:rsidRPr="00EA0D4F">
        <w:rPr>
          <w:rFonts w:ascii="Goudy Old Style" w:hAnsi="Goudy Old Style"/>
          <w:lang w:val="en-US"/>
        </w:rPr>
        <w:t xml:space="preserve"> </w:t>
      </w:r>
      <w:r w:rsidR="00C43C7B" w:rsidRPr="00EA0D4F">
        <w:rPr>
          <w:rFonts w:ascii="Goudy Old Style" w:hAnsi="Goudy Old Style"/>
          <w:lang w:val="en-US"/>
        </w:rPr>
        <w:t>necessitates</w:t>
      </w:r>
      <w:r w:rsidR="007B11EC" w:rsidRPr="00EA0D4F">
        <w:rPr>
          <w:rFonts w:ascii="Goudy Old Style" w:hAnsi="Goudy Old Style"/>
          <w:lang w:val="en-US"/>
        </w:rPr>
        <w:t xml:space="preserve"> Muslims to “</w:t>
      </w:r>
      <w:proofErr w:type="spellStart"/>
      <w:r w:rsidR="007B11EC" w:rsidRPr="00EA0D4F">
        <w:rPr>
          <w:rFonts w:ascii="Goudy Old Style" w:hAnsi="Goudy Old Style"/>
          <w:lang w:val="en-US"/>
        </w:rPr>
        <w:t>inductivize</w:t>
      </w:r>
      <w:proofErr w:type="spellEnd"/>
      <w:r w:rsidR="007B11EC" w:rsidRPr="00EA0D4F">
        <w:rPr>
          <w:rFonts w:ascii="Goudy Old Style" w:hAnsi="Goudy Old Style"/>
          <w:lang w:val="en-US"/>
        </w:rPr>
        <w:t xml:space="preserve">” the deductive narratives on </w:t>
      </w:r>
      <w:r w:rsidR="00C43C7B" w:rsidRPr="00EA0D4F">
        <w:rPr>
          <w:rFonts w:ascii="Goudy Old Style" w:hAnsi="Goudy Old Style"/>
          <w:lang w:val="en-US"/>
        </w:rPr>
        <w:t xml:space="preserve">the </w:t>
      </w:r>
      <w:r w:rsidR="007B11EC" w:rsidRPr="00EA0D4F">
        <w:rPr>
          <w:rFonts w:ascii="Goudy Old Style" w:hAnsi="Goudy Old Style"/>
          <w:lang w:val="en-US"/>
        </w:rPr>
        <w:t>plague, disease as well as disaster</w:t>
      </w:r>
      <w:r w:rsidR="00EF049F" w:rsidRPr="00EA0D4F">
        <w:rPr>
          <w:rFonts w:ascii="Goudy Old Style" w:hAnsi="Goudy Old Style"/>
          <w:lang w:val="en-US"/>
        </w:rPr>
        <w:t xml:space="preserve">. </w:t>
      </w:r>
      <w:r w:rsidR="007B11EC" w:rsidRPr="00EA0D4F">
        <w:rPr>
          <w:rFonts w:ascii="Goudy Old Style" w:hAnsi="Goudy Old Style"/>
          <w:lang w:val="en-US"/>
        </w:rPr>
        <w:t>Referring to Al-</w:t>
      </w:r>
      <w:proofErr w:type="spellStart"/>
      <w:r w:rsidR="007B11EC" w:rsidRPr="00EA0D4F">
        <w:rPr>
          <w:rFonts w:ascii="Goudy Old Style" w:hAnsi="Goudy Old Style"/>
          <w:lang w:val="en-US"/>
        </w:rPr>
        <w:t>Jabiri’s</w:t>
      </w:r>
      <w:proofErr w:type="spellEnd"/>
      <w:r w:rsidR="007B11EC" w:rsidRPr="00EA0D4F">
        <w:rPr>
          <w:rFonts w:ascii="Goudy Old Style" w:hAnsi="Goudy Old Style"/>
          <w:lang w:val="en-US"/>
        </w:rPr>
        <w:t xml:space="preserve"> trilogy of Arab reasoning, there are three reasonings used by the Arabs throughout their history in the formation of their thinking system: </w:t>
      </w:r>
      <w:proofErr w:type="spellStart"/>
      <w:r w:rsidR="007B11EC" w:rsidRPr="00EA0D4F">
        <w:rPr>
          <w:rFonts w:ascii="Goudy Old Style" w:hAnsi="Goudy Old Style"/>
          <w:i/>
          <w:lang w:val="en-US"/>
        </w:rPr>
        <w:t>bayani</w:t>
      </w:r>
      <w:proofErr w:type="spellEnd"/>
      <w:r w:rsidR="007B11EC" w:rsidRPr="00EA0D4F">
        <w:rPr>
          <w:rFonts w:ascii="Goudy Old Style" w:hAnsi="Goudy Old Style"/>
          <w:lang w:val="en-US"/>
        </w:rPr>
        <w:t xml:space="preserve">, </w:t>
      </w:r>
      <w:proofErr w:type="spellStart"/>
      <w:r w:rsidR="007B11EC" w:rsidRPr="00EA0D4F">
        <w:rPr>
          <w:rFonts w:ascii="Goudy Old Style" w:hAnsi="Goudy Old Style"/>
          <w:i/>
          <w:lang w:val="en-US"/>
        </w:rPr>
        <w:t>burhani</w:t>
      </w:r>
      <w:proofErr w:type="spellEnd"/>
      <w:r w:rsidR="007B11EC" w:rsidRPr="00EA0D4F">
        <w:rPr>
          <w:rFonts w:ascii="Goudy Old Style" w:hAnsi="Goudy Old Style"/>
          <w:lang w:val="en-US"/>
        </w:rPr>
        <w:t>, and ‘</w:t>
      </w:r>
      <w:proofErr w:type="spellStart"/>
      <w:r w:rsidR="007B11EC" w:rsidRPr="00EA0D4F">
        <w:rPr>
          <w:rFonts w:ascii="Goudy Old Style" w:hAnsi="Goudy Old Style"/>
          <w:i/>
          <w:lang w:val="en-US"/>
        </w:rPr>
        <w:t>irfani</w:t>
      </w:r>
      <w:proofErr w:type="spellEnd"/>
      <w:r w:rsidR="00497203">
        <w:rPr>
          <w:rFonts w:ascii="Goudy Old Style" w:hAnsi="Goudy Old Style"/>
          <w:i/>
          <w:lang w:val="id-ID"/>
        </w:rPr>
        <w:t xml:space="preserve"> </w:t>
      </w:r>
      <w:r w:rsidR="00497203">
        <w:rPr>
          <w:rFonts w:ascii="Goudy Old Style" w:hAnsi="Goudy Old Style"/>
          <w:iCs/>
          <w:lang w:val="id-ID"/>
        </w:rPr>
        <w:t>(</w:t>
      </w:r>
      <w:r w:rsidR="00497203">
        <w:rPr>
          <w:rFonts w:ascii="Goudy Old Style" w:hAnsi="Goudy Old Style"/>
          <w:lang w:val="id-ID"/>
        </w:rPr>
        <w:t>a</w:t>
      </w:r>
      <w:r w:rsidR="00497203" w:rsidRPr="00EA0D4F">
        <w:rPr>
          <w:rFonts w:ascii="Goudy Old Style" w:hAnsi="Goudy Old Style"/>
          <w:lang w:val="en-US"/>
        </w:rPr>
        <w:t>l-</w:t>
      </w:r>
      <w:proofErr w:type="spellStart"/>
      <w:r w:rsidR="00497203" w:rsidRPr="00EA0D4F">
        <w:rPr>
          <w:rFonts w:ascii="Goudy Old Style" w:hAnsi="Goudy Old Style"/>
          <w:lang w:val="en-US"/>
        </w:rPr>
        <w:t>Jabiri</w:t>
      </w:r>
      <w:proofErr w:type="spellEnd"/>
      <w:r w:rsidR="00497203" w:rsidRPr="00EA0D4F">
        <w:rPr>
          <w:rFonts w:ascii="Goudy Old Style" w:hAnsi="Goudy Old Style"/>
          <w:lang w:val="en-US"/>
        </w:rPr>
        <w:t>,</w:t>
      </w:r>
      <w:r w:rsidR="00497203">
        <w:rPr>
          <w:rFonts w:ascii="Goudy Old Style" w:hAnsi="Goudy Old Style"/>
          <w:lang w:val="id-ID"/>
        </w:rPr>
        <w:t xml:space="preserve"> 1993)</w:t>
      </w:r>
      <w:r w:rsidR="00EF049F" w:rsidRPr="00EA0D4F">
        <w:rPr>
          <w:rFonts w:ascii="Goudy Old Style" w:hAnsi="Goudy Old Style"/>
          <w:lang w:val="en-US"/>
        </w:rPr>
        <w:t xml:space="preserve">. </w:t>
      </w:r>
      <w:r w:rsidR="007B11EC" w:rsidRPr="00EA0D4F">
        <w:rPr>
          <w:rFonts w:ascii="Goudy Old Style" w:hAnsi="Goudy Old Style"/>
          <w:lang w:val="en-US"/>
        </w:rPr>
        <w:t xml:space="preserve">The </w:t>
      </w:r>
      <w:r w:rsidR="007B11EC" w:rsidRPr="00EA0D4F">
        <w:rPr>
          <w:rFonts w:ascii="Goudy Old Style" w:hAnsi="Goudy Old Style"/>
          <w:lang w:val="en-US"/>
        </w:rPr>
        <w:lastRenderedPageBreak/>
        <w:t xml:space="preserve">first reasoning, </w:t>
      </w:r>
      <w:proofErr w:type="spellStart"/>
      <w:r w:rsidR="007B11EC" w:rsidRPr="00EA0D4F">
        <w:rPr>
          <w:rFonts w:ascii="Goudy Old Style" w:hAnsi="Goudy Old Style"/>
          <w:i/>
          <w:lang w:val="en-US"/>
        </w:rPr>
        <w:t>bayani</w:t>
      </w:r>
      <w:proofErr w:type="spellEnd"/>
      <w:r w:rsidR="007B11EC" w:rsidRPr="00EA0D4F">
        <w:rPr>
          <w:rFonts w:ascii="Goudy Old Style" w:hAnsi="Goudy Old Style"/>
          <w:lang w:val="en-US"/>
        </w:rPr>
        <w:t>, consists of black-and-white legal system of thinking that tends to be axiomatic. Such a thinking system of logics is employed in legal reasoning matters (</w:t>
      </w:r>
      <w:proofErr w:type="spellStart"/>
      <w:r w:rsidR="007B11EC" w:rsidRPr="00EA0D4F">
        <w:rPr>
          <w:rFonts w:ascii="Goudy Old Style" w:hAnsi="Goudy Old Style"/>
          <w:lang w:val="en-US"/>
        </w:rPr>
        <w:t>Shari’ah</w:t>
      </w:r>
      <w:proofErr w:type="spellEnd"/>
      <w:r w:rsidR="007B11EC" w:rsidRPr="00EA0D4F">
        <w:rPr>
          <w:rFonts w:ascii="Goudy Old Style" w:hAnsi="Goudy Old Style"/>
          <w:lang w:val="en-US"/>
        </w:rPr>
        <w:t xml:space="preserve">). The second reasoning, </w:t>
      </w:r>
      <w:proofErr w:type="spellStart"/>
      <w:r w:rsidR="007B11EC" w:rsidRPr="00EA0D4F">
        <w:rPr>
          <w:rFonts w:ascii="Goudy Old Style" w:hAnsi="Goudy Old Style"/>
          <w:i/>
          <w:lang w:val="en-US"/>
        </w:rPr>
        <w:t>burhani</w:t>
      </w:r>
      <w:proofErr w:type="spellEnd"/>
      <w:r w:rsidR="007B11EC" w:rsidRPr="00EA0D4F">
        <w:rPr>
          <w:rFonts w:ascii="Goudy Old Style" w:hAnsi="Goudy Old Style"/>
          <w:lang w:val="en-US"/>
        </w:rPr>
        <w:t xml:space="preserve">, consists of rational inductive </w:t>
      </w:r>
      <w:r w:rsidR="00EB29F9" w:rsidRPr="00EA0D4F">
        <w:rPr>
          <w:rFonts w:ascii="Goudy Old Style" w:hAnsi="Goudy Old Style"/>
          <w:lang w:val="en-US"/>
        </w:rPr>
        <w:t xml:space="preserve">mode of thinking </w:t>
      </w:r>
      <w:r w:rsidR="007B11EC" w:rsidRPr="00EA0D4F">
        <w:rPr>
          <w:rFonts w:ascii="Goudy Old Style" w:hAnsi="Goudy Old Style"/>
          <w:lang w:val="en-US"/>
        </w:rPr>
        <w:t xml:space="preserve">used in the development of scientific investigation. Such a reasoning is employed in </w:t>
      </w:r>
      <w:r w:rsidR="00EB29F9" w:rsidRPr="00EA0D4F">
        <w:rPr>
          <w:rFonts w:ascii="Goudy Old Style" w:hAnsi="Goudy Old Style"/>
          <w:lang w:val="en-US"/>
        </w:rPr>
        <w:t>the development of science and technology that tends to be closely linked to the use of laboratory and experiment methods. That inductive mode of thinking is in line with the scientific spirit of the Enlightenment (</w:t>
      </w:r>
      <w:proofErr w:type="spellStart"/>
      <w:r w:rsidR="00EB29F9" w:rsidRPr="00EA0D4F">
        <w:rPr>
          <w:rFonts w:ascii="Goudy Old Style" w:hAnsi="Goudy Old Style"/>
          <w:i/>
          <w:lang w:val="en-US"/>
        </w:rPr>
        <w:t>Aufklarung</w:t>
      </w:r>
      <w:proofErr w:type="spellEnd"/>
      <w:r w:rsidR="00EB29F9" w:rsidRPr="00EA0D4F">
        <w:rPr>
          <w:rFonts w:ascii="Goudy Old Style" w:hAnsi="Goudy Old Style"/>
          <w:lang w:val="en-US"/>
        </w:rPr>
        <w:t>). The third type of reasoning is</w:t>
      </w:r>
      <w:r w:rsidR="00EF049F" w:rsidRPr="00EA0D4F">
        <w:rPr>
          <w:rFonts w:ascii="Goudy Old Style" w:hAnsi="Goudy Old Style"/>
          <w:lang w:val="en-US"/>
        </w:rPr>
        <w:t xml:space="preserve"> ‘</w:t>
      </w:r>
      <w:proofErr w:type="spellStart"/>
      <w:r w:rsidR="00EF049F" w:rsidRPr="00EA0D4F">
        <w:rPr>
          <w:rFonts w:ascii="Goudy Old Style" w:hAnsi="Goudy Old Style"/>
          <w:i/>
          <w:lang w:val="en-US"/>
        </w:rPr>
        <w:t>irfani</w:t>
      </w:r>
      <w:proofErr w:type="spellEnd"/>
      <w:r w:rsidR="00EF049F" w:rsidRPr="00EA0D4F">
        <w:rPr>
          <w:rFonts w:ascii="Goudy Old Style" w:hAnsi="Goudy Old Style"/>
          <w:lang w:val="en-US"/>
        </w:rPr>
        <w:t xml:space="preserve">, </w:t>
      </w:r>
      <w:r w:rsidR="00EB29F9" w:rsidRPr="00EA0D4F">
        <w:rPr>
          <w:rFonts w:ascii="Goudy Old Style" w:hAnsi="Goudy Old Style"/>
          <w:lang w:val="en-US"/>
        </w:rPr>
        <w:t xml:space="preserve">that is the spiritual logics that deals with </w:t>
      </w:r>
      <w:r w:rsidR="00962353" w:rsidRPr="00EA0D4F">
        <w:rPr>
          <w:rFonts w:ascii="Goudy Old Style" w:hAnsi="Goudy Old Style"/>
          <w:lang w:val="en-US"/>
        </w:rPr>
        <w:t xml:space="preserve">spiritual, </w:t>
      </w:r>
      <w:r w:rsidR="00EB29F9" w:rsidRPr="00EA0D4F">
        <w:rPr>
          <w:rFonts w:ascii="Goudy Old Style" w:hAnsi="Goudy Old Style"/>
          <w:lang w:val="en-US"/>
        </w:rPr>
        <w:t>psychological and metaphysical condition of human</w:t>
      </w:r>
      <w:r w:rsidR="00962353" w:rsidRPr="00EA0D4F">
        <w:rPr>
          <w:rFonts w:ascii="Goudy Old Style" w:hAnsi="Goudy Old Style"/>
          <w:lang w:val="en-US"/>
        </w:rPr>
        <w:t xml:space="preserve"> being</w:t>
      </w:r>
      <w:r w:rsidR="00EB29F9" w:rsidRPr="00EA0D4F">
        <w:rPr>
          <w:rFonts w:ascii="Goudy Old Style" w:hAnsi="Goudy Old Style"/>
          <w:lang w:val="en-US"/>
        </w:rPr>
        <w:t>.</w:t>
      </w:r>
    </w:p>
    <w:p w14:paraId="63DC6471" w14:textId="1F9E3B27" w:rsidR="00EF049F" w:rsidRPr="00EA0D4F" w:rsidRDefault="00961D32" w:rsidP="00B95959">
      <w:pPr>
        <w:spacing w:before="120" w:after="120"/>
        <w:ind w:firstLine="720"/>
        <w:jc w:val="both"/>
        <w:rPr>
          <w:rFonts w:ascii="Goudy Old Style" w:hAnsi="Goudy Old Style"/>
          <w:lang w:val="en-US"/>
        </w:rPr>
      </w:pPr>
      <w:r w:rsidRPr="00EA0D4F">
        <w:rPr>
          <w:rFonts w:ascii="Goudy Old Style" w:hAnsi="Goudy Old Style"/>
          <w:lang w:val="en-US"/>
        </w:rPr>
        <w:t xml:space="preserve">From those three modes of reasoning, it is only </w:t>
      </w:r>
      <w:proofErr w:type="spellStart"/>
      <w:r w:rsidRPr="00EA0D4F">
        <w:rPr>
          <w:rFonts w:ascii="Goudy Old Style" w:hAnsi="Goudy Old Style"/>
          <w:i/>
          <w:lang w:val="en-US"/>
        </w:rPr>
        <w:t>bayani</w:t>
      </w:r>
      <w:proofErr w:type="spellEnd"/>
      <w:r w:rsidRPr="00EA0D4F">
        <w:rPr>
          <w:rFonts w:ascii="Goudy Old Style" w:hAnsi="Goudy Old Style"/>
          <w:lang w:val="en-US"/>
        </w:rPr>
        <w:t xml:space="preserve"> and ‘</w:t>
      </w:r>
      <w:proofErr w:type="spellStart"/>
      <w:r w:rsidRPr="00EA0D4F">
        <w:rPr>
          <w:rFonts w:ascii="Goudy Old Style" w:hAnsi="Goudy Old Style"/>
          <w:i/>
          <w:lang w:val="en-US"/>
        </w:rPr>
        <w:t>irfani</w:t>
      </w:r>
      <w:proofErr w:type="spellEnd"/>
      <w:r w:rsidRPr="00EA0D4F">
        <w:rPr>
          <w:rFonts w:ascii="Goudy Old Style" w:hAnsi="Goudy Old Style"/>
          <w:lang w:val="en-US"/>
        </w:rPr>
        <w:t xml:space="preserve"> </w:t>
      </w:r>
      <w:r w:rsidR="00FF7F10" w:rsidRPr="00EA0D4F">
        <w:rPr>
          <w:rFonts w:ascii="Goudy Old Style" w:hAnsi="Goudy Old Style"/>
          <w:lang w:val="en-US"/>
        </w:rPr>
        <w:t xml:space="preserve">modes of </w:t>
      </w:r>
      <w:r w:rsidRPr="00EA0D4F">
        <w:rPr>
          <w:rFonts w:ascii="Goudy Old Style" w:hAnsi="Goudy Old Style"/>
          <w:lang w:val="en-US"/>
        </w:rPr>
        <w:t>reasoning than can be made inductive</w:t>
      </w:r>
      <w:r w:rsidR="00FF7F10" w:rsidRPr="00EA0D4F">
        <w:rPr>
          <w:rFonts w:ascii="Goudy Old Style" w:hAnsi="Goudy Old Style"/>
          <w:lang w:val="en-US"/>
        </w:rPr>
        <w:t xml:space="preserve">. The </w:t>
      </w:r>
      <w:proofErr w:type="spellStart"/>
      <w:r w:rsidR="00FD2BE0" w:rsidRPr="00EA0D4F">
        <w:rPr>
          <w:rFonts w:ascii="Goudy Old Style" w:hAnsi="Goudy Old Style"/>
          <w:i/>
          <w:lang w:val="en-US"/>
        </w:rPr>
        <w:t>b</w:t>
      </w:r>
      <w:r w:rsidR="00FF7F10" w:rsidRPr="00EA0D4F">
        <w:rPr>
          <w:rFonts w:ascii="Goudy Old Style" w:hAnsi="Goudy Old Style"/>
          <w:i/>
          <w:lang w:val="en-US"/>
        </w:rPr>
        <w:t>ayani</w:t>
      </w:r>
      <w:proofErr w:type="spellEnd"/>
      <w:r w:rsidR="00FF7F10" w:rsidRPr="00EA0D4F">
        <w:rPr>
          <w:rFonts w:ascii="Goudy Old Style" w:hAnsi="Goudy Old Style"/>
          <w:lang w:val="en-US"/>
        </w:rPr>
        <w:t xml:space="preserve"> mode of reasoning, however, tends to be deductive</w:t>
      </w:r>
      <w:r w:rsidR="00962353" w:rsidRPr="00EA0D4F">
        <w:rPr>
          <w:rFonts w:ascii="Goudy Old Style" w:hAnsi="Goudy Old Style"/>
          <w:lang w:val="en-US"/>
        </w:rPr>
        <w:t xml:space="preserve"> in nature</w:t>
      </w:r>
      <w:r w:rsidR="00FF7F10" w:rsidRPr="00EA0D4F">
        <w:rPr>
          <w:rFonts w:ascii="Goudy Old Style" w:hAnsi="Goudy Old Style"/>
          <w:lang w:val="en-US"/>
        </w:rPr>
        <w:t xml:space="preserve">. While the </w:t>
      </w:r>
      <w:proofErr w:type="spellStart"/>
      <w:r w:rsidR="00FF7F10" w:rsidRPr="00EA0D4F">
        <w:rPr>
          <w:rFonts w:ascii="Goudy Old Style" w:hAnsi="Goudy Old Style"/>
          <w:i/>
          <w:lang w:val="en-US"/>
        </w:rPr>
        <w:t>bayani</w:t>
      </w:r>
      <w:proofErr w:type="spellEnd"/>
      <w:r w:rsidR="00FF7F10" w:rsidRPr="00EA0D4F">
        <w:rPr>
          <w:rFonts w:ascii="Goudy Old Style" w:hAnsi="Goudy Old Style"/>
          <w:lang w:val="en-US"/>
        </w:rPr>
        <w:t xml:space="preserve"> mode of reasoning is fixed and axiomatic, the other two modes</w:t>
      </w:r>
      <w:r w:rsidR="00962353" w:rsidRPr="00EA0D4F">
        <w:rPr>
          <w:rFonts w:ascii="Goudy Old Style" w:hAnsi="Goudy Old Style"/>
          <w:lang w:val="en-US"/>
        </w:rPr>
        <w:t xml:space="preserve"> of thinking</w:t>
      </w:r>
      <w:r w:rsidR="00FF7F10" w:rsidRPr="00EA0D4F">
        <w:rPr>
          <w:rFonts w:ascii="Goudy Old Style" w:hAnsi="Goudy Old Style"/>
          <w:lang w:val="en-US"/>
        </w:rPr>
        <w:t xml:space="preserve">, </w:t>
      </w:r>
      <w:proofErr w:type="spellStart"/>
      <w:r w:rsidR="00FF7F10" w:rsidRPr="00EA0D4F">
        <w:rPr>
          <w:rFonts w:ascii="Goudy Old Style" w:hAnsi="Goudy Old Style"/>
          <w:i/>
          <w:lang w:val="en-US"/>
        </w:rPr>
        <w:t>burhani</w:t>
      </w:r>
      <w:proofErr w:type="spellEnd"/>
      <w:r w:rsidR="00FF7F10" w:rsidRPr="00EA0D4F">
        <w:rPr>
          <w:rFonts w:ascii="Goudy Old Style" w:hAnsi="Goudy Old Style"/>
          <w:lang w:val="en-US"/>
        </w:rPr>
        <w:t xml:space="preserve"> and ‘</w:t>
      </w:r>
      <w:proofErr w:type="spellStart"/>
      <w:r w:rsidR="00FF7F10" w:rsidRPr="00EA0D4F">
        <w:rPr>
          <w:rFonts w:ascii="Goudy Old Style" w:hAnsi="Goudy Old Style"/>
          <w:i/>
          <w:lang w:val="en-US"/>
        </w:rPr>
        <w:t>irfani</w:t>
      </w:r>
      <w:proofErr w:type="spellEnd"/>
      <w:r w:rsidR="00FF7F10" w:rsidRPr="00EA0D4F">
        <w:rPr>
          <w:rFonts w:ascii="Goudy Old Style" w:hAnsi="Goudy Old Style"/>
          <w:lang w:val="en-US"/>
        </w:rPr>
        <w:t>, are highly likely to be employed as a major mechanism in developing modern science and technology since they use inductive mode of reasoning</w:t>
      </w:r>
      <w:r w:rsidR="00EF049F" w:rsidRPr="00EA0D4F">
        <w:rPr>
          <w:rFonts w:ascii="Goudy Old Style" w:hAnsi="Goudy Old Style"/>
          <w:lang w:val="en-US"/>
        </w:rPr>
        <w:t xml:space="preserve">. </w:t>
      </w:r>
      <w:r w:rsidR="00FF7F10" w:rsidRPr="00EA0D4F">
        <w:rPr>
          <w:rFonts w:ascii="Goudy Old Style" w:hAnsi="Goudy Old Style"/>
          <w:lang w:val="en-US"/>
        </w:rPr>
        <w:t>Both modes of reasoning can be made down-to-earth in a series of academic processes such as laboratory tests and experimentation. For example, as to whether or not a pandemic plague is contagious needs to be tested in laboratory, and it is not enough by referring only to verses of Qur’an or Prophetic Hadith</w:t>
      </w:r>
      <w:r w:rsidR="00352750">
        <w:rPr>
          <w:rFonts w:ascii="Goudy Old Style" w:hAnsi="Goudy Old Style"/>
          <w:lang w:val="id-ID"/>
        </w:rPr>
        <w:t xml:space="preserve"> (</w:t>
      </w:r>
      <w:r w:rsidR="00352750" w:rsidRPr="00EA0D4F">
        <w:rPr>
          <w:rFonts w:ascii="Goudy Old Style" w:hAnsi="Goudy Old Style"/>
          <w:lang w:val="en-US"/>
        </w:rPr>
        <w:t>Stearns,</w:t>
      </w:r>
      <w:r w:rsidR="00352750">
        <w:rPr>
          <w:rFonts w:ascii="Goudy Old Style" w:hAnsi="Goudy Old Style"/>
          <w:lang w:val="id-ID"/>
        </w:rPr>
        <w:t xml:space="preserve"> </w:t>
      </w:r>
      <w:r w:rsidR="00352750" w:rsidRPr="00EA0D4F">
        <w:rPr>
          <w:rFonts w:ascii="Goudy Old Style" w:hAnsi="Goudy Old Style"/>
          <w:lang w:val="en-US"/>
        </w:rPr>
        <w:t>2011</w:t>
      </w:r>
      <w:r w:rsidR="00B95959">
        <w:rPr>
          <w:rFonts w:ascii="Goudy Old Style" w:hAnsi="Goudy Old Style"/>
          <w:lang w:val="id-ID"/>
        </w:rPr>
        <w:t xml:space="preserve">, </w:t>
      </w:r>
      <w:proofErr w:type="spellStart"/>
      <w:r w:rsidR="00D26D58">
        <w:rPr>
          <w:rFonts w:ascii="Goudy Old Style" w:hAnsi="Goudy Old Style"/>
          <w:lang w:val="id-ID"/>
        </w:rPr>
        <w:t>p</w:t>
      </w:r>
      <w:r w:rsidR="00B95959">
        <w:rPr>
          <w:rFonts w:ascii="Goudy Old Style" w:hAnsi="Goudy Old Style"/>
          <w:lang w:val="id-ID"/>
        </w:rPr>
        <w:t>p</w:t>
      </w:r>
      <w:proofErr w:type="spellEnd"/>
      <w:r w:rsidR="00B95959">
        <w:rPr>
          <w:rFonts w:ascii="Goudy Old Style" w:hAnsi="Goudy Old Style"/>
          <w:lang w:val="id-ID"/>
        </w:rPr>
        <w:t>.</w:t>
      </w:r>
      <w:r w:rsidR="00352750" w:rsidRPr="00EA0D4F">
        <w:rPr>
          <w:rFonts w:ascii="Goudy Old Style" w:hAnsi="Goudy Old Style"/>
          <w:lang w:val="en-US"/>
        </w:rPr>
        <w:t xml:space="preserve"> 108-139</w:t>
      </w:r>
      <w:r w:rsidR="00352750">
        <w:rPr>
          <w:rFonts w:ascii="Goudy Old Style" w:hAnsi="Goudy Old Style"/>
          <w:lang w:val="id-ID"/>
        </w:rPr>
        <w:t>).</w:t>
      </w:r>
      <w:r w:rsidR="00EF049F" w:rsidRPr="00EA0D4F">
        <w:rPr>
          <w:rFonts w:ascii="Goudy Old Style" w:hAnsi="Goudy Old Style"/>
          <w:lang w:val="en-US"/>
        </w:rPr>
        <w:t xml:space="preserve"> </w:t>
      </w:r>
      <w:r w:rsidR="00FF7F10" w:rsidRPr="00EA0D4F">
        <w:rPr>
          <w:rFonts w:ascii="Goudy Old Style" w:hAnsi="Goudy Old Style"/>
          <w:lang w:val="en-US"/>
        </w:rPr>
        <w:t>In other words, the key to make deductive modes of reasoning into inductive ones is by laboratory tests, experiments and the like.</w:t>
      </w:r>
    </w:p>
    <w:p w14:paraId="190620B7" w14:textId="68941B66" w:rsidR="00EF049F" w:rsidRPr="00EA0D4F" w:rsidRDefault="00FD2BE0" w:rsidP="009940B9">
      <w:pPr>
        <w:spacing w:before="120" w:after="120"/>
        <w:ind w:firstLine="720"/>
        <w:jc w:val="both"/>
        <w:rPr>
          <w:rFonts w:ascii="Goudy Old Style" w:hAnsi="Goudy Old Style"/>
          <w:lang w:val="en-US"/>
        </w:rPr>
      </w:pPr>
      <w:r w:rsidRPr="00EA0D4F">
        <w:rPr>
          <w:rFonts w:ascii="Goudy Old Style" w:hAnsi="Goudy Old Style"/>
          <w:lang w:val="en-US"/>
        </w:rPr>
        <w:t xml:space="preserve">The question remains, however, how if </w:t>
      </w:r>
      <w:r w:rsidR="00AC3E23" w:rsidRPr="00EA0D4F">
        <w:rPr>
          <w:rFonts w:ascii="Goudy Old Style" w:hAnsi="Goudy Old Style"/>
          <w:lang w:val="en-US"/>
        </w:rPr>
        <w:t>the result of laboratory tests contradicts the verses of the Qur’an or Prophetic Hadith? Which one should Muslims refer to? The result of laboratory tests—using inductive mode of reasoning—or the Qur’an and Hadith—using deductive mode of thinking? To that question, Muslims are not to be trapped in judgmental attitude to the validity question of the verses of the Qur’an and Hadith</w:t>
      </w:r>
      <w:r w:rsidR="00EF049F" w:rsidRPr="00EA0D4F">
        <w:rPr>
          <w:rFonts w:ascii="Goudy Old Style" w:hAnsi="Goudy Old Style"/>
          <w:lang w:val="en-US"/>
        </w:rPr>
        <w:t xml:space="preserve">. </w:t>
      </w:r>
      <w:r w:rsidR="00AC3E23" w:rsidRPr="00EA0D4F">
        <w:rPr>
          <w:rFonts w:ascii="Goudy Old Style" w:hAnsi="Goudy Old Style"/>
          <w:lang w:val="en-US"/>
        </w:rPr>
        <w:t xml:space="preserve">The judgmental attitude, however, can undermine the </w:t>
      </w:r>
      <w:r w:rsidR="00AC3E23" w:rsidRPr="00EA0D4F">
        <w:rPr>
          <w:rFonts w:ascii="Goudy Old Style" w:hAnsi="Goudy Old Style"/>
          <w:i/>
          <w:lang w:val="en-US"/>
        </w:rPr>
        <w:t>ummah’s</w:t>
      </w:r>
      <w:r w:rsidR="00AC3E23" w:rsidRPr="00EA0D4F">
        <w:rPr>
          <w:rFonts w:ascii="Goudy Old Style" w:hAnsi="Goudy Old Style"/>
          <w:lang w:val="en-US"/>
        </w:rPr>
        <w:t xml:space="preserve"> trust to both of them. In the perspective of historical background, each verse of the Qur’an and a Hadith of course has its own contextual explanation (</w:t>
      </w:r>
      <w:proofErr w:type="spellStart"/>
      <w:r w:rsidR="00AC3E23" w:rsidRPr="00EA0D4F">
        <w:rPr>
          <w:rFonts w:ascii="Goudy Old Style" w:hAnsi="Goudy Old Style"/>
          <w:i/>
          <w:lang w:val="en-US"/>
        </w:rPr>
        <w:t>asbab</w:t>
      </w:r>
      <w:proofErr w:type="spellEnd"/>
      <w:r w:rsidR="00AC3E23" w:rsidRPr="00EA0D4F">
        <w:rPr>
          <w:rFonts w:ascii="Goudy Old Style" w:hAnsi="Goudy Old Style"/>
          <w:i/>
          <w:lang w:val="en-US"/>
        </w:rPr>
        <w:t xml:space="preserve"> al-</w:t>
      </w:r>
      <w:proofErr w:type="spellStart"/>
      <w:r w:rsidR="00AC3E23" w:rsidRPr="00EA0D4F">
        <w:rPr>
          <w:rFonts w:ascii="Goudy Old Style" w:hAnsi="Goudy Old Style"/>
          <w:i/>
          <w:lang w:val="en-US"/>
        </w:rPr>
        <w:t>nuzul</w:t>
      </w:r>
      <w:proofErr w:type="spellEnd"/>
      <w:r w:rsidR="00AC3E23" w:rsidRPr="00EA0D4F">
        <w:rPr>
          <w:rFonts w:ascii="Goudy Old Style" w:hAnsi="Goudy Old Style"/>
          <w:lang w:val="en-US"/>
        </w:rPr>
        <w:t xml:space="preserve"> for the Qur’an and </w:t>
      </w:r>
      <w:proofErr w:type="spellStart"/>
      <w:r w:rsidR="00AC3E23" w:rsidRPr="00EA0D4F">
        <w:rPr>
          <w:rFonts w:ascii="Goudy Old Style" w:hAnsi="Goudy Old Style"/>
          <w:i/>
          <w:lang w:val="en-US"/>
        </w:rPr>
        <w:t>asbab</w:t>
      </w:r>
      <w:proofErr w:type="spellEnd"/>
      <w:r w:rsidR="00AC3E23" w:rsidRPr="00EA0D4F">
        <w:rPr>
          <w:rFonts w:ascii="Goudy Old Style" w:hAnsi="Goudy Old Style"/>
          <w:i/>
          <w:lang w:val="en-US"/>
        </w:rPr>
        <w:t xml:space="preserve"> al-</w:t>
      </w:r>
      <w:proofErr w:type="spellStart"/>
      <w:r w:rsidR="00AC3E23" w:rsidRPr="00EA0D4F">
        <w:rPr>
          <w:rFonts w:ascii="Goudy Old Style" w:hAnsi="Goudy Old Style"/>
          <w:i/>
          <w:lang w:val="en-US"/>
        </w:rPr>
        <w:t>wurud</w:t>
      </w:r>
      <w:proofErr w:type="spellEnd"/>
      <w:r w:rsidR="00AC3E23" w:rsidRPr="00EA0D4F">
        <w:rPr>
          <w:rFonts w:ascii="Goudy Old Style" w:hAnsi="Goudy Old Style"/>
          <w:lang w:val="en-US"/>
        </w:rPr>
        <w:t xml:space="preserve"> for Hadith). It may</w:t>
      </w:r>
      <w:r w:rsidR="00F568E6" w:rsidRPr="00EA0D4F">
        <w:rPr>
          <w:rFonts w:ascii="Goudy Old Style" w:hAnsi="Goudy Old Style"/>
          <w:lang w:val="en-US"/>
        </w:rPr>
        <w:t xml:space="preserve"> </w:t>
      </w:r>
      <w:r w:rsidR="00AC3E23" w:rsidRPr="00EA0D4F">
        <w:rPr>
          <w:rFonts w:ascii="Goudy Old Style" w:hAnsi="Goudy Old Style"/>
          <w:lang w:val="en-US"/>
        </w:rPr>
        <w:t xml:space="preserve">be </w:t>
      </w:r>
      <w:r w:rsidR="00F568E6" w:rsidRPr="00EA0D4F">
        <w:rPr>
          <w:rFonts w:ascii="Goudy Old Style" w:hAnsi="Goudy Old Style"/>
          <w:lang w:val="en-US"/>
        </w:rPr>
        <w:t>safer to place scientific narratives in different position to the Qur’an and Hadith. Let them speak respectively with their own language and worldview, in order to respect one another as well as not to intervene to each other</w:t>
      </w:r>
      <w:r w:rsidR="00EF049F" w:rsidRPr="00EA0D4F">
        <w:rPr>
          <w:rFonts w:ascii="Goudy Old Style" w:hAnsi="Goudy Old Style"/>
          <w:lang w:val="en-US"/>
        </w:rPr>
        <w:t xml:space="preserve">. </w:t>
      </w:r>
      <w:r w:rsidR="00F568E6" w:rsidRPr="00EA0D4F">
        <w:rPr>
          <w:rFonts w:ascii="Goudy Old Style" w:hAnsi="Goudy Old Style"/>
          <w:lang w:val="en-US"/>
        </w:rPr>
        <w:t xml:space="preserve">In this context, it must be admitted that both the Qur’an and Hadith have their own secrets and contexts. Let Muslim scholars refer to both sources in an appropriate manner </w:t>
      </w:r>
      <w:r w:rsidR="00962353" w:rsidRPr="00EA0D4F">
        <w:rPr>
          <w:rFonts w:ascii="Goudy Old Style" w:hAnsi="Goudy Old Style"/>
          <w:lang w:val="en-US"/>
        </w:rPr>
        <w:t xml:space="preserve">according to their respective </w:t>
      </w:r>
      <w:r w:rsidR="00F568E6" w:rsidRPr="00EA0D4F">
        <w:rPr>
          <w:rFonts w:ascii="Goudy Old Style" w:hAnsi="Goudy Old Style"/>
          <w:lang w:val="en-US"/>
        </w:rPr>
        <w:t>historical context</w:t>
      </w:r>
      <w:r w:rsidR="00962353" w:rsidRPr="00EA0D4F">
        <w:rPr>
          <w:rFonts w:ascii="Goudy Old Style" w:hAnsi="Goudy Old Style"/>
          <w:lang w:val="en-US"/>
        </w:rPr>
        <w:t>s</w:t>
      </w:r>
      <w:r w:rsidR="00F568E6" w:rsidRPr="00EA0D4F">
        <w:rPr>
          <w:rFonts w:ascii="Goudy Old Style" w:hAnsi="Goudy Old Style"/>
          <w:lang w:val="en-US"/>
        </w:rPr>
        <w:t xml:space="preserve">. </w:t>
      </w:r>
    </w:p>
    <w:p w14:paraId="5F745B53" w14:textId="77777777" w:rsidR="005E7305" w:rsidRPr="00EA0D4F" w:rsidRDefault="005E7305" w:rsidP="005E7305">
      <w:pPr>
        <w:spacing w:before="120" w:after="120"/>
        <w:rPr>
          <w:rFonts w:ascii="Goudy Old Style" w:hAnsi="Goudy Old Style"/>
          <w:b/>
          <w:lang w:val="en-US"/>
        </w:rPr>
      </w:pPr>
    </w:p>
    <w:p w14:paraId="7918A84F" w14:textId="369D1032" w:rsidR="00EF049F" w:rsidRPr="00EA0D4F" w:rsidRDefault="00BD5BB0" w:rsidP="005E7305">
      <w:pPr>
        <w:spacing w:before="120" w:after="120"/>
        <w:rPr>
          <w:rFonts w:ascii="Goudy Old Style" w:hAnsi="Goudy Old Style"/>
          <w:b/>
          <w:lang w:val="en-US"/>
        </w:rPr>
      </w:pPr>
      <w:r w:rsidRPr="00EA0D4F">
        <w:rPr>
          <w:rFonts w:ascii="Goudy Old Style" w:hAnsi="Goudy Old Style"/>
          <w:b/>
          <w:lang w:val="en-US"/>
        </w:rPr>
        <w:t>Conclusion</w:t>
      </w:r>
    </w:p>
    <w:p w14:paraId="2EDC93D5" w14:textId="6953159B" w:rsidR="009B5E3D" w:rsidRPr="00EA0D4F" w:rsidRDefault="00B53EAC" w:rsidP="009940B9">
      <w:pPr>
        <w:spacing w:before="120" w:after="120"/>
        <w:ind w:firstLine="720"/>
        <w:jc w:val="both"/>
        <w:rPr>
          <w:rFonts w:ascii="Goudy Old Style" w:hAnsi="Goudy Old Style"/>
          <w:lang w:val="en-US"/>
        </w:rPr>
      </w:pPr>
      <w:r w:rsidRPr="00EA0D4F">
        <w:rPr>
          <w:rFonts w:ascii="Goudy Old Style" w:hAnsi="Goudy Old Style"/>
          <w:lang w:val="en-US"/>
        </w:rPr>
        <w:t>From the description above, it can be summed up that how Muslims respond the pandemic plague is not something new in the history of Islam. Muslim community has undergone several waves of pandemic plague since its formative period. During the period of Umar ibn Khattab, the first pandemic plague called ‘</w:t>
      </w:r>
      <w:proofErr w:type="spellStart"/>
      <w:r w:rsidRPr="00EA0D4F">
        <w:rPr>
          <w:rFonts w:ascii="Goudy Old Style" w:hAnsi="Goudy Old Style"/>
          <w:lang w:val="en-US"/>
        </w:rPr>
        <w:t>Amwas</w:t>
      </w:r>
      <w:proofErr w:type="spellEnd"/>
      <w:r w:rsidRPr="00EA0D4F">
        <w:rPr>
          <w:rFonts w:ascii="Goudy Old Style" w:hAnsi="Goudy Old Style"/>
          <w:lang w:val="en-US"/>
        </w:rPr>
        <w:t xml:space="preserve"> has inflicted Muslim community in Syria which invited the public debate among Muslims</w:t>
      </w:r>
      <w:r w:rsidR="00EF049F" w:rsidRPr="00EA0D4F">
        <w:rPr>
          <w:rFonts w:ascii="Goudy Old Style" w:hAnsi="Goudy Old Style"/>
          <w:lang w:val="en-US"/>
        </w:rPr>
        <w:t xml:space="preserve">. </w:t>
      </w:r>
      <w:r w:rsidRPr="00EA0D4F">
        <w:rPr>
          <w:rFonts w:ascii="Goudy Old Style" w:hAnsi="Goudy Old Style"/>
          <w:lang w:val="en-US"/>
        </w:rPr>
        <w:t xml:space="preserve">That plague has resulted in the dividedness of Muslim community into two poles: </w:t>
      </w:r>
      <w:r w:rsidR="009B5E3D" w:rsidRPr="00EA0D4F">
        <w:rPr>
          <w:rFonts w:ascii="Goudy Old Style" w:hAnsi="Goudy Old Style"/>
          <w:lang w:val="en-US"/>
        </w:rPr>
        <w:t xml:space="preserve">whereas in the first </w:t>
      </w:r>
      <w:r w:rsidRPr="00EA0D4F">
        <w:rPr>
          <w:rFonts w:ascii="Goudy Old Style" w:hAnsi="Goudy Old Style"/>
          <w:lang w:val="en-US"/>
        </w:rPr>
        <w:t xml:space="preserve">pole </w:t>
      </w:r>
      <w:r w:rsidR="009B5E3D" w:rsidRPr="00EA0D4F">
        <w:rPr>
          <w:rFonts w:ascii="Goudy Old Style" w:hAnsi="Goudy Old Style"/>
          <w:lang w:val="en-US"/>
        </w:rPr>
        <w:t xml:space="preserve">were those who aspired to avoid the plague-infected land, the other one </w:t>
      </w:r>
      <w:proofErr w:type="gramStart"/>
      <w:r w:rsidR="009B5E3D" w:rsidRPr="00EA0D4F">
        <w:rPr>
          <w:rFonts w:ascii="Goudy Old Style" w:hAnsi="Goudy Old Style"/>
          <w:lang w:val="en-US"/>
        </w:rPr>
        <w:t>were</w:t>
      </w:r>
      <w:proofErr w:type="gramEnd"/>
      <w:r w:rsidR="009B5E3D" w:rsidRPr="00EA0D4F">
        <w:rPr>
          <w:rFonts w:ascii="Goudy Old Style" w:hAnsi="Goudy Old Style"/>
          <w:lang w:val="en-US"/>
        </w:rPr>
        <w:t xml:space="preserve"> those who aspired the vice-versa. The same pattern in approaching and responding the plague tends to repeat throughout the history of Islam in which Muslims are generally divided into two poles: those who use rational and inductive reason</w:t>
      </w:r>
      <w:r w:rsidR="005B4688" w:rsidRPr="00EA0D4F">
        <w:rPr>
          <w:rFonts w:ascii="Goudy Old Style" w:hAnsi="Goudy Old Style"/>
          <w:lang w:val="en-US"/>
        </w:rPr>
        <w:t>ing</w:t>
      </w:r>
      <w:r w:rsidR="009B5E3D" w:rsidRPr="00EA0D4F">
        <w:rPr>
          <w:rFonts w:ascii="Goudy Old Style" w:hAnsi="Goudy Old Style"/>
          <w:lang w:val="en-US"/>
        </w:rPr>
        <w:t xml:space="preserve"> on the one hand and those who use textual deductive reason</w:t>
      </w:r>
      <w:r w:rsidR="005B4688" w:rsidRPr="00EA0D4F">
        <w:rPr>
          <w:rFonts w:ascii="Goudy Old Style" w:hAnsi="Goudy Old Style"/>
          <w:lang w:val="en-US"/>
        </w:rPr>
        <w:t>ing</w:t>
      </w:r>
      <w:r w:rsidR="009B5E3D" w:rsidRPr="00EA0D4F">
        <w:rPr>
          <w:rFonts w:ascii="Goudy Old Style" w:hAnsi="Goudy Old Style"/>
          <w:lang w:val="en-US"/>
        </w:rPr>
        <w:t xml:space="preserve">, on the other. </w:t>
      </w:r>
    </w:p>
    <w:p w14:paraId="7896582E" w14:textId="58C78831" w:rsidR="00EF049F" w:rsidRDefault="008573BD" w:rsidP="00A10F95">
      <w:pPr>
        <w:spacing w:before="120" w:after="120"/>
        <w:ind w:firstLine="720"/>
        <w:jc w:val="both"/>
        <w:rPr>
          <w:rFonts w:ascii="Goudy Old Style" w:hAnsi="Goudy Old Style"/>
          <w:lang w:val="en-US"/>
        </w:rPr>
      </w:pPr>
      <w:r w:rsidRPr="00EA0D4F">
        <w:rPr>
          <w:rFonts w:ascii="Goudy Old Style" w:hAnsi="Goudy Old Style"/>
          <w:lang w:val="en-US"/>
        </w:rPr>
        <w:lastRenderedPageBreak/>
        <w:t xml:space="preserve">What underlines the </w:t>
      </w:r>
      <w:r w:rsidR="00ED34EA" w:rsidRPr="00EA0D4F">
        <w:rPr>
          <w:rFonts w:ascii="Goudy Old Style" w:hAnsi="Goudy Old Style"/>
          <w:lang w:val="en-US"/>
        </w:rPr>
        <w:t>Muslims’ response toward the plague seems to be the battle of authorities between the inductive scientific reason</w:t>
      </w:r>
      <w:r w:rsidR="009142F9" w:rsidRPr="00EA0D4F">
        <w:rPr>
          <w:rFonts w:ascii="Goudy Old Style" w:hAnsi="Goudy Old Style"/>
          <w:lang w:val="en-US"/>
        </w:rPr>
        <w:t>ing</w:t>
      </w:r>
      <w:r w:rsidR="00ED34EA" w:rsidRPr="00EA0D4F">
        <w:rPr>
          <w:rFonts w:ascii="Goudy Old Style" w:hAnsi="Goudy Old Style"/>
          <w:lang w:val="en-US"/>
        </w:rPr>
        <w:t xml:space="preserve"> as represented by authoritative institutions on the one hand and the deductive textual reason</w:t>
      </w:r>
      <w:r w:rsidR="009142F9" w:rsidRPr="00EA0D4F">
        <w:rPr>
          <w:rFonts w:ascii="Goudy Old Style" w:hAnsi="Goudy Old Style"/>
          <w:lang w:val="en-US"/>
        </w:rPr>
        <w:t>ing</w:t>
      </w:r>
      <w:r w:rsidR="00ED34EA" w:rsidRPr="00EA0D4F">
        <w:rPr>
          <w:rFonts w:ascii="Goudy Old Style" w:hAnsi="Goudy Old Style"/>
          <w:lang w:val="en-US"/>
        </w:rPr>
        <w:t xml:space="preserve"> as represented by some religionists such as preachers and clerics. </w:t>
      </w:r>
      <w:r w:rsidR="00E73CB1" w:rsidRPr="00EA0D4F">
        <w:rPr>
          <w:rFonts w:ascii="Goudy Old Style" w:hAnsi="Goudy Old Style"/>
          <w:lang w:val="en-US"/>
        </w:rPr>
        <w:t xml:space="preserve">In the long run, religionists seem necessary to take inductive scientific reason into account on the way they lead Muslims in understanding the pandemic plague in order for religion to comply with science. </w:t>
      </w:r>
      <w:r w:rsidR="00ED34EA" w:rsidRPr="00EA0D4F">
        <w:rPr>
          <w:rFonts w:ascii="Goudy Old Style" w:hAnsi="Goudy Old Style"/>
          <w:lang w:val="en-US"/>
        </w:rPr>
        <w:t xml:space="preserve">Despite </w:t>
      </w:r>
      <w:r w:rsidR="00E73CB1" w:rsidRPr="00EA0D4F">
        <w:rPr>
          <w:rFonts w:ascii="Goudy Old Style" w:hAnsi="Goudy Old Style"/>
          <w:lang w:val="en-US"/>
        </w:rPr>
        <w:t>the</w:t>
      </w:r>
      <w:r w:rsidR="00ED34EA" w:rsidRPr="00EA0D4F">
        <w:rPr>
          <w:rFonts w:ascii="Goudy Old Style" w:hAnsi="Goudy Old Style"/>
          <w:lang w:val="en-US"/>
        </w:rPr>
        <w:t xml:space="preserve"> resistant attitude towards the plague, the government in the end leads the policy in preventing the spread of the plague by adopting </w:t>
      </w:r>
      <w:r w:rsidR="00E73CB1" w:rsidRPr="00EA0D4F">
        <w:rPr>
          <w:rFonts w:ascii="Goudy Old Style" w:hAnsi="Goudy Old Style"/>
          <w:lang w:val="en-US"/>
        </w:rPr>
        <w:t xml:space="preserve">standardized medical </w:t>
      </w:r>
      <w:r w:rsidR="00ED34EA" w:rsidRPr="00EA0D4F">
        <w:rPr>
          <w:rFonts w:ascii="Goudy Old Style" w:hAnsi="Goudy Old Style"/>
          <w:lang w:val="en-US"/>
        </w:rPr>
        <w:t>protocols such as social or physical distancing, stay</w:t>
      </w:r>
      <w:r w:rsidR="00E73CB1" w:rsidRPr="00EA0D4F">
        <w:rPr>
          <w:rFonts w:ascii="Goudy Old Style" w:hAnsi="Goudy Old Style"/>
          <w:lang w:val="en-US"/>
        </w:rPr>
        <w:t>-</w:t>
      </w:r>
      <w:r w:rsidR="00BE3493" w:rsidRPr="00EA0D4F">
        <w:rPr>
          <w:rFonts w:ascii="Goudy Old Style" w:hAnsi="Goudy Old Style"/>
          <w:lang w:val="en-US"/>
        </w:rPr>
        <w:t>at</w:t>
      </w:r>
      <w:r w:rsidR="00E73CB1" w:rsidRPr="00EA0D4F">
        <w:rPr>
          <w:rFonts w:ascii="Goudy Old Style" w:hAnsi="Goudy Old Style"/>
          <w:lang w:val="en-US"/>
        </w:rPr>
        <w:t>-</w:t>
      </w:r>
      <w:r w:rsidR="00ED34EA" w:rsidRPr="00EA0D4F">
        <w:rPr>
          <w:rFonts w:ascii="Goudy Old Style" w:hAnsi="Goudy Old Style"/>
          <w:lang w:val="en-US"/>
        </w:rPr>
        <w:t>home policy, and the like. At this point, n</w:t>
      </w:r>
      <w:r w:rsidR="00E73CB1" w:rsidRPr="00EA0D4F">
        <w:rPr>
          <w:rFonts w:ascii="Goudy Old Style" w:hAnsi="Goudy Old Style"/>
          <w:lang w:val="en-US"/>
        </w:rPr>
        <w:t>either</w:t>
      </w:r>
      <w:r w:rsidR="00ED34EA" w:rsidRPr="00EA0D4F">
        <w:rPr>
          <w:rFonts w:ascii="Goudy Old Style" w:hAnsi="Goudy Old Style"/>
          <w:lang w:val="en-US"/>
        </w:rPr>
        <w:t xml:space="preserve"> individuals </w:t>
      </w:r>
      <w:r w:rsidR="00E73CB1" w:rsidRPr="00EA0D4F">
        <w:rPr>
          <w:rFonts w:ascii="Goudy Old Style" w:hAnsi="Goudy Old Style"/>
          <w:lang w:val="en-US"/>
        </w:rPr>
        <w:t>n</w:t>
      </w:r>
      <w:r w:rsidR="00ED34EA" w:rsidRPr="00EA0D4F">
        <w:rPr>
          <w:rFonts w:ascii="Goudy Old Style" w:hAnsi="Goudy Old Style"/>
          <w:lang w:val="en-US"/>
        </w:rPr>
        <w:t xml:space="preserve">or institutions show their resistance towards the government policy in dealing with the plague. </w:t>
      </w:r>
    </w:p>
    <w:p w14:paraId="7DB50941" w14:textId="77777777" w:rsidR="00D6148D" w:rsidRDefault="00D6148D" w:rsidP="00D6148D">
      <w:pPr>
        <w:spacing w:before="120" w:after="120"/>
        <w:ind w:left="567" w:hanging="567"/>
        <w:rPr>
          <w:rFonts w:ascii="Goudy Old Style" w:hAnsi="Goudy Old Style"/>
          <w:b/>
          <w:lang w:val="en-US"/>
        </w:rPr>
      </w:pPr>
    </w:p>
    <w:p w14:paraId="6D48D4F2" w14:textId="405AFD52" w:rsidR="00D6148D" w:rsidRPr="00B07CE8" w:rsidRDefault="00D6148D" w:rsidP="00D6148D">
      <w:pPr>
        <w:spacing w:before="120" w:after="120"/>
        <w:ind w:left="567" w:hanging="567"/>
        <w:rPr>
          <w:rFonts w:ascii="Goudy Old Style" w:hAnsi="Goudy Old Style"/>
          <w:b/>
          <w:lang w:val="en-US"/>
        </w:rPr>
      </w:pPr>
      <w:r w:rsidRPr="00B07CE8">
        <w:rPr>
          <w:rFonts w:ascii="Goudy Old Style" w:hAnsi="Goudy Old Style"/>
          <w:b/>
          <w:lang w:val="en-US"/>
        </w:rPr>
        <w:t>Bibliography</w:t>
      </w:r>
    </w:p>
    <w:p w14:paraId="1E1E383C" w14:textId="335D2AA4" w:rsidR="00D6148D" w:rsidRPr="00B07CE8" w:rsidRDefault="0062322A" w:rsidP="0062322A">
      <w:pPr>
        <w:pStyle w:val="FootnoteText"/>
        <w:spacing w:before="120" w:after="120"/>
        <w:ind w:left="567" w:hanging="567"/>
        <w:jc w:val="both"/>
        <w:rPr>
          <w:rFonts w:ascii="Goudy Old Style" w:hAnsi="Goudy Old Style"/>
          <w:sz w:val="24"/>
          <w:szCs w:val="24"/>
          <w:lang w:val="en-US"/>
        </w:rPr>
      </w:pPr>
      <w:r>
        <w:rPr>
          <w:rFonts w:ascii="Goudy Old Style" w:hAnsi="Goudy Old Style"/>
          <w:sz w:val="24"/>
          <w:szCs w:val="24"/>
          <w:lang w:val="id-ID"/>
        </w:rPr>
        <w:t>A</w:t>
      </w:r>
      <w:r w:rsidR="00D6148D" w:rsidRPr="00B07CE8">
        <w:rPr>
          <w:rFonts w:ascii="Goudy Old Style" w:hAnsi="Goudy Old Style"/>
          <w:sz w:val="24"/>
          <w:szCs w:val="24"/>
          <w:lang w:val="en-US"/>
        </w:rPr>
        <w:t>l-</w:t>
      </w:r>
      <w:proofErr w:type="spellStart"/>
      <w:r w:rsidR="00D6148D" w:rsidRPr="00B07CE8">
        <w:rPr>
          <w:rFonts w:ascii="Goudy Old Style" w:hAnsi="Goudy Old Style"/>
          <w:sz w:val="24"/>
          <w:szCs w:val="24"/>
          <w:lang w:val="en-US"/>
        </w:rPr>
        <w:t>Asqalani</w:t>
      </w:r>
      <w:proofErr w:type="spellEnd"/>
      <w:r w:rsidR="00D6148D" w:rsidRPr="00B07CE8">
        <w:rPr>
          <w:rFonts w:ascii="Goudy Old Style" w:hAnsi="Goudy Old Style"/>
          <w:sz w:val="24"/>
          <w:szCs w:val="24"/>
          <w:lang w:val="en-US"/>
        </w:rPr>
        <w:t>, Ibn Hajar</w:t>
      </w:r>
      <w:r>
        <w:rPr>
          <w:rFonts w:ascii="Goudy Old Style" w:hAnsi="Goudy Old Style"/>
          <w:sz w:val="24"/>
          <w:szCs w:val="24"/>
          <w:lang w:val="id-ID"/>
        </w:rPr>
        <w:t>. (1993)</w:t>
      </w:r>
      <w:r w:rsidR="00D6148D">
        <w:rPr>
          <w:rFonts w:ascii="Goudy Old Style" w:hAnsi="Goudy Old Style"/>
          <w:sz w:val="24"/>
          <w:szCs w:val="24"/>
          <w:lang w:val="en-US"/>
        </w:rPr>
        <w:t>.</w:t>
      </w:r>
      <w:r w:rsidR="00D6148D" w:rsidRPr="00B07CE8">
        <w:rPr>
          <w:rFonts w:ascii="Goudy Old Style" w:hAnsi="Goudy Old Style"/>
          <w:sz w:val="24"/>
          <w:szCs w:val="24"/>
          <w:lang w:val="en-US"/>
        </w:rPr>
        <w:t xml:space="preserve"> </w:t>
      </w:r>
      <w:proofErr w:type="spellStart"/>
      <w:r w:rsidR="00D6148D" w:rsidRPr="00B07CE8">
        <w:rPr>
          <w:rFonts w:ascii="Goudy Old Style" w:hAnsi="Goudy Old Style"/>
          <w:i/>
          <w:sz w:val="24"/>
          <w:szCs w:val="24"/>
          <w:lang w:val="en-US"/>
        </w:rPr>
        <w:t>Badhl</w:t>
      </w:r>
      <w:proofErr w:type="spellEnd"/>
      <w:r w:rsidR="00D6148D" w:rsidRPr="00B07CE8">
        <w:rPr>
          <w:rFonts w:ascii="Goudy Old Style" w:hAnsi="Goudy Old Style"/>
          <w:i/>
          <w:sz w:val="24"/>
          <w:szCs w:val="24"/>
          <w:lang w:val="en-US"/>
        </w:rPr>
        <w:t xml:space="preserve"> al-</w:t>
      </w:r>
      <w:proofErr w:type="spellStart"/>
      <w:r w:rsidR="00D6148D" w:rsidRPr="00B07CE8">
        <w:rPr>
          <w:rFonts w:ascii="Goudy Old Style" w:hAnsi="Goudy Old Style"/>
          <w:i/>
          <w:sz w:val="24"/>
          <w:szCs w:val="24"/>
          <w:lang w:val="en-US"/>
        </w:rPr>
        <w:t>Ma’un</w:t>
      </w:r>
      <w:proofErr w:type="spellEnd"/>
      <w:r w:rsidR="00D6148D" w:rsidRPr="00B07CE8">
        <w:rPr>
          <w:rFonts w:ascii="Goudy Old Style" w:hAnsi="Goudy Old Style"/>
          <w:i/>
          <w:sz w:val="24"/>
          <w:szCs w:val="24"/>
          <w:lang w:val="en-US"/>
        </w:rPr>
        <w:t xml:space="preserve"> fi </w:t>
      </w:r>
      <w:proofErr w:type="spellStart"/>
      <w:r w:rsidR="00D6148D" w:rsidRPr="00B07CE8">
        <w:rPr>
          <w:rFonts w:ascii="Goudy Old Style" w:hAnsi="Goudy Old Style"/>
          <w:i/>
          <w:sz w:val="24"/>
          <w:szCs w:val="24"/>
          <w:lang w:val="en-US"/>
        </w:rPr>
        <w:t>Fadhl</w:t>
      </w:r>
      <w:proofErr w:type="spellEnd"/>
      <w:r w:rsidR="00D6148D" w:rsidRPr="00B07CE8">
        <w:rPr>
          <w:rFonts w:ascii="Goudy Old Style" w:hAnsi="Goudy Old Style"/>
          <w:i/>
          <w:sz w:val="24"/>
          <w:szCs w:val="24"/>
          <w:lang w:val="en-US"/>
        </w:rPr>
        <w:t xml:space="preserve"> al-</w:t>
      </w:r>
      <w:proofErr w:type="spellStart"/>
      <w:r w:rsidR="00D6148D" w:rsidRPr="00B07CE8">
        <w:rPr>
          <w:rFonts w:ascii="Goudy Old Style" w:hAnsi="Goudy Old Style"/>
          <w:i/>
          <w:sz w:val="24"/>
          <w:szCs w:val="24"/>
          <w:lang w:val="en-US"/>
        </w:rPr>
        <w:t>Ta’un</w:t>
      </w:r>
      <w:proofErr w:type="spellEnd"/>
      <w:r>
        <w:rPr>
          <w:rFonts w:ascii="Goudy Old Style" w:hAnsi="Goudy Old Style"/>
          <w:sz w:val="24"/>
          <w:szCs w:val="24"/>
          <w:lang w:val="id-ID"/>
        </w:rPr>
        <w:t xml:space="preserve">. </w:t>
      </w:r>
      <w:r w:rsidR="00D6148D" w:rsidRPr="00B07CE8">
        <w:rPr>
          <w:rFonts w:ascii="Goudy Old Style" w:hAnsi="Goudy Old Style"/>
          <w:sz w:val="24"/>
          <w:szCs w:val="24"/>
          <w:lang w:val="en-US"/>
        </w:rPr>
        <w:t>Cairo: Dar al-</w:t>
      </w:r>
      <w:proofErr w:type="spellStart"/>
      <w:r w:rsidR="00D6148D" w:rsidRPr="00B07CE8">
        <w:rPr>
          <w:rFonts w:ascii="Goudy Old Style" w:hAnsi="Goudy Old Style"/>
          <w:sz w:val="24"/>
          <w:szCs w:val="24"/>
          <w:lang w:val="en-US"/>
        </w:rPr>
        <w:t>Kutub</w:t>
      </w:r>
      <w:proofErr w:type="spellEnd"/>
      <w:r w:rsidR="00D6148D" w:rsidRPr="00B07CE8">
        <w:rPr>
          <w:rFonts w:ascii="Goudy Old Style" w:hAnsi="Goudy Old Style"/>
          <w:sz w:val="24"/>
          <w:szCs w:val="24"/>
          <w:lang w:val="en-US"/>
        </w:rPr>
        <w:t xml:space="preserve"> al-</w:t>
      </w:r>
      <w:proofErr w:type="spellStart"/>
      <w:r w:rsidR="00D6148D" w:rsidRPr="00B07CE8">
        <w:rPr>
          <w:rFonts w:ascii="Goudy Old Style" w:hAnsi="Goudy Old Style"/>
          <w:sz w:val="24"/>
          <w:szCs w:val="24"/>
          <w:lang w:val="en-US"/>
        </w:rPr>
        <w:t>Athariya</w:t>
      </w:r>
      <w:proofErr w:type="spellEnd"/>
      <w:r w:rsidR="00D6148D" w:rsidRPr="00B07CE8">
        <w:rPr>
          <w:rFonts w:ascii="Goudy Old Style" w:hAnsi="Goudy Old Style"/>
          <w:sz w:val="24"/>
          <w:szCs w:val="24"/>
          <w:lang w:val="en-US"/>
        </w:rPr>
        <w:t>.</w:t>
      </w:r>
    </w:p>
    <w:p w14:paraId="08601411" w14:textId="7170A713" w:rsidR="00D6148D" w:rsidRPr="005E76C9" w:rsidRDefault="0062322A" w:rsidP="005E76C9">
      <w:pPr>
        <w:pStyle w:val="FootnoteText"/>
        <w:spacing w:before="120" w:after="120"/>
        <w:ind w:left="567" w:hanging="567"/>
        <w:jc w:val="both"/>
        <w:rPr>
          <w:rFonts w:ascii="Goudy Old Style" w:hAnsi="Goudy Old Style"/>
          <w:sz w:val="24"/>
          <w:szCs w:val="24"/>
          <w:lang w:val="id-ID"/>
        </w:rPr>
      </w:pPr>
      <w:r>
        <w:rPr>
          <w:rFonts w:ascii="Goudy Old Style" w:hAnsi="Goudy Old Style"/>
          <w:sz w:val="24"/>
          <w:szCs w:val="24"/>
          <w:lang w:val="id-ID"/>
        </w:rPr>
        <w:t>A</w:t>
      </w:r>
      <w:r w:rsidR="00D6148D" w:rsidRPr="00B07CE8">
        <w:rPr>
          <w:rFonts w:ascii="Goudy Old Style" w:hAnsi="Goudy Old Style"/>
          <w:sz w:val="24"/>
          <w:szCs w:val="24"/>
          <w:lang w:val="en-US"/>
        </w:rPr>
        <w:t>l-</w:t>
      </w:r>
      <w:proofErr w:type="spellStart"/>
      <w:r w:rsidR="00D6148D" w:rsidRPr="00B07CE8">
        <w:rPr>
          <w:rFonts w:ascii="Goudy Old Style" w:hAnsi="Goudy Old Style"/>
          <w:sz w:val="24"/>
          <w:szCs w:val="24"/>
          <w:lang w:val="en-US"/>
        </w:rPr>
        <w:t>Jabiri</w:t>
      </w:r>
      <w:proofErr w:type="spellEnd"/>
      <w:r w:rsidR="00D6148D" w:rsidRPr="00B07CE8">
        <w:rPr>
          <w:rFonts w:ascii="Goudy Old Style" w:hAnsi="Goudy Old Style"/>
          <w:sz w:val="24"/>
          <w:szCs w:val="24"/>
          <w:lang w:val="en-US"/>
        </w:rPr>
        <w:t xml:space="preserve">, </w:t>
      </w:r>
      <w:r w:rsidR="00D6148D" w:rsidRPr="00B07CE8">
        <w:rPr>
          <w:rFonts w:ascii="Goudy Old Style" w:hAnsi="Goudy Old Style"/>
          <w:sz w:val="24"/>
          <w:szCs w:val="24"/>
        </w:rPr>
        <w:t xml:space="preserve">Muhammad </w:t>
      </w:r>
      <w:proofErr w:type="spellStart"/>
      <w:r w:rsidR="00D6148D" w:rsidRPr="00B07CE8">
        <w:rPr>
          <w:rFonts w:ascii="Goudy Old Style" w:hAnsi="Goudy Old Style"/>
          <w:sz w:val="24"/>
          <w:szCs w:val="24"/>
        </w:rPr>
        <w:t>Abid</w:t>
      </w:r>
      <w:proofErr w:type="spellEnd"/>
      <w:r w:rsidR="00D6148D" w:rsidRPr="00B07CE8">
        <w:rPr>
          <w:rFonts w:ascii="Goudy Old Style" w:hAnsi="Goudy Old Style"/>
          <w:sz w:val="24"/>
          <w:szCs w:val="24"/>
        </w:rPr>
        <w:t xml:space="preserve"> </w:t>
      </w:r>
      <w:proofErr w:type="spellStart"/>
      <w:r w:rsidR="00D6148D" w:rsidRPr="00B07CE8">
        <w:rPr>
          <w:rFonts w:ascii="Goudy Old Style" w:hAnsi="Goudy Old Style"/>
          <w:sz w:val="24"/>
          <w:szCs w:val="24"/>
          <w:lang w:val="en-US"/>
        </w:rPr>
        <w:t>Abid</w:t>
      </w:r>
      <w:proofErr w:type="spellEnd"/>
      <w:r w:rsidR="00D6148D">
        <w:rPr>
          <w:rFonts w:ascii="Goudy Old Style" w:hAnsi="Goudy Old Style"/>
          <w:sz w:val="24"/>
          <w:szCs w:val="24"/>
          <w:lang w:val="en-US"/>
        </w:rPr>
        <w:t>.</w:t>
      </w:r>
      <w:r w:rsidR="005E76C9">
        <w:rPr>
          <w:rFonts w:ascii="Goudy Old Style" w:hAnsi="Goudy Old Style"/>
          <w:sz w:val="24"/>
          <w:szCs w:val="24"/>
          <w:lang w:val="id-ID"/>
        </w:rPr>
        <w:t xml:space="preserve"> (1993).</w:t>
      </w:r>
      <w:r w:rsidR="00D6148D" w:rsidRPr="005E76C9">
        <w:rPr>
          <w:rFonts w:ascii="Goudy Old Style" w:hAnsi="Goudy Old Style"/>
          <w:sz w:val="24"/>
          <w:szCs w:val="24"/>
          <w:lang w:val="id-ID"/>
        </w:rPr>
        <w:t xml:space="preserve"> </w:t>
      </w:r>
      <w:proofErr w:type="spellStart"/>
      <w:r w:rsidR="00D6148D" w:rsidRPr="005E76C9">
        <w:rPr>
          <w:rFonts w:ascii="Goudy Old Style" w:hAnsi="Goudy Old Style"/>
          <w:i/>
          <w:sz w:val="24"/>
          <w:szCs w:val="24"/>
          <w:lang w:val="id-ID"/>
        </w:rPr>
        <w:t>Bunyah</w:t>
      </w:r>
      <w:proofErr w:type="spellEnd"/>
      <w:r w:rsidR="00D6148D" w:rsidRPr="005E76C9">
        <w:rPr>
          <w:rFonts w:ascii="Goudy Old Style" w:hAnsi="Goudy Old Style"/>
          <w:i/>
          <w:sz w:val="24"/>
          <w:szCs w:val="24"/>
          <w:lang w:val="id-ID"/>
        </w:rPr>
        <w:t xml:space="preserve"> </w:t>
      </w:r>
      <w:proofErr w:type="spellStart"/>
      <w:r w:rsidR="00D6148D" w:rsidRPr="005E76C9">
        <w:rPr>
          <w:rFonts w:ascii="Goudy Old Style" w:hAnsi="Goudy Old Style"/>
          <w:i/>
          <w:sz w:val="24"/>
          <w:szCs w:val="24"/>
          <w:lang w:val="id-ID"/>
        </w:rPr>
        <w:t>al</w:t>
      </w:r>
      <w:proofErr w:type="spellEnd"/>
      <w:r w:rsidR="00D6148D" w:rsidRPr="005E76C9">
        <w:rPr>
          <w:rFonts w:ascii="Goudy Old Style" w:hAnsi="Goudy Old Style"/>
          <w:i/>
          <w:sz w:val="24"/>
          <w:szCs w:val="24"/>
          <w:lang w:val="id-ID"/>
        </w:rPr>
        <w:t>-‘</w:t>
      </w:r>
      <w:proofErr w:type="spellStart"/>
      <w:r w:rsidR="00D6148D" w:rsidRPr="005E76C9">
        <w:rPr>
          <w:rFonts w:ascii="Goudy Old Style" w:hAnsi="Goudy Old Style"/>
          <w:i/>
          <w:sz w:val="24"/>
          <w:szCs w:val="24"/>
          <w:lang w:val="id-ID"/>
        </w:rPr>
        <w:t>Aql</w:t>
      </w:r>
      <w:proofErr w:type="spellEnd"/>
      <w:r w:rsidR="00D6148D" w:rsidRPr="005E76C9">
        <w:rPr>
          <w:rFonts w:ascii="Goudy Old Style" w:hAnsi="Goudy Old Style"/>
          <w:i/>
          <w:sz w:val="24"/>
          <w:szCs w:val="24"/>
          <w:lang w:val="id-ID"/>
        </w:rPr>
        <w:t xml:space="preserve"> </w:t>
      </w:r>
      <w:proofErr w:type="spellStart"/>
      <w:r w:rsidR="00D6148D" w:rsidRPr="005E76C9">
        <w:rPr>
          <w:rFonts w:ascii="Goudy Old Style" w:hAnsi="Goudy Old Style"/>
          <w:i/>
          <w:sz w:val="24"/>
          <w:szCs w:val="24"/>
          <w:lang w:val="id-ID"/>
        </w:rPr>
        <w:t>al</w:t>
      </w:r>
      <w:proofErr w:type="spellEnd"/>
      <w:r w:rsidR="00D6148D" w:rsidRPr="005E76C9">
        <w:rPr>
          <w:rFonts w:ascii="Goudy Old Style" w:hAnsi="Goudy Old Style"/>
          <w:i/>
          <w:sz w:val="24"/>
          <w:szCs w:val="24"/>
          <w:lang w:val="id-ID"/>
        </w:rPr>
        <w:t>-‘</w:t>
      </w:r>
      <w:proofErr w:type="spellStart"/>
      <w:r w:rsidR="00D6148D" w:rsidRPr="005E76C9">
        <w:rPr>
          <w:rFonts w:ascii="Goudy Old Style" w:hAnsi="Goudy Old Style"/>
          <w:i/>
          <w:sz w:val="24"/>
          <w:szCs w:val="24"/>
          <w:lang w:val="id-ID"/>
        </w:rPr>
        <w:t>Arabi</w:t>
      </w:r>
      <w:proofErr w:type="spellEnd"/>
      <w:r w:rsidR="005E76C9">
        <w:rPr>
          <w:rFonts w:ascii="Goudy Old Style" w:hAnsi="Goudy Old Style"/>
          <w:sz w:val="24"/>
          <w:szCs w:val="24"/>
          <w:lang w:val="id-ID"/>
        </w:rPr>
        <w:t xml:space="preserve">. </w:t>
      </w:r>
      <w:r w:rsidR="00D6148D" w:rsidRPr="005E76C9">
        <w:rPr>
          <w:rFonts w:ascii="Goudy Old Style" w:hAnsi="Goudy Old Style"/>
          <w:sz w:val="24"/>
          <w:szCs w:val="24"/>
          <w:lang w:val="id-ID"/>
        </w:rPr>
        <w:t xml:space="preserve">Beirut: </w:t>
      </w:r>
      <w:proofErr w:type="spellStart"/>
      <w:r w:rsidR="00D6148D" w:rsidRPr="005E76C9">
        <w:rPr>
          <w:rFonts w:ascii="Goudy Old Style" w:hAnsi="Goudy Old Style"/>
          <w:sz w:val="24"/>
          <w:szCs w:val="24"/>
          <w:lang w:val="id-ID"/>
        </w:rPr>
        <w:t>al-Markaz</w:t>
      </w:r>
      <w:proofErr w:type="spellEnd"/>
      <w:r w:rsidR="00D6148D" w:rsidRPr="005E76C9">
        <w:rPr>
          <w:rFonts w:ascii="Goudy Old Style" w:hAnsi="Goudy Old Style"/>
          <w:sz w:val="24"/>
          <w:szCs w:val="24"/>
          <w:lang w:val="id-ID"/>
        </w:rPr>
        <w:t xml:space="preserve"> </w:t>
      </w:r>
      <w:proofErr w:type="spellStart"/>
      <w:r w:rsidR="00D6148D" w:rsidRPr="005E76C9">
        <w:rPr>
          <w:rFonts w:ascii="Goudy Old Style" w:hAnsi="Goudy Old Style"/>
          <w:sz w:val="24"/>
          <w:szCs w:val="24"/>
          <w:lang w:val="id-ID"/>
        </w:rPr>
        <w:t>al-Thaqafi</w:t>
      </w:r>
      <w:proofErr w:type="spellEnd"/>
      <w:r w:rsidR="00D6148D" w:rsidRPr="005E76C9">
        <w:rPr>
          <w:rFonts w:ascii="Goudy Old Style" w:hAnsi="Goudy Old Style"/>
          <w:sz w:val="24"/>
          <w:szCs w:val="24"/>
          <w:lang w:val="id-ID"/>
        </w:rPr>
        <w:t xml:space="preserve"> </w:t>
      </w:r>
      <w:proofErr w:type="spellStart"/>
      <w:r w:rsidR="00D6148D" w:rsidRPr="005E76C9">
        <w:rPr>
          <w:rFonts w:ascii="Goudy Old Style" w:hAnsi="Goudy Old Style"/>
          <w:sz w:val="24"/>
          <w:szCs w:val="24"/>
          <w:lang w:val="id-ID"/>
        </w:rPr>
        <w:t>al</w:t>
      </w:r>
      <w:proofErr w:type="spellEnd"/>
      <w:r w:rsidR="00D6148D" w:rsidRPr="005E76C9">
        <w:rPr>
          <w:rFonts w:ascii="Goudy Old Style" w:hAnsi="Goudy Old Style"/>
          <w:sz w:val="24"/>
          <w:szCs w:val="24"/>
          <w:lang w:val="id-ID"/>
        </w:rPr>
        <w:t>-‘</w:t>
      </w:r>
      <w:proofErr w:type="spellStart"/>
      <w:r w:rsidR="00D6148D" w:rsidRPr="005E76C9">
        <w:rPr>
          <w:rFonts w:ascii="Goudy Old Style" w:hAnsi="Goudy Old Style"/>
          <w:sz w:val="24"/>
          <w:szCs w:val="24"/>
          <w:lang w:val="id-ID"/>
        </w:rPr>
        <w:t>Arabi</w:t>
      </w:r>
      <w:proofErr w:type="spellEnd"/>
      <w:r w:rsidR="00D6148D" w:rsidRPr="005E76C9">
        <w:rPr>
          <w:rFonts w:ascii="Goudy Old Style" w:hAnsi="Goudy Old Style"/>
          <w:sz w:val="24"/>
          <w:szCs w:val="24"/>
          <w:lang w:val="id-ID"/>
        </w:rPr>
        <w:t xml:space="preserve">. </w:t>
      </w:r>
    </w:p>
    <w:p w14:paraId="68EE817A" w14:textId="5D606089" w:rsidR="00D6148D" w:rsidRPr="005E76C9" w:rsidRDefault="0062322A" w:rsidP="005E76C9">
      <w:pPr>
        <w:pStyle w:val="FootnoteText"/>
        <w:spacing w:before="120" w:after="120"/>
        <w:ind w:left="567" w:hanging="567"/>
        <w:jc w:val="both"/>
        <w:rPr>
          <w:rFonts w:ascii="Goudy Old Style" w:hAnsi="Goudy Old Style"/>
          <w:sz w:val="24"/>
          <w:szCs w:val="24"/>
          <w:lang w:val="id-ID"/>
        </w:rPr>
      </w:pPr>
      <w:r>
        <w:rPr>
          <w:rFonts w:ascii="Goudy Old Style" w:hAnsi="Goudy Old Style"/>
          <w:sz w:val="24"/>
          <w:szCs w:val="24"/>
          <w:lang w:val="id-ID"/>
        </w:rPr>
        <w:t>A</w:t>
      </w:r>
      <w:r w:rsidR="00D6148D" w:rsidRPr="005E76C9">
        <w:rPr>
          <w:rFonts w:ascii="Goudy Old Style" w:hAnsi="Goudy Old Style"/>
          <w:sz w:val="24"/>
          <w:szCs w:val="24"/>
          <w:lang w:val="id-ID"/>
        </w:rPr>
        <w:t>l-</w:t>
      </w:r>
      <w:proofErr w:type="spellStart"/>
      <w:r w:rsidR="00D6148D" w:rsidRPr="005E76C9">
        <w:rPr>
          <w:rFonts w:ascii="Goudy Old Style" w:hAnsi="Goudy Old Style"/>
          <w:sz w:val="24"/>
          <w:szCs w:val="24"/>
          <w:lang w:val="id-ID"/>
        </w:rPr>
        <w:t>Suyuthi</w:t>
      </w:r>
      <w:proofErr w:type="spellEnd"/>
      <w:r w:rsidR="00D6148D" w:rsidRPr="005E76C9">
        <w:rPr>
          <w:rFonts w:ascii="Goudy Old Style" w:hAnsi="Goudy Old Style"/>
          <w:sz w:val="24"/>
          <w:szCs w:val="24"/>
          <w:lang w:val="id-ID"/>
        </w:rPr>
        <w:t xml:space="preserve">, Jalal </w:t>
      </w:r>
      <w:proofErr w:type="spellStart"/>
      <w:r w:rsidR="00D6148D" w:rsidRPr="005E76C9">
        <w:rPr>
          <w:rFonts w:ascii="Goudy Old Style" w:hAnsi="Goudy Old Style"/>
          <w:sz w:val="24"/>
          <w:szCs w:val="24"/>
          <w:lang w:val="id-ID"/>
        </w:rPr>
        <w:t>al</w:t>
      </w:r>
      <w:proofErr w:type="spellEnd"/>
      <w:r w:rsidR="00D6148D" w:rsidRPr="005E76C9">
        <w:rPr>
          <w:rFonts w:ascii="Goudy Old Style" w:hAnsi="Goudy Old Style"/>
          <w:sz w:val="24"/>
          <w:szCs w:val="24"/>
          <w:lang w:val="id-ID"/>
        </w:rPr>
        <w:t>-Din.</w:t>
      </w:r>
      <w:r w:rsidR="005E76C9">
        <w:rPr>
          <w:rFonts w:ascii="Goudy Old Style" w:hAnsi="Goudy Old Style"/>
          <w:sz w:val="24"/>
          <w:szCs w:val="24"/>
          <w:lang w:val="id-ID"/>
        </w:rPr>
        <w:t xml:space="preserve"> (1997).</w:t>
      </w:r>
      <w:r w:rsidR="00D6148D" w:rsidRPr="005E76C9">
        <w:rPr>
          <w:rFonts w:ascii="Goudy Old Style" w:hAnsi="Goudy Old Style"/>
          <w:sz w:val="24"/>
          <w:szCs w:val="24"/>
          <w:lang w:val="id-ID"/>
        </w:rPr>
        <w:t xml:space="preserve"> </w:t>
      </w:r>
      <w:r w:rsidR="00D6148D" w:rsidRPr="005E76C9">
        <w:rPr>
          <w:rFonts w:ascii="Goudy Old Style" w:hAnsi="Goudy Old Style"/>
          <w:i/>
          <w:sz w:val="24"/>
          <w:szCs w:val="24"/>
          <w:lang w:val="id-ID"/>
        </w:rPr>
        <w:t xml:space="preserve">Ma </w:t>
      </w:r>
      <w:proofErr w:type="spellStart"/>
      <w:r w:rsidR="00D6148D" w:rsidRPr="005E76C9">
        <w:rPr>
          <w:rFonts w:ascii="Goudy Old Style" w:hAnsi="Goudy Old Style"/>
          <w:i/>
          <w:sz w:val="24"/>
          <w:szCs w:val="24"/>
          <w:lang w:val="id-ID"/>
        </w:rPr>
        <w:t>Rawahu</w:t>
      </w:r>
      <w:proofErr w:type="spellEnd"/>
      <w:r w:rsidR="00D6148D" w:rsidRPr="005E76C9">
        <w:rPr>
          <w:rFonts w:ascii="Goudy Old Style" w:hAnsi="Goudy Old Style"/>
          <w:i/>
          <w:sz w:val="24"/>
          <w:szCs w:val="24"/>
          <w:lang w:val="id-ID"/>
        </w:rPr>
        <w:t xml:space="preserve"> </w:t>
      </w:r>
      <w:proofErr w:type="spellStart"/>
      <w:r w:rsidR="00D6148D" w:rsidRPr="005E76C9">
        <w:rPr>
          <w:rFonts w:ascii="Goudy Old Style" w:hAnsi="Goudy Old Style"/>
          <w:i/>
          <w:sz w:val="24"/>
          <w:szCs w:val="24"/>
          <w:lang w:val="id-ID"/>
        </w:rPr>
        <w:t>al-Wa’un</w:t>
      </w:r>
      <w:proofErr w:type="spellEnd"/>
      <w:r w:rsidR="00D6148D" w:rsidRPr="005E76C9">
        <w:rPr>
          <w:rFonts w:ascii="Goudy Old Style" w:hAnsi="Goudy Old Style"/>
          <w:i/>
          <w:sz w:val="24"/>
          <w:szCs w:val="24"/>
          <w:lang w:val="id-ID"/>
        </w:rPr>
        <w:t xml:space="preserve"> </w:t>
      </w:r>
      <w:proofErr w:type="spellStart"/>
      <w:r w:rsidR="00D6148D" w:rsidRPr="005E76C9">
        <w:rPr>
          <w:rFonts w:ascii="Goudy Old Style" w:hAnsi="Goudy Old Style"/>
          <w:i/>
          <w:sz w:val="24"/>
          <w:szCs w:val="24"/>
          <w:lang w:val="id-ID"/>
        </w:rPr>
        <w:t>fi</w:t>
      </w:r>
      <w:proofErr w:type="spellEnd"/>
      <w:r w:rsidR="00D6148D" w:rsidRPr="005E76C9">
        <w:rPr>
          <w:rFonts w:ascii="Goudy Old Style" w:hAnsi="Goudy Old Style"/>
          <w:i/>
          <w:sz w:val="24"/>
          <w:szCs w:val="24"/>
          <w:lang w:val="id-ID"/>
        </w:rPr>
        <w:t xml:space="preserve"> Akhbar </w:t>
      </w:r>
      <w:proofErr w:type="spellStart"/>
      <w:r w:rsidR="00D6148D" w:rsidRPr="005E76C9">
        <w:rPr>
          <w:rFonts w:ascii="Goudy Old Style" w:hAnsi="Goudy Old Style"/>
          <w:i/>
          <w:sz w:val="24"/>
          <w:szCs w:val="24"/>
          <w:lang w:val="id-ID"/>
        </w:rPr>
        <w:t>al-Ta’un</w:t>
      </w:r>
      <w:proofErr w:type="spellEnd"/>
      <w:r w:rsidR="005E76C9">
        <w:rPr>
          <w:rFonts w:ascii="Goudy Old Style" w:hAnsi="Goudy Old Style"/>
          <w:sz w:val="24"/>
          <w:szCs w:val="24"/>
          <w:lang w:val="id-ID"/>
        </w:rPr>
        <w:t xml:space="preserve">. </w:t>
      </w:r>
      <w:proofErr w:type="spellStart"/>
      <w:r w:rsidR="00D6148D" w:rsidRPr="005E76C9">
        <w:rPr>
          <w:rFonts w:ascii="Goudy Old Style" w:hAnsi="Goudy Old Style"/>
          <w:sz w:val="24"/>
          <w:szCs w:val="24"/>
          <w:lang w:val="id-ID"/>
        </w:rPr>
        <w:t>Cairo</w:t>
      </w:r>
      <w:proofErr w:type="spellEnd"/>
      <w:r w:rsidR="00D6148D" w:rsidRPr="005E76C9">
        <w:rPr>
          <w:rFonts w:ascii="Goudy Old Style" w:hAnsi="Goudy Old Style"/>
          <w:sz w:val="24"/>
          <w:szCs w:val="24"/>
          <w:lang w:val="id-ID"/>
        </w:rPr>
        <w:t xml:space="preserve">: Dar </w:t>
      </w:r>
      <w:proofErr w:type="spellStart"/>
      <w:r w:rsidR="00D6148D" w:rsidRPr="005E76C9">
        <w:rPr>
          <w:rFonts w:ascii="Goudy Old Style" w:hAnsi="Goudy Old Style"/>
          <w:sz w:val="24"/>
          <w:szCs w:val="24"/>
          <w:lang w:val="id-ID"/>
        </w:rPr>
        <w:t>al</w:t>
      </w:r>
      <w:proofErr w:type="spellEnd"/>
      <w:r w:rsidR="00D6148D" w:rsidRPr="005E76C9">
        <w:rPr>
          <w:rFonts w:ascii="Goudy Old Style" w:hAnsi="Goudy Old Style"/>
          <w:sz w:val="24"/>
          <w:szCs w:val="24"/>
          <w:lang w:val="id-ID"/>
        </w:rPr>
        <w:t xml:space="preserve">-Kutub </w:t>
      </w:r>
      <w:proofErr w:type="spellStart"/>
      <w:r w:rsidR="00D6148D" w:rsidRPr="005E76C9">
        <w:rPr>
          <w:rFonts w:ascii="Goudy Old Style" w:hAnsi="Goudy Old Style"/>
          <w:sz w:val="24"/>
          <w:szCs w:val="24"/>
          <w:lang w:val="id-ID"/>
        </w:rPr>
        <w:t>al-Misriyah</w:t>
      </w:r>
      <w:proofErr w:type="spellEnd"/>
      <w:r w:rsidR="00D6148D" w:rsidRPr="005E76C9">
        <w:rPr>
          <w:rFonts w:ascii="Goudy Old Style" w:hAnsi="Goudy Old Style"/>
          <w:sz w:val="24"/>
          <w:szCs w:val="24"/>
          <w:lang w:val="id-ID"/>
        </w:rPr>
        <w:t>.</w:t>
      </w:r>
    </w:p>
    <w:p w14:paraId="4EEB372A" w14:textId="1DB3DA16" w:rsidR="00D6148D" w:rsidRPr="00B07CE8" w:rsidRDefault="00D6148D" w:rsidP="005E76C9">
      <w:pPr>
        <w:pStyle w:val="FootnoteText"/>
        <w:spacing w:before="120" w:after="120"/>
        <w:ind w:left="567" w:hanging="567"/>
        <w:jc w:val="both"/>
        <w:rPr>
          <w:rFonts w:ascii="Goudy Old Style" w:hAnsi="Goudy Old Style"/>
          <w:sz w:val="24"/>
          <w:szCs w:val="24"/>
          <w:lang w:val="en-US"/>
        </w:rPr>
      </w:pPr>
      <w:proofErr w:type="spellStart"/>
      <w:r w:rsidRPr="005E76C9">
        <w:rPr>
          <w:rFonts w:ascii="Goudy Old Style" w:hAnsi="Goudy Old Style"/>
          <w:sz w:val="24"/>
          <w:szCs w:val="24"/>
          <w:lang w:val="id-ID"/>
        </w:rPr>
        <w:t>Byrne</w:t>
      </w:r>
      <w:proofErr w:type="spellEnd"/>
      <w:r w:rsidRPr="005E76C9">
        <w:rPr>
          <w:rFonts w:ascii="Goudy Old Style" w:hAnsi="Goudy Old Style"/>
          <w:sz w:val="24"/>
          <w:szCs w:val="24"/>
          <w:lang w:val="id-ID"/>
        </w:rPr>
        <w:t>, Joseph P.</w:t>
      </w:r>
      <w:r w:rsidR="005E76C9">
        <w:rPr>
          <w:rFonts w:ascii="Goudy Old Style" w:hAnsi="Goudy Old Style"/>
          <w:sz w:val="24"/>
          <w:szCs w:val="24"/>
          <w:lang w:val="id-ID"/>
        </w:rPr>
        <w:t xml:space="preserve"> (2012).</w:t>
      </w:r>
      <w:r w:rsidRPr="005E76C9">
        <w:rPr>
          <w:rFonts w:ascii="Goudy Old Style" w:hAnsi="Goudy Old Style"/>
          <w:sz w:val="24"/>
          <w:szCs w:val="24"/>
          <w:lang w:val="id-ID"/>
        </w:rPr>
        <w:t xml:space="preserve"> </w:t>
      </w:r>
      <w:proofErr w:type="spellStart"/>
      <w:r w:rsidRPr="005E76C9">
        <w:rPr>
          <w:rFonts w:ascii="Goudy Old Style" w:hAnsi="Goudy Old Style"/>
          <w:i/>
          <w:sz w:val="24"/>
          <w:szCs w:val="24"/>
          <w:lang w:val="id-ID"/>
        </w:rPr>
        <w:t>Encyclop</w:t>
      </w:r>
      <w:r w:rsidRPr="00B07CE8">
        <w:rPr>
          <w:rFonts w:ascii="Goudy Old Style" w:hAnsi="Goudy Old Style"/>
          <w:i/>
          <w:sz w:val="24"/>
          <w:szCs w:val="24"/>
        </w:rPr>
        <w:t>edia</w:t>
      </w:r>
      <w:proofErr w:type="spellEnd"/>
      <w:r w:rsidRPr="00B07CE8">
        <w:rPr>
          <w:rFonts w:ascii="Goudy Old Style" w:hAnsi="Goudy Old Style"/>
          <w:i/>
          <w:sz w:val="24"/>
          <w:szCs w:val="24"/>
        </w:rPr>
        <w:t xml:space="preserve"> of the Black Death</w:t>
      </w:r>
      <w:r w:rsidR="005E76C9">
        <w:rPr>
          <w:rFonts w:ascii="Goudy Old Style" w:hAnsi="Goudy Old Style"/>
          <w:sz w:val="24"/>
          <w:szCs w:val="24"/>
          <w:lang w:val="id-ID"/>
        </w:rPr>
        <w:t xml:space="preserve">. </w:t>
      </w:r>
      <w:r w:rsidR="005E76C9">
        <w:rPr>
          <w:rFonts w:ascii="Goudy Old Style" w:hAnsi="Goudy Old Style"/>
          <w:sz w:val="24"/>
          <w:szCs w:val="24"/>
        </w:rPr>
        <w:t>Oxford: ABC-CLIO, 2012</w:t>
      </w:r>
      <w:r w:rsidRPr="00B07CE8">
        <w:rPr>
          <w:rFonts w:ascii="Goudy Old Style" w:hAnsi="Goudy Old Style"/>
          <w:sz w:val="24"/>
          <w:szCs w:val="24"/>
        </w:rPr>
        <w:t>.</w:t>
      </w:r>
    </w:p>
    <w:p w14:paraId="30B02FFC" w14:textId="0BDEA226" w:rsidR="00D6148D" w:rsidRDefault="00D6148D" w:rsidP="0030609A">
      <w:pPr>
        <w:pStyle w:val="FootnoteText"/>
        <w:spacing w:before="120" w:after="120"/>
        <w:ind w:left="567" w:hanging="567"/>
        <w:jc w:val="both"/>
        <w:rPr>
          <w:rFonts w:ascii="Goudy Old Style" w:hAnsi="Goudy Old Style"/>
          <w:sz w:val="24"/>
          <w:szCs w:val="24"/>
          <w:lang w:val="en-US"/>
        </w:rPr>
      </w:pPr>
      <w:r w:rsidRPr="00B07CE8">
        <w:rPr>
          <w:rFonts w:ascii="Goudy Old Style" w:hAnsi="Goudy Old Style"/>
          <w:sz w:val="24"/>
          <w:szCs w:val="24"/>
          <w:lang w:val="en-US"/>
        </w:rPr>
        <w:t>Byrne, Joseph Patrick</w:t>
      </w:r>
      <w:r>
        <w:rPr>
          <w:rFonts w:ascii="Goudy Old Style" w:hAnsi="Goudy Old Style"/>
          <w:sz w:val="24"/>
          <w:szCs w:val="24"/>
          <w:lang w:val="en-US"/>
        </w:rPr>
        <w:t>.</w:t>
      </w:r>
      <w:r w:rsidR="005E76C9">
        <w:rPr>
          <w:rFonts w:ascii="Goudy Old Style" w:hAnsi="Goudy Old Style"/>
          <w:sz w:val="24"/>
          <w:szCs w:val="24"/>
          <w:lang w:val="id-ID"/>
        </w:rPr>
        <w:t xml:space="preserve"> (2004)</w:t>
      </w:r>
      <w:r w:rsidRPr="00B07CE8">
        <w:rPr>
          <w:rFonts w:ascii="Goudy Old Style" w:hAnsi="Goudy Old Style"/>
          <w:sz w:val="24"/>
          <w:szCs w:val="24"/>
          <w:lang w:val="en-US"/>
        </w:rPr>
        <w:t xml:space="preserve"> </w:t>
      </w:r>
      <w:r w:rsidRPr="00B07CE8">
        <w:rPr>
          <w:rFonts w:ascii="Goudy Old Style" w:hAnsi="Goudy Old Style"/>
          <w:i/>
          <w:sz w:val="24"/>
          <w:szCs w:val="24"/>
          <w:lang w:val="en-US"/>
        </w:rPr>
        <w:t>The Black Death</w:t>
      </w:r>
      <w:r w:rsidR="005E76C9">
        <w:rPr>
          <w:rFonts w:ascii="Goudy Old Style" w:hAnsi="Goudy Old Style"/>
          <w:sz w:val="24"/>
          <w:szCs w:val="24"/>
          <w:lang w:val="id-ID"/>
        </w:rPr>
        <w:t xml:space="preserve">. </w:t>
      </w:r>
      <w:r w:rsidRPr="00B07CE8">
        <w:rPr>
          <w:rFonts w:ascii="Goudy Old Style" w:hAnsi="Goudy Old Style"/>
          <w:sz w:val="24"/>
          <w:szCs w:val="24"/>
          <w:lang w:val="en-US"/>
        </w:rPr>
        <w:t>Westport</w:t>
      </w:r>
      <w:r w:rsidR="0030609A">
        <w:rPr>
          <w:rFonts w:ascii="Goudy Old Style" w:hAnsi="Goudy Old Style"/>
          <w:sz w:val="24"/>
          <w:szCs w:val="24"/>
          <w:lang w:val="id-ID"/>
        </w:rPr>
        <w:t>.</w:t>
      </w:r>
      <w:r w:rsidRPr="00B07CE8">
        <w:rPr>
          <w:rFonts w:ascii="Goudy Old Style" w:hAnsi="Goudy Old Style"/>
          <w:sz w:val="24"/>
          <w:szCs w:val="24"/>
          <w:lang w:val="en-US"/>
        </w:rPr>
        <w:t xml:space="preserve"> Connecticut and London: Greenwood Press</w:t>
      </w:r>
      <w:r>
        <w:rPr>
          <w:rFonts w:ascii="Goudy Old Style" w:hAnsi="Goudy Old Style"/>
          <w:sz w:val="24"/>
          <w:szCs w:val="24"/>
          <w:lang w:val="en-US"/>
        </w:rPr>
        <w:t>.</w:t>
      </w:r>
      <w:r w:rsidRPr="00B07CE8">
        <w:rPr>
          <w:rFonts w:ascii="Goudy Old Style" w:hAnsi="Goudy Old Style"/>
          <w:sz w:val="24"/>
          <w:szCs w:val="24"/>
          <w:lang w:val="en-US"/>
        </w:rPr>
        <w:t xml:space="preserve"> </w:t>
      </w:r>
    </w:p>
    <w:p w14:paraId="722D9556" w14:textId="0CD5CC8C" w:rsidR="00D6148D" w:rsidRDefault="00D6148D" w:rsidP="002E3BA1">
      <w:pPr>
        <w:pStyle w:val="FootnoteText"/>
        <w:spacing w:before="120" w:after="120"/>
        <w:ind w:left="567" w:hanging="567"/>
        <w:jc w:val="both"/>
        <w:rPr>
          <w:rFonts w:ascii="Goudy Old Style" w:hAnsi="Goudy Old Style"/>
          <w:sz w:val="24"/>
          <w:szCs w:val="24"/>
          <w:lang w:val="en-US"/>
        </w:rPr>
      </w:pPr>
      <w:r w:rsidRPr="00B07CE8">
        <w:rPr>
          <w:rFonts w:ascii="Goudy Old Style" w:hAnsi="Goudy Old Style"/>
          <w:sz w:val="24"/>
          <w:szCs w:val="24"/>
          <w:lang w:val="en-US"/>
        </w:rPr>
        <w:t>Cantor, Norman F.</w:t>
      </w:r>
      <w:r w:rsidR="005E76C9">
        <w:rPr>
          <w:rFonts w:ascii="Goudy Old Style" w:hAnsi="Goudy Old Style"/>
          <w:sz w:val="24"/>
          <w:szCs w:val="24"/>
          <w:lang w:val="id-ID"/>
        </w:rPr>
        <w:t xml:space="preserve"> (2001)</w:t>
      </w:r>
      <w:r w:rsidRPr="00B07CE8">
        <w:rPr>
          <w:rFonts w:ascii="Goudy Old Style" w:hAnsi="Goudy Old Style"/>
          <w:sz w:val="24"/>
          <w:szCs w:val="24"/>
          <w:lang w:val="en-US"/>
        </w:rPr>
        <w:t xml:space="preserve"> </w:t>
      </w:r>
      <w:r w:rsidRPr="00B07CE8">
        <w:rPr>
          <w:rFonts w:ascii="Goudy Old Style" w:hAnsi="Goudy Old Style"/>
          <w:i/>
          <w:sz w:val="24"/>
          <w:szCs w:val="24"/>
          <w:lang w:val="en-US"/>
        </w:rPr>
        <w:t>In the Wake of the Plague: The Black Death and the World It Made</w:t>
      </w:r>
      <w:r w:rsidR="005E76C9">
        <w:rPr>
          <w:rFonts w:ascii="Goudy Old Style" w:hAnsi="Goudy Old Style"/>
          <w:sz w:val="24"/>
          <w:szCs w:val="24"/>
          <w:lang w:val="id-ID"/>
        </w:rPr>
        <w:t xml:space="preserve">. </w:t>
      </w:r>
      <w:r w:rsidRPr="00B07CE8">
        <w:rPr>
          <w:rFonts w:ascii="Goudy Old Style" w:hAnsi="Goudy Old Style"/>
          <w:sz w:val="24"/>
          <w:szCs w:val="24"/>
          <w:lang w:val="en-US"/>
        </w:rPr>
        <w:t>New York &amp; London: Si</w:t>
      </w:r>
      <w:r w:rsidR="005E76C9">
        <w:rPr>
          <w:rFonts w:ascii="Goudy Old Style" w:hAnsi="Goudy Old Style"/>
          <w:sz w:val="24"/>
          <w:szCs w:val="24"/>
          <w:lang w:val="en-US"/>
        </w:rPr>
        <w:t>mon &amp; Schuster Paperbacks</w:t>
      </w:r>
      <w:r>
        <w:rPr>
          <w:rFonts w:ascii="Goudy Old Style" w:hAnsi="Goudy Old Style"/>
          <w:sz w:val="24"/>
          <w:szCs w:val="24"/>
          <w:lang w:val="en-US"/>
        </w:rPr>
        <w:t>.</w:t>
      </w:r>
      <w:r w:rsidRPr="00B07CE8">
        <w:rPr>
          <w:rFonts w:ascii="Goudy Old Style" w:hAnsi="Goudy Old Style"/>
          <w:sz w:val="24"/>
          <w:szCs w:val="24"/>
          <w:lang w:val="en-US"/>
        </w:rPr>
        <w:t xml:space="preserve"> </w:t>
      </w:r>
    </w:p>
    <w:p w14:paraId="59C6E652" w14:textId="0A2E4C08" w:rsidR="00D6148D" w:rsidRPr="002E3BA1" w:rsidRDefault="00D6148D" w:rsidP="0030609A">
      <w:pPr>
        <w:pStyle w:val="FootnoteText"/>
        <w:spacing w:before="120" w:after="120"/>
        <w:ind w:left="567" w:hanging="567"/>
        <w:jc w:val="both"/>
        <w:rPr>
          <w:rFonts w:ascii="Goudy Old Style" w:hAnsi="Goudy Old Style"/>
          <w:sz w:val="24"/>
          <w:szCs w:val="24"/>
          <w:lang w:val="id-ID"/>
        </w:rPr>
      </w:pPr>
      <w:r w:rsidRPr="00B07CE8">
        <w:rPr>
          <w:rFonts w:ascii="Goudy Old Style" w:hAnsi="Goudy Old Style"/>
          <w:sz w:val="24"/>
          <w:szCs w:val="24"/>
          <w:lang w:val="en-US"/>
        </w:rPr>
        <w:t xml:space="preserve">Conrad, L. </w:t>
      </w:r>
      <w:r w:rsidR="002E3BA1">
        <w:rPr>
          <w:rFonts w:ascii="Goudy Old Style" w:hAnsi="Goudy Old Style"/>
          <w:sz w:val="24"/>
          <w:szCs w:val="24"/>
          <w:lang w:val="id-ID"/>
        </w:rPr>
        <w:t xml:space="preserve">(2000). </w:t>
      </w:r>
      <w:r w:rsidR="0030609A">
        <w:rPr>
          <w:rFonts w:ascii="Goudy Old Style" w:hAnsi="Goudy Old Style"/>
          <w:sz w:val="24"/>
          <w:szCs w:val="24"/>
          <w:lang w:val="id-ID"/>
        </w:rPr>
        <w:t>“</w:t>
      </w:r>
      <w:r w:rsidRPr="00B07CE8">
        <w:rPr>
          <w:rFonts w:ascii="Goudy Old Style" w:hAnsi="Goudy Old Style"/>
          <w:sz w:val="24"/>
          <w:szCs w:val="24"/>
          <w:lang w:val="en-US"/>
        </w:rPr>
        <w:t xml:space="preserve">A </w:t>
      </w:r>
      <w:r w:rsidR="0030609A" w:rsidRPr="00B07CE8">
        <w:rPr>
          <w:rFonts w:ascii="Goudy Old Style" w:hAnsi="Goudy Old Style"/>
          <w:sz w:val="24"/>
          <w:szCs w:val="24"/>
          <w:lang w:val="en-US"/>
        </w:rPr>
        <w:t>Ninth-Century</w:t>
      </w:r>
      <w:r w:rsidRPr="00B07CE8">
        <w:rPr>
          <w:rFonts w:ascii="Goudy Old Style" w:hAnsi="Goudy Old Style"/>
          <w:sz w:val="24"/>
          <w:szCs w:val="24"/>
          <w:lang w:val="en-US"/>
        </w:rPr>
        <w:t xml:space="preserve"> Muslim </w:t>
      </w:r>
      <w:r w:rsidR="0030609A" w:rsidRPr="00B07CE8">
        <w:rPr>
          <w:rFonts w:ascii="Goudy Old Style" w:hAnsi="Goudy Old Style"/>
          <w:sz w:val="24"/>
          <w:szCs w:val="24"/>
          <w:lang w:val="en-US"/>
        </w:rPr>
        <w:t xml:space="preserve">Scholar’s Discussion </w:t>
      </w:r>
      <w:r w:rsidRPr="00B07CE8">
        <w:rPr>
          <w:rFonts w:ascii="Goudy Old Style" w:hAnsi="Goudy Old Style"/>
          <w:sz w:val="24"/>
          <w:szCs w:val="24"/>
          <w:lang w:val="en-US"/>
        </w:rPr>
        <w:t xml:space="preserve">of </w:t>
      </w:r>
      <w:r w:rsidR="0030609A" w:rsidRPr="00B07CE8">
        <w:rPr>
          <w:rFonts w:ascii="Goudy Old Style" w:hAnsi="Goudy Old Style"/>
          <w:sz w:val="24"/>
          <w:szCs w:val="24"/>
          <w:lang w:val="en-US"/>
        </w:rPr>
        <w:t>Contagion</w:t>
      </w:r>
      <w:r w:rsidR="0030609A">
        <w:rPr>
          <w:rFonts w:ascii="Goudy Old Style" w:hAnsi="Goudy Old Style"/>
          <w:sz w:val="24"/>
          <w:szCs w:val="24"/>
          <w:lang w:val="id-ID"/>
        </w:rPr>
        <w:t>”</w:t>
      </w:r>
      <w:r w:rsidRPr="00B07CE8">
        <w:rPr>
          <w:rFonts w:ascii="Goudy Old Style" w:hAnsi="Goudy Old Style"/>
          <w:sz w:val="24"/>
          <w:szCs w:val="24"/>
          <w:lang w:val="en-US"/>
        </w:rPr>
        <w:t xml:space="preserve">, in L. Conrad D. </w:t>
      </w:r>
      <w:proofErr w:type="spellStart"/>
      <w:r w:rsidRPr="00B07CE8">
        <w:rPr>
          <w:rFonts w:ascii="Goudy Old Style" w:hAnsi="Goudy Old Style"/>
          <w:sz w:val="24"/>
          <w:szCs w:val="24"/>
          <w:lang w:val="en-US"/>
        </w:rPr>
        <w:t>Wujastyk</w:t>
      </w:r>
      <w:proofErr w:type="spellEnd"/>
      <w:r w:rsidRPr="00B07CE8">
        <w:rPr>
          <w:rFonts w:ascii="Goudy Old Style" w:hAnsi="Goudy Old Style"/>
          <w:sz w:val="24"/>
          <w:szCs w:val="24"/>
          <w:lang w:val="en-US"/>
        </w:rPr>
        <w:t xml:space="preserve"> (eds.)</w:t>
      </w:r>
      <w:r w:rsidR="00331D81">
        <w:rPr>
          <w:rFonts w:ascii="Goudy Old Style" w:hAnsi="Goudy Old Style"/>
          <w:sz w:val="24"/>
          <w:szCs w:val="24"/>
          <w:lang w:val="id-ID"/>
        </w:rPr>
        <w:t>.</w:t>
      </w:r>
      <w:r w:rsidRPr="00B07CE8">
        <w:rPr>
          <w:rFonts w:ascii="Goudy Old Style" w:hAnsi="Goudy Old Style"/>
          <w:sz w:val="24"/>
          <w:szCs w:val="24"/>
          <w:lang w:val="en-US"/>
        </w:rPr>
        <w:t xml:space="preserve"> </w:t>
      </w:r>
      <w:r w:rsidRPr="00B07CE8">
        <w:rPr>
          <w:rFonts w:ascii="Goudy Old Style" w:hAnsi="Goudy Old Style"/>
          <w:i/>
          <w:sz w:val="24"/>
          <w:szCs w:val="24"/>
          <w:lang w:val="en-US"/>
        </w:rPr>
        <w:t>Contagion: Perspectives from Pre-Modern Societies</w:t>
      </w:r>
      <w:r w:rsidR="002E3BA1">
        <w:rPr>
          <w:rFonts w:ascii="Goudy Old Style" w:hAnsi="Goudy Old Style"/>
          <w:sz w:val="24"/>
          <w:szCs w:val="24"/>
          <w:lang w:val="id-ID"/>
        </w:rPr>
        <w:t xml:space="preserve">. </w:t>
      </w:r>
      <w:r w:rsidRPr="00B07CE8">
        <w:rPr>
          <w:rFonts w:ascii="Goudy Old Style" w:hAnsi="Goudy Old Style"/>
          <w:sz w:val="24"/>
          <w:szCs w:val="24"/>
          <w:lang w:val="en-US"/>
        </w:rPr>
        <w:t>Burlington: Ashgate</w:t>
      </w:r>
      <w:r w:rsidR="002E3BA1">
        <w:rPr>
          <w:rFonts w:ascii="Goudy Old Style" w:hAnsi="Goudy Old Style"/>
          <w:sz w:val="24"/>
          <w:szCs w:val="24"/>
          <w:lang w:val="id-ID"/>
        </w:rPr>
        <w:t>.</w:t>
      </w:r>
    </w:p>
    <w:p w14:paraId="3E7ECF26" w14:textId="5A19FACA" w:rsidR="00D6148D" w:rsidRPr="00B07CE8" w:rsidRDefault="00D6148D" w:rsidP="00AF486D">
      <w:pPr>
        <w:pStyle w:val="FootnoteText"/>
        <w:spacing w:before="120" w:after="120"/>
        <w:ind w:left="567" w:hanging="567"/>
        <w:jc w:val="both"/>
        <w:rPr>
          <w:rFonts w:ascii="Goudy Old Style" w:hAnsi="Goudy Old Style"/>
          <w:sz w:val="24"/>
          <w:szCs w:val="24"/>
          <w:lang w:val="en-US"/>
        </w:rPr>
      </w:pPr>
      <w:r w:rsidRPr="00B07CE8">
        <w:rPr>
          <w:rFonts w:ascii="Goudy Old Style" w:hAnsi="Goudy Old Style"/>
          <w:i/>
          <w:sz w:val="24"/>
          <w:szCs w:val="24"/>
          <w:lang w:val="en-US"/>
        </w:rPr>
        <w:t>Covidvisualizer</w:t>
      </w:r>
      <w:r w:rsidRPr="00B07CE8">
        <w:rPr>
          <w:rFonts w:ascii="Goudy Old Style" w:hAnsi="Goudy Old Style"/>
          <w:sz w:val="24"/>
          <w:szCs w:val="24"/>
          <w:lang w:val="en-US"/>
        </w:rPr>
        <w:t>.</w:t>
      </w:r>
      <w:r w:rsidRPr="00AF486D">
        <w:rPr>
          <w:rFonts w:ascii="Goudy Old Style" w:hAnsi="Goudy Old Style"/>
          <w:i/>
          <w:iCs/>
          <w:sz w:val="24"/>
          <w:szCs w:val="24"/>
          <w:lang w:val="en-US"/>
        </w:rPr>
        <w:t>com</w:t>
      </w:r>
      <w:r w:rsidR="00AF486D">
        <w:rPr>
          <w:rFonts w:ascii="Goudy Old Style" w:hAnsi="Goudy Old Style"/>
          <w:sz w:val="24"/>
          <w:szCs w:val="24"/>
          <w:lang w:val="id-ID"/>
        </w:rPr>
        <w:t>.</w:t>
      </w:r>
      <w:r w:rsidRPr="00B07CE8">
        <w:rPr>
          <w:rFonts w:ascii="Goudy Old Style" w:hAnsi="Goudy Old Style"/>
          <w:sz w:val="24"/>
          <w:szCs w:val="24"/>
          <w:lang w:val="en-US"/>
        </w:rPr>
        <w:t xml:space="preserve"> </w:t>
      </w:r>
      <w:r>
        <w:rPr>
          <w:rFonts w:ascii="Goudy Old Style" w:hAnsi="Goudy Old Style"/>
          <w:sz w:val="24"/>
          <w:szCs w:val="24"/>
          <w:lang w:val="en-US"/>
        </w:rPr>
        <w:t>Retrieved on</w:t>
      </w:r>
      <w:r w:rsidRPr="00B07CE8">
        <w:rPr>
          <w:rFonts w:ascii="Goudy Old Style" w:hAnsi="Goudy Old Style"/>
          <w:sz w:val="24"/>
          <w:szCs w:val="24"/>
          <w:lang w:val="en-US"/>
        </w:rPr>
        <w:t xml:space="preserve"> 6 April 2020.</w:t>
      </w:r>
    </w:p>
    <w:p w14:paraId="21DDCC35" w14:textId="6EED925D" w:rsidR="00D6148D" w:rsidRPr="00331D81" w:rsidRDefault="00D6148D" w:rsidP="00331D81">
      <w:pPr>
        <w:pStyle w:val="FootnoteText"/>
        <w:spacing w:before="120" w:after="120"/>
        <w:ind w:left="567" w:hanging="567"/>
        <w:jc w:val="both"/>
        <w:rPr>
          <w:rFonts w:ascii="Goudy Old Style" w:hAnsi="Goudy Old Style"/>
          <w:sz w:val="24"/>
          <w:szCs w:val="24"/>
          <w:lang w:val="id-ID"/>
        </w:rPr>
      </w:pPr>
      <w:r w:rsidRPr="00B07CE8">
        <w:rPr>
          <w:rFonts w:ascii="Goudy Old Style" w:hAnsi="Goudy Old Style"/>
          <w:sz w:val="24"/>
          <w:szCs w:val="24"/>
          <w:lang w:val="en-US"/>
        </w:rPr>
        <w:t>Dicker, Georges</w:t>
      </w:r>
      <w:r w:rsidR="00331D81">
        <w:rPr>
          <w:rFonts w:ascii="Goudy Old Style" w:hAnsi="Goudy Old Style"/>
          <w:sz w:val="24"/>
          <w:szCs w:val="24"/>
          <w:lang w:val="id-ID"/>
        </w:rPr>
        <w:t>. (2004)</w:t>
      </w:r>
      <w:r>
        <w:rPr>
          <w:rFonts w:ascii="Goudy Old Style" w:hAnsi="Goudy Old Style"/>
          <w:sz w:val="24"/>
          <w:szCs w:val="24"/>
          <w:lang w:val="en-US"/>
        </w:rPr>
        <w:t>.</w:t>
      </w:r>
      <w:r w:rsidRPr="00B07CE8">
        <w:rPr>
          <w:rFonts w:ascii="Goudy Old Style" w:hAnsi="Goudy Old Style"/>
          <w:sz w:val="24"/>
          <w:szCs w:val="24"/>
          <w:lang w:val="en-US"/>
        </w:rPr>
        <w:t xml:space="preserve"> </w:t>
      </w:r>
      <w:r w:rsidRPr="00B07CE8">
        <w:rPr>
          <w:rFonts w:ascii="Goudy Old Style" w:hAnsi="Goudy Old Style"/>
          <w:i/>
          <w:sz w:val="24"/>
          <w:szCs w:val="24"/>
          <w:lang w:val="en-US"/>
        </w:rPr>
        <w:t>Kant’s Theory of Knowledge: An Analytical Introduction</w:t>
      </w:r>
      <w:r w:rsidR="00331D81">
        <w:rPr>
          <w:rFonts w:ascii="Goudy Old Style" w:hAnsi="Goudy Old Style"/>
          <w:sz w:val="24"/>
          <w:szCs w:val="24"/>
          <w:lang w:val="id-ID"/>
        </w:rPr>
        <w:t xml:space="preserve">. </w:t>
      </w:r>
      <w:r w:rsidRPr="00B07CE8">
        <w:rPr>
          <w:rFonts w:ascii="Goudy Old Style" w:hAnsi="Goudy Old Style"/>
          <w:sz w:val="24"/>
          <w:szCs w:val="24"/>
          <w:lang w:val="en-US"/>
        </w:rPr>
        <w:t>Oxford &amp; New York: Oxford University Press</w:t>
      </w:r>
      <w:r w:rsidR="00331D81">
        <w:rPr>
          <w:rFonts w:ascii="Goudy Old Style" w:hAnsi="Goudy Old Style"/>
          <w:sz w:val="24"/>
          <w:szCs w:val="24"/>
          <w:lang w:val="id-ID"/>
        </w:rPr>
        <w:t>.</w:t>
      </w:r>
    </w:p>
    <w:p w14:paraId="54EFDA34" w14:textId="475D77CD" w:rsidR="00D6148D" w:rsidRPr="00B07CE8" w:rsidRDefault="00D6148D" w:rsidP="00331D81">
      <w:pPr>
        <w:pStyle w:val="FootnoteText"/>
        <w:spacing w:before="120" w:after="120"/>
        <w:ind w:left="567" w:hanging="567"/>
        <w:jc w:val="both"/>
        <w:rPr>
          <w:rFonts w:ascii="Goudy Old Style" w:hAnsi="Goudy Old Style"/>
          <w:sz w:val="24"/>
          <w:szCs w:val="24"/>
          <w:lang w:val="en-US"/>
        </w:rPr>
      </w:pPr>
      <w:proofErr w:type="spellStart"/>
      <w:r w:rsidRPr="00B07CE8">
        <w:rPr>
          <w:rFonts w:ascii="Goudy Old Style" w:hAnsi="Goudy Old Style"/>
          <w:sz w:val="24"/>
          <w:szCs w:val="24"/>
          <w:lang w:val="en-US"/>
        </w:rPr>
        <w:t>Dols</w:t>
      </w:r>
      <w:proofErr w:type="spellEnd"/>
      <w:r w:rsidRPr="00B07CE8">
        <w:rPr>
          <w:rFonts w:ascii="Goudy Old Style" w:hAnsi="Goudy Old Style"/>
          <w:sz w:val="24"/>
          <w:szCs w:val="24"/>
          <w:lang w:val="en-US"/>
        </w:rPr>
        <w:t>, Michael Walters</w:t>
      </w:r>
      <w:r w:rsidR="00331D81">
        <w:rPr>
          <w:rFonts w:ascii="Goudy Old Style" w:hAnsi="Goudy Old Style"/>
          <w:sz w:val="24"/>
          <w:szCs w:val="24"/>
          <w:lang w:val="id-ID"/>
        </w:rPr>
        <w:t xml:space="preserve"> (1977)</w:t>
      </w:r>
      <w:r>
        <w:rPr>
          <w:rFonts w:ascii="Goudy Old Style" w:hAnsi="Goudy Old Style"/>
          <w:sz w:val="24"/>
          <w:szCs w:val="24"/>
          <w:lang w:val="en-US"/>
        </w:rPr>
        <w:t>.</w:t>
      </w:r>
      <w:r w:rsidRPr="00B07CE8">
        <w:rPr>
          <w:rFonts w:ascii="Goudy Old Style" w:hAnsi="Goudy Old Style"/>
          <w:sz w:val="24"/>
          <w:szCs w:val="24"/>
          <w:lang w:val="en-US"/>
        </w:rPr>
        <w:t xml:space="preserve"> </w:t>
      </w:r>
      <w:r w:rsidRPr="00B07CE8">
        <w:rPr>
          <w:rFonts w:ascii="Goudy Old Style" w:hAnsi="Goudy Old Style"/>
          <w:i/>
          <w:sz w:val="24"/>
          <w:szCs w:val="24"/>
          <w:lang w:val="en-US"/>
        </w:rPr>
        <w:t>The Black Death in the Middle East</w:t>
      </w:r>
      <w:r w:rsidR="00331D81">
        <w:rPr>
          <w:rFonts w:ascii="Goudy Old Style" w:hAnsi="Goudy Old Style"/>
          <w:sz w:val="24"/>
          <w:szCs w:val="24"/>
          <w:lang w:val="id-ID"/>
        </w:rPr>
        <w:t xml:space="preserve">. </w:t>
      </w:r>
      <w:r w:rsidRPr="00B07CE8">
        <w:rPr>
          <w:rFonts w:ascii="Goudy Old Style" w:hAnsi="Goudy Old Style"/>
          <w:sz w:val="24"/>
          <w:szCs w:val="24"/>
          <w:lang w:val="en-US"/>
        </w:rPr>
        <w:t>Princeton, New Jersey: Princeton University Press.</w:t>
      </w:r>
    </w:p>
    <w:p w14:paraId="1092EBA3" w14:textId="30C778FC" w:rsidR="00D6148D" w:rsidRDefault="00D6148D" w:rsidP="00AF486D">
      <w:pPr>
        <w:pStyle w:val="FootnoteText"/>
        <w:spacing w:before="120" w:after="120"/>
        <w:ind w:left="567" w:hanging="567"/>
        <w:jc w:val="both"/>
        <w:rPr>
          <w:rFonts w:ascii="Goudy Old Style" w:hAnsi="Goudy Old Style"/>
          <w:sz w:val="24"/>
          <w:szCs w:val="24"/>
          <w:lang w:val="en-US"/>
        </w:rPr>
      </w:pPr>
      <w:proofErr w:type="spellStart"/>
      <w:r w:rsidRPr="00B07CE8">
        <w:rPr>
          <w:rFonts w:ascii="Goudy Old Style" w:hAnsi="Goudy Old Style"/>
          <w:sz w:val="24"/>
          <w:szCs w:val="24"/>
          <w:lang w:val="en-US"/>
        </w:rPr>
        <w:t>Fathurrahman</w:t>
      </w:r>
      <w:proofErr w:type="spellEnd"/>
      <w:r w:rsidRPr="00B07CE8">
        <w:rPr>
          <w:rFonts w:ascii="Goudy Old Style" w:hAnsi="Goudy Old Style"/>
          <w:sz w:val="24"/>
          <w:szCs w:val="24"/>
          <w:lang w:val="en-US"/>
        </w:rPr>
        <w:t>, Oman</w:t>
      </w:r>
      <w:r>
        <w:rPr>
          <w:rFonts w:ascii="Goudy Old Style" w:hAnsi="Goudy Old Style"/>
          <w:sz w:val="24"/>
          <w:szCs w:val="24"/>
          <w:lang w:val="en-US"/>
        </w:rPr>
        <w:t>.</w:t>
      </w:r>
      <w:r w:rsidR="00AB6FF2">
        <w:rPr>
          <w:rFonts w:ascii="Goudy Old Style" w:hAnsi="Goudy Old Style"/>
          <w:sz w:val="24"/>
          <w:szCs w:val="24"/>
          <w:lang w:val="id-ID"/>
        </w:rPr>
        <w:t xml:space="preserve"> (2020).</w:t>
      </w:r>
      <w:r w:rsidRPr="00B07CE8">
        <w:rPr>
          <w:rFonts w:ascii="Goudy Old Style" w:hAnsi="Goudy Old Style"/>
          <w:sz w:val="24"/>
          <w:szCs w:val="24"/>
          <w:lang w:val="en-US"/>
        </w:rPr>
        <w:t xml:space="preserve"> “Sejarah </w:t>
      </w:r>
      <w:proofErr w:type="spellStart"/>
      <w:r w:rsidRPr="00B07CE8">
        <w:rPr>
          <w:rFonts w:ascii="Goudy Old Style" w:hAnsi="Goudy Old Style"/>
          <w:sz w:val="24"/>
          <w:szCs w:val="24"/>
          <w:lang w:val="en-US"/>
        </w:rPr>
        <w:t>Wabah</w:t>
      </w:r>
      <w:proofErr w:type="spellEnd"/>
      <w:r w:rsidR="00AB6FF2">
        <w:rPr>
          <w:rFonts w:ascii="Goudy Old Style" w:hAnsi="Goudy Old Style"/>
          <w:sz w:val="24"/>
          <w:szCs w:val="24"/>
          <w:lang w:val="en-US"/>
        </w:rPr>
        <w:t xml:space="preserve"> </w:t>
      </w:r>
      <w:proofErr w:type="spellStart"/>
      <w:r w:rsidR="00AB6FF2">
        <w:rPr>
          <w:rFonts w:ascii="Goudy Old Style" w:hAnsi="Goudy Old Style"/>
          <w:sz w:val="24"/>
          <w:szCs w:val="24"/>
          <w:lang w:val="en-US"/>
        </w:rPr>
        <w:t>Pandemi</w:t>
      </w:r>
      <w:proofErr w:type="spellEnd"/>
      <w:r w:rsidR="00AB6FF2">
        <w:rPr>
          <w:rFonts w:ascii="Goudy Old Style" w:hAnsi="Goudy Old Style"/>
          <w:sz w:val="24"/>
          <w:szCs w:val="24"/>
          <w:lang w:val="en-US"/>
        </w:rPr>
        <w:t xml:space="preserve"> </w:t>
      </w:r>
      <w:proofErr w:type="spellStart"/>
      <w:r w:rsidR="00AB6FF2">
        <w:rPr>
          <w:rFonts w:ascii="Goudy Old Style" w:hAnsi="Goudy Old Style"/>
          <w:sz w:val="24"/>
          <w:szCs w:val="24"/>
          <w:lang w:val="en-US"/>
        </w:rPr>
        <w:t>dan</w:t>
      </w:r>
      <w:proofErr w:type="spellEnd"/>
      <w:r w:rsidR="00AB6FF2">
        <w:rPr>
          <w:rFonts w:ascii="Goudy Old Style" w:hAnsi="Goudy Old Style"/>
          <w:sz w:val="24"/>
          <w:szCs w:val="24"/>
          <w:lang w:val="en-US"/>
        </w:rPr>
        <w:t xml:space="preserve"> </w:t>
      </w:r>
      <w:proofErr w:type="spellStart"/>
      <w:r w:rsidR="00AB6FF2">
        <w:rPr>
          <w:rFonts w:ascii="Goudy Old Style" w:hAnsi="Goudy Old Style"/>
          <w:sz w:val="24"/>
          <w:szCs w:val="24"/>
          <w:lang w:val="en-US"/>
        </w:rPr>
        <w:t>Narasi</w:t>
      </w:r>
      <w:proofErr w:type="spellEnd"/>
      <w:r w:rsidR="00AB6FF2">
        <w:rPr>
          <w:rFonts w:ascii="Goudy Old Style" w:hAnsi="Goudy Old Style"/>
          <w:sz w:val="24"/>
          <w:szCs w:val="24"/>
          <w:lang w:val="en-US"/>
        </w:rPr>
        <w:t xml:space="preserve"> Agama-agama</w:t>
      </w:r>
      <w:r w:rsidRPr="00B07CE8">
        <w:rPr>
          <w:rFonts w:ascii="Goudy Old Style" w:hAnsi="Goudy Old Style"/>
          <w:sz w:val="24"/>
          <w:szCs w:val="24"/>
          <w:lang w:val="en-US"/>
        </w:rPr>
        <w:t>”</w:t>
      </w:r>
      <w:r w:rsidR="00AB6FF2">
        <w:rPr>
          <w:rFonts w:ascii="Goudy Old Style" w:hAnsi="Goudy Old Style"/>
          <w:sz w:val="24"/>
          <w:szCs w:val="24"/>
          <w:lang w:val="id-ID"/>
        </w:rPr>
        <w:t>.</w:t>
      </w:r>
      <w:r w:rsidRPr="00B07CE8">
        <w:rPr>
          <w:rFonts w:ascii="Goudy Old Style" w:hAnsi="Goudy Old Style"/>
          <w:sz w:val="24"/>
          <w:szCs w:val="24"/>
          <w:lang w:val="en-US"/>
        </w:rPr>
        <w:t xml:space="preserve"> </w:t>
      </w:r>
      <w:r w:rsidRPr="00B07CE8">
        <w:rPr>
          <w:rFonts w:ascii="Goudy Old Style" w:hAnsi="Goudy Old Style"/>
          <w:i/>
          <w:sz w:val="24"/>
          <w:szCs w:val="24"/>
          <w:lang w:val="en-US"/>
        </w:rPr>
        <w:t>alif.id</w:t>
      </w:r>
      <w:r w:rsidR="00AF486D">
        <w:rPr>
          <w:rFonts w:ascii="Goudy Old Style" w:hAnsi="Goudy Old Style"/>
          <w:sz w:val="24"/>
          <w:szCs w:val="24"/>
          <w:lang w:val="id-ID"/>
        </w:rPr>
        <w:t>.</w:t>
      </w:r>
      <w:r w:rsidRPr="00B07CE8">
        <w:rPr>
          <w:rFonts w:ascii="Goudy Old Style" w:hAnsi="Goudy Old Style"/>
          <w:sz w:val="24"/>
          <w:szCs w:val="24"/>
          <w:lang w:val="en-US"/>
        </w:rPr>
        <w:t xml:space="preserve"> </w:t>
      </w:r>
      <w:r>
        <w:rPr>
          <w:rFonts w:ascii="Goudy Old Style" w:hAnsi="Goudy Old Style"/>
          <w:sz w:val="24"/>
          <w:szCs w:val="24"/>
          <w:lang w:val="en-US"/>
        </w:rPr>
        <w:t xml:space="preserve">Retrieved on </w:t>
      </w:r>
      <w:r w:rsidRPr="00B07CE8">
        <w:rPr>
          <w:rFonts w:ascii="Goudy Old Style" w:hAnsi="Goudy Old Style"/>
          <w:sz w:val="24"/>
          <w:szCs w:val="24"/>
          <w:lang w:val="en-US"/>
        </w:rPr>
        <w:t>21 March 2020</w:t>
      </w:r>
      <w:r>
        <w:rPr>
          <w:rFonts w:ascii="Goudy Old Style" w:hAnsi="Goudy Old Style"/>
          <w:sz w:val="24"/>
          <w:szCs w:val="24"/>
          <w:lang w:val="en-US"/>
        </w:rPr>
        <w:t>.</w:t>
      </w:r>
    </w:p>
    <w:p w14:paraId="6F669185" w14:textId="68D5B37F" w:rsidR="00D6148D" w:rsidRDefault="00D6148D" w:rsidP="00AB6FF2">
      <w:pPr>
        <w:pStyle w:val="FootnoteText"/>
        <w:spacing w:before="120" w:after="120"/>
        <w:ind w:left="567" w:hanging="567"/>
        <w:jc w:val="both"/>
        <w:rPr>
          <w:rFonts w:ascii="Goudy Old Style" w:hAnsi="Goudy Old Style"/>
          <w:sz w:val="24"/>
          <w:szCs w:val="24"/>
          <w:lang w:val="en-US"/>
        </w:rPr>
      </w:pPr>
      <w:r w:rsidRPr="00B07CE8">
        <w:rPr>
          <w:rFonts w:ascii="Goudy Old Style" w:hAnsi="Goudy Old Style"/>
          <w:sz w:val="24"/>
          <w:szCs w:val="24"/>
          <w:lang w:val="en-US"/>
        </w:rPr>
        <w:t>Greenberg, Robert</w:t>
      </w:r>
      <w:r>
        <w:rPr>
          <w:rFonts w:ascii="Goudy Old Style" w:hAnsi="Goudy Old Style"/>
          <w:sz w:val="24"/>
          <w:szCs w:val="24"/>
          <w:lang w:val="en-US"/>
        </w:rPr>
        <w:t>.</w:t>
      </w:r>
      <w:r w:rsidR="00AB6FF2">
        <w:rPr>
          <w:rFonts w:ascii="Goudy Old Style" w:hAnsi="Goudy Old Style"/>
          <w:sz w:val="24"/>
          <w:szCs w:val="24"/>
          <w:lang w:val="id-ID"/>
        </w:rPr>
        <w:t xml:space="preserve"> (2001).</w:t>
      </w:r>
      <w:r w:rsidRPr="00B07CE8">
        <w:rPr>
          <w:rFonts w:ascii="Goudy Old Style" w:hAnsi="Goudy Old Style"/>
          <w:sz w:val="24"/>
          <w:szCs w:val="24"/>
          <w:lang w:val="en-US"/>
        </w:rPr>
        <w:t xml:space="preserve"> </w:t>
      </w:r>
      <w:r w:rsidRPr="00B07CE8">
        <w:rPr>
          <w:rFonts w:ascii="Goudy Old Style" w:hAnsi="Goudy Old Style"/>
          <w:i/>
          <w:sz w:val="24"/>
          <w:szCs w:val="24"/>
          <w:lang w:val="en-US"/>
        </w:rPr>
        <w:t>Kant’s Theory of A Priori Knowledge</w:t>
      </w:r>
      <w:r w:rsidR="00AB6FF2">
        <w:rPr>
          <w:rFonts w:ascii="Goudy Old Style" w:hAnsi="Goudy Old Style"/>
          <w:sz w:val="24"/>
          <w:szCs w:val="24"/>
          <w:lang w:val="id-ID"/>
        </w:rPr>
        <w:t xml:space="preserve">. </w:t>
      </w:r>
      <w:r w:rsidRPr="00B07CE8">
        <w:rPr>
          <w:rFonts w:ascii="Goudy Old Style" w:hAnsi="Goudy Old Style"/>
          <w:sz w:val="24"/>
          <w:szCs w:val="24"/>
          <w:lang w:val="en-US"/>
        </w:rPr>
        <w:t>Pennsylvania: The Pennsylvania State University Press</w:t>
      </w:r>
      <w:r>
        <w:rPr>
          <w:rFonts w:ascii="Goudy Old Style" w:hAnsi="Goudy Old Style"/>
          <w:sz w:val="24"/>
          <w:szCs w:val="24"/>
          <w:lang w:val="en-US"/>
        </w:rPr>
        <w:t>.</w:t>
      </w:r>
      <w:r w:rsidRPr="00B07CE8">
        <w:rPr>
          <w:rFonts w:ascii="Goudy Old Style" w:hAnsi="Goudy Old Style"/>
          <w:sz w:val="24"/>
          <w:szCs w:val="24"/>
          <w:lang w:val="en-US"/>
        </w:rPr>
        <w:t xml:space="preserve"> </w:t>
      </w:r>
    </w:p>
    <w:p w14:paraId="4CE99C31" w14:textId="74F323DC" w:rsidR="00D6148D" w:rsidRDefault="00D6148D" w:rsidP="008D58D3">
      <w:pPr>
        <w:pStyle w:val="FootnoteText"/>
        <w:spacing w:before="120" w:after="120"/>
        <w:ind w:left="567" w:hanging="567"/>
        <w:jc w:val="both"/>
        <w:rPr>
          <w:rFonts w:ascii="Goudy Old Style" w:hAnsi="Goudy Old Style"/>
          <w:sz w:val="24"/>
          <w:szCs w:val="24"/>
          <w:lang w:val="id-ID"/>
        </w:rPr>
      </w:pPr>
      <w:proofErr w:type="spellStart"/>
      <w:r w:rsidRPr="00B07CE8">
        <w:rPr>
          <w:rFonts w:ascii="Goudy Old Style" w:hAnsi="Goudy Old Style"/>
          <w:sz w:val="24"/>
          <w:szCs w:val="24"/>
          <w:lang w:val="en-US"/>
        </w:rPr>
        <w:t>Hilmy</w:t>
      </w:r>
      <w:proofErr w:type="spellEnd"/>
      <w:r w:rsidRPr="00B07CE8">
        <w:rPr>
          <w:rFonts w:ascii="Goudy Old Style" w:hAnsi="Goudy Old Style"/>
          <w:sz w:val="24"/>
          <w:szCs w:val="24"/>
          <w:lang w:val="en-US"/>
        </w:rPr>
        <w:t>, Masdar</w:t>
      </w:r>
      <w:r>
        <w:rPr>
          <w:rFonts w:ascii="Goudy Old Style" w:hAnsi="Goudy Old Style"/>
          <w:sz w:val="24"/>
          <w:szCs w:val="24"/>
          <w:lang w:val="en-US"/>
        </w:rPr>
        <w:t>.</w:t>
      </w:r>
      <w:r w:rsidRPr="00B07CE8">
        <w:rPr>
          <w:rFonts w:ascii="Goudy Old Style" w:hAnsi="Goudy Old Style"/>
          <w:sz w:val="24"/>
          <w:szCs w:val="24"/>
          <w:lang w:val="en-US"/>
        </w:rPr>
        <w:t xml:space="preserve"> </w:t>
      </w:r>
      <w:r w:rsidR="00D1458A">
        <w:rPr>
          <w:rFonts w:ascii="Goudy Old Style" w:hAnsi="Goudy Old Style"/>
          <w:sz w:val="24"/>
          <w:szCs w:val="24"/>
          <w:lang w:val="id-ID"/>
        </w:rPr>
        <w:t xml:space="preserve">(2013). </w:t>
      </w:r>
      <w:proofErr w:type="spellStart"/>
      <w:r w:rsidRPr="00B07CE8">
        <w:rPr>
          <w:rFonts w:ascii="Goudy Old Style" w:hAnsi="Goudy Old Style"/>
          <w:sz w:val="24"/>
          <w:szCs w:val="24"/>
          <w:lang w:val="en-US"/>
        </w:rPr>
        <w:t>Induktivisme</w:t>
      </w:r>
      <w:proofErr w:type="spellEnd"/>
      <w:r w:rsidRPr="00B07CE8">
        <w:rPr>
          <w:rFonts w:ascii="Goudy Old Style" w:hAnsi="Goudy Old Style"/>
          <w:sz w:val="24"/>
          <w:szCs w:val="24"/>
          <w:lang w:val="en-US"/>
        </w:rPr>
        <w:t xml:space="preserve"> </w:t>
      </w:r>
      <w:proofErr w:type="spellStart"/>
      <w:r w:rsidRPr="00B07CE8">
        <w:rPr>
          <w:rFonts w:ascii="Goudy Old Style" w:hAnsi="Goudy Old Style"/>
          <w:sz w:val="24"/>
          <w:szCs w:val="24"/>
          <w:lang w:val="en-US"/>
        </w:rPr>
        <w:t>sebagai</w:t>
      </w:r>
      <w:proofErr w:type="spellEnd"/>
      <w:r w:rsidRPr="00B07CE8">
        <w:rPr>
          <w:rFonts w:ascii="Goudy Old Style" w:hAnsi="Goudy Old Style"/>
          <w:sz w:val="24"/>
          <w:szCs w:val="24"/>
          <w:lang w:val="en-US"/>
        </w:rPr>
        <w:t xml:space="preserve"> Basis </w:t>
      </w:r>
      <w:proofErr w:type="spellStart"/>
      <w:r w:rsidRPr="00B07CE8">
        <w:rPr>
          <w:rFonts w:ascii="Goudy Old Style" w:hAnsi="Goudy Old Style"/>
          <w:sz w:val="24"/>
          <w:szCs w:val="24"/>
          <w:lang w:val="en-US"/>
        </w:rPr>
        <w:t>Pengembangan</w:t>
      </w:r>
      <w:proofErr w:type="spellEnd"/>
      <w:r w:rsidRPr="00B07CE8">
        <w:rPr>
          <w:rFonts w:ascii="Goudy Old Style" w:hAnsi="Goudy Old Style"/>
          <w:sz w:val="24"/>
          <w:szCs w:val="24"/>
          <w:lang w:val="en-US"/>
        </w:rPr>
        <w:t xml:space="preserve"> </w:t>
      </w:r>
      <w:proofErr w:type="spellStart"/>
      <w:r w:rsidRPr="00B07CE8">
        <w:rPr>
          <w:rFonts w:ascii="Goudy Old Style" w:hAnsi="Goudy Old Style"/>
          <w:sz w:val="24"/>
          <w:szCs w:val="24"/>
          <w:lang w:val="en-US"/>
        </w:rPr>
        <w:t>Ilmu</w:t>
      </w:r>
      <w:proofErr w:type="spellEnd"/>
      <w:r w:rsidRPr="00B07CE8">
        <w:rPr>
          <w:rFonts w:ascii="Goudy Old Style" w:hAnsi="Goudy Old Style"/>
          <w:sz w:val="24"/>
          <w:szCs w:val="24"/>
          <w:lang w:val="en-US"/>
        </w:rPr>
        <w:t xml:space="preserve"> </w:t>
      </w:r>
      <w:proofErr w:type="spellStart"/>
      <w:r w:rsidRPr="00B07CE8">
        <w:rPr>
          <w:rFonts w:ascii="Goudy Old Style" w:hAnsi="Goudy Old Style"/>
          <w:sz w:val="24"/>
          <w:szCs w:val="24"/>
          <w:lang w:val="en-US"/>
        </w:rPr>
        <w:t>Pengetahuan</w:t>
      </w:r>
      <w:proofErr w:type="spellEnd"/>
      <w:r w:rsidRPr="00B07CE8">
        <w:rPr>
          <w:rFonts w:ascii="Goudy Old Style" w:hAnsi="Goudy Old Style"/>
          <w:sz w:val="24"/>
          <w:szCs w:val="24"/>
          <w:lang w:val="en-US"/>
        </w:rPr>
        <w:t xml:space="preserve"> </w:t>
      </w:r>
      <w:proofErr w:type="spellStart"/>
      <w:r w:rsidRPr="00B07CE8">
        <w:rPr>
          <w:rFonts w:ascii="Goudy Old Style" w:hAnsi="Goudy Old Style"/>
          <w:sz w:val="24"/>
          <w:szCs w:val="24"/>
          <w:lang w:val="en-US"/>
        </w:rPr>
        <w:t>dalam</w:t>
      </w:r>
      <w:proofErr w:type="spellEnd"/>
      <w:r w:rsidRPr="00B07CE8">
        <w:rPr>
          <w:rFonts w:ascii="Goudy Old Style" w:hAnsi="Goudy Old Style"/>
          <w:sz w:val="24"/>
          <w:szCs w:val="24"/>
          <w:lang w:val="en-US"/>
        </w:rPr>
        <w:t xml:space="preserve"> Islam</w:t>
      </w:r>
      <w:r w:rsidR="008D58D3">
        <w:rPr>
          <w:rFonts w:ascii="Goudy Old Style" w:hAnsi="Goudy Old Style"/>
          <w:sz w:val="24"/>
          <w:szCs w:val="24"/>
          <w:lang w:val="id-ID"/>
        </w:rPr>
        <w:t>.</w:t>
      </w:r>
      <w:r w:rsidRPr="00B07CE8">
        <w:rPr>
          <w:rFonts w:ascii="Goudy Old Style" w:hAnsi="Goudy Old Style"/>
          <w:sz w:val="24"/>
          <w:szCs w:val="24"/>
          <w:lang w:val="en-US"/>
        </w:rPr>
        <w:t xml:space="preserve"> </w:t>
      </w:r>
      <w:proofErr w:type="spellStart"/>
      <w:r w:rsidRPr="00B07CE8">
        <w:rPr>
          <w:rFonts w:ascii="Goudy Old Style" w:hAnsi="Goudy Old Style"/>
          <w:i/>
          <w:sz w:val="24"/>
          <w:szCs w:val="24"/>
          <w:lang w:val="en-US"/>
        </w:rPr>
        <w:t>Ulumuna</w:t>
      </w:r>
      <w:proofErr w:type="spellEnd"/>
      <w:r w:rsidRPr="00B07CE8">
        <w:rPr>
          <w:rFonts w:ascii="Goudy Old Style" w:hAnsi="Goudy Old Style"/>
          <w:sz w:val="24"/>
          <w:szCs w:val="24"/>
          <w:lang w:val="en-US"/>
        </w:rPr>
        <w:t>, 17</w:t>
      </w:r>
      <w:r w:rsidR="00D1458A">
        <w:rPr>
          <w:rFonts w:ascii="Goudy Old Style" w:hAnsi="Goudy Old Style"/>
          <w:sz w:val="24"/>
          <w:szCs w:val="24"/>
          <w:lang w:val="id-ID"/>
        </w:rPr>
        <w:t xml:space="preserve"> (</w:t>
      </w:r>
      <w:r w:rsidRPr="00B07CE8">
        <w:rPr>
          <w:rFonts w:ascii="Goudy Old Style" w:hAnsi="Goudy Old Style"/>
          <w:sz w:val="24"/>
          <w:szCs w:val="24"/>
          <w:lang w:val="en-US"/>
        </w:rPr>
        <w:t>1</w:t>
      </w:r>
      <w:r w:rsidR="00D1458A">
        <w:rPr>
          <w:rFonts w:ascii="Goudy Old Style" w:hAnsi="Goudy Old Style"/>
          <w:sz w:val="24"/>
          <w:szCs w:val="24"/>
          <w:lang w:val="id-ID"/>
        </w:rPr>
        <w:t>)</w:t>
      </w:r>
      <w:r w:rsidRPr="00B07CE8">
        <w:rPr>
          <w:rFonts w:ascii="Goudy Old Style" w:hAnsi="Goudy Old Style"/>
          <w:sz w:val="24"/>
          <w:szCs w:val="24"/>
          <w:lang w:val="en-US"/>
        </w:rPr>
        <w:t>, 97-126.</w:t>
      </w:r>
      <w:r w:rsidR="009B6E12">
        <w:rPr>
          <w:rFonts w:ascii="Goudy Old Style" w:hAnsi="Goudy Old Style"/>
          <w:sz w:val="24"/>
          <w:szCs w:val="24"/>
          <w:lang w:val="id-ID"/>
        </w:rPr>
        <w:t xml:space="preserve"> </w:t>
      </w:r>
      <w:hyperlink r:id="rId10" w:history="1">
        <w:r w:rsidR="009B6E12" w:rsidRPr="009B6E12">
          <w:rPr>
            <w:rFonts w:ascii="Goudy Old Style" w:hAnsi="Goudy Old Style"/>
            <w:sz w:val="24"/>
            <w:szCs w:val="24"/>
            <w:lang w:val="en-US"/>
          </w:rPr>
          <w:t>https://doi.org/10.20414/ujis.v17i1.173</w:t>
        </w:r>
      </w:hyperlink>
      <w:r w:rsidR="009B6E12">
        <w:rPr>
          <w:rFonts w:ascii="Goudy Old Style" w:hAnsi="Goudy Old Style"/>
          <w:sz w:val="24"/>
          <w:szCs w:val="24"/>
          <w:lang w:val="id-ID"/>
        </w:rPr>
        <w:t>.</w:t>
      </w:r>
    </w:p>
    <w:p w14:paraId="5D4BA99B" w14:textId="6484B826" w:rsidR="00251178" w:rsidRPr="00251178" w:rsidRDefault="00251178" w:rsidP="00F12597">
      <w:pPr>
        <w:pStyle w:val="FootnoteText"/>
        <w:spacing w:before="120" w:after="120"/>
        <w:ind w:left="567" w:hanging="567"/>
        <w:jc w:val="both"/>
        <w:rPr>
          <w:rFonts w:ascii="Goudy Old Style" w:hAnsi="Goudy Old Style"/>
          <w:sz w:val="24"/>
          <w:szCs w:val="24"/>
          <w:lang w:val="en-US"/>
        </w:rPr>
      </w:pPr>
      <w:proofErr w:type="spellStart"/>
      <w:r w:rsidRPr="00B07CE8">
        <w:rPr>
          <w:rFonts w:ascii="Goudy Old Style" w:hAnsi="Goudy Old Style"/>
          <w:sz w:val="24"/>
          <w:szCs w:val="24"/>
          <w:lang w:val="en-US"/>
        </w:rPr>
        <w:t>Jahroni</w:t>
      </w:r>
      <w:proofErr w:type="spellEnd"/>
      <w:r w:rsidRPr="00B07CE8">
        <w:rPr>
          <w:rFonts w:ascii="Goudy Old Style" w:hAnsi="Goudy Old Style"/>
          <w:sz w:val="24"/>
          <w:szCs w:val="24"/>
          <w:lang w:val="en-US"/>
        </w:rPr>
        <w:t xml:space="preserve">, </w:t>
      </w:r>
      <w:proofErr w:type="spellStart"/>
      <w:r w:rsidRPr="00B07CE8">
        <w:rPr>
          <w:rFonts w:ascii="Goudy Old Style" w:hAnsi="Goudy Old Style"/>
          <w:sz w:val="24"/>
          <w:szCs w:val="24"/>
          <w:lang w:val="en-US"/>
        </w:rPr>
        <w:t>Jajang</w:t>
      </w:r>
      <w:proofErr w:type="spellEnd"/>
      <w:r>
        <w:rPr>
          <w:rFonts w:ascii="Goudy Old Style" w:hAnsi="Goudy Old Style"/>
          <w:sz w:val="24"/>
          <w:szCs w:val="24"/>
          <w:lang w:val="en-US"/>
        </w:rPr>
        <w:t>.</w:t>
      </w:r>
      <w:r>
        <w:rPr>
          <w:rFonts w:ascii="Goudy Old Style" w:hAnsi="Goudy Old Style"/>
          <w:sz w:val="24"/>
          <w:szCs w:val="24"/>
          <w:lang w:val="id-ID"/>
        </w:rPr>
        <w:t xml:space="preserve"> (2020).</w:t>
      </w:r>
      <w:r w:rsidRPr="00B07CE8">
        <w:rPr>
          <w:rFonts w:ascii="Goudy Old Style" w:hAnsi="Goudy Old Style"/>
          <w:sz w:val="24"/>
          <w:szCs w:val="24"/>
          <w:lang w:val="en-US"/>
        </w:rPr>
        <w:t xml:space="preserve"> “Co</w:t>
      </w:r>
      <w:r w:rsidR="00AF486D">
        <w:rPr>
          <w:rFonts w:ascii="Goudy Old Style" w:hAnsi="Goudy Old Style"/>
          <w:sz w:val="24"/>
          <w:szCs w:val="24"/>
          <w:lang w:val="en-US"/>
        </w:rPr>
        <w:t xml:space="preserve">vid-19 </w:t>
      </w:r>
      <w:proofErr w:type="spellStart"/>
      <w:r w:rsidR="00AF486D">
        <w:rPr>
          <w:rFonts w:ascii="Goudy Old Style" w:hAnsi="Goudy Old Style"/>
          <w:sz w:val="24"/>
          <w:szCs w:val="24"/>
          <w:lang w:val="en-US"/>
        </w:rPr>
        <w:t>dan</w:t>
      </w:r>
      <w:proofErr w:type="spellEnd"/>
      <w:r w:rsidR="00AF486D">
        <w:rPr>
          <w:rFonts w:ascii="Goudy Old Style" w:hAnsi="Goudy Old Style"/>
          <w:sz w:val="24"/>
          <w:szCs w:val="24"/>
          <w:lang w:val="en-US"/>
        </w:rPr>
        <w:t xml:space="preserve"> Agama yang Pro-</w:t>
      </w:r>
      <w:proofErr w:type="spellStart"/>
      <w:r w:rsidR="00AF486D">
        <w:rPr>
          <w:rFonts w:ascii="Goudy Old Style" w:hAnsi="Goudy Old Style"/>
          <w:sz w:val="24"/>
          <w:szCs w:val="24"/>
          <w:lang w:val="en-US"/>
        </w:rPr>
        <w:t>Sains</w:t>
      </w:r>
      <w:proofErr w:type="spellEnd"/>
      <w:r w:rsidRPr="00B07CE8">
        <w:rPr>
          <w:rFonts w:ascii="Goudy Old Style" w:hAnsi="Goudy Old Style"/>
          <w:sz w:val="24"/>
          <w:szCs w:val="24"/>
          <w:lang w:val="en-US"/>
        </w:rPr>
        <w:t>”</w:t>
      </w:r>
      <w:r w:rsidR="00AF486D">
        <w:rPr>
          <w:rFonts w:ascii="Goudy Old Style" w:hAnsi="Goudy Old Style"/>
          <w:sz w:val="24"/>
          <w:szCs w:val="24"/>
          <w:lang w:val="id-ID"/>
        </w:rPr>
        <w:t>.</w:t>
      </w:r>
      <w:r w:rsidRPr="00B07CE8">
        <w:rPr>
          <w:rFonts w:ascii="Goudy Old Style" w:hAnsi="Goudy Old Style"/>
          <w:sz w:val="24"/>
          <w:szCs w:val="24"/>
          <w:lang w:val="en-US"/>
        </w:rPr>
        <w:t xml:space="preserve"> </w:t>
      </w:r>
      <w:r w:rsidRPr="00B07CE8">
        <w:rPr>
          <w:rFonts w:ascii="Goudy Old Style" w:hAnsi="Goudy Old Style"/>
          <w:i/>
          <w:sz w:val="24"/>
          <w:szCs w:val="24"/>
          <w:lang w:val="en-US"/>
        </w:rPr>
        <w:t>uinjkt.ac.id</w:t>
      </w:r>
      <w:r w:rsidR="00F12597">
        <w:rPr>
          <w:rFonts w:ascii="Goudy Old Style" w:hAnsi="Goudy Old Style"/>
          <w:sz w:val="24"/>
          <w:szCs w:val="24"/>
          <w:lang w:val="id-ID"/>
        </w:rPr>
        <w:t>.</w:t>
      </w:r>
      <w:r w:rsidRPr="00B07CE8">
        <w:rPr>
          <w:rFonts w:ascii="Goudy Old Style" w:hAnsi="Goudy Old Style"/>
          <w:sz w:val="24"/>
          <w:szCs w:val="24"/>
          <w:lang w:val="en-US"/>
        </w:rPr>
        <w:t xml:space="preserve"> </w:t>
      </w:r>
      <w:r>
        <w:rPr>
          <w:rFonts w:ascii="Goudy Old Style" w:hAnsi="Goudy Old Style"/>
          <w:sz w:val="24"/>
          <w:szCs w:val="24"/>
          <w:lang w:val="en-US"/>
        </w:rPr>
        <w:t xml:space="preserve">Retrieved on </w:t>
      </w:r>
      <w:r w:rsidRPr="00B07CE8">
        <w:rPr>
          <w:rFonts w:ascii="Goudy Old Style" w:hAnsi="Goudy Old Style"/>
          <w:sz w:val="24"/>
          <w:szCs w:val="24"/>
          <w:lang w:val="en-US"/>
        </w:rPr>
        <w:t>25 March 2020</w:t>
      </w:r>
      <w:r>
        <w:rPr>
          <w:rFonts w:ascii="Goudy Old Style" w:hAnsi="Goudy Old Style"/>
          <w:sz w:val="24"/>
          <w:szCs w:val="24"/>
          <w:lang w:val="en-US"/>
        </w:rPr>
        <w:t xml:space="preserve">. </w:t>
      </w:r>
    </w:p>
    <w:p w14:paraId="608AFF05" w14:textId="7DB885F4" w:rsidR="00D6148D" w:rsidRDefault="00D6148D" w:rsidP="007E15F4">
      <w:pPr>
        <w:pStyle w:val="FootnoteText"/>
        <w:spacing w:before="120" w:after="120"/>
        <w:ind w:left="567" w:hanging="567"/>
        <w:jc w:val="both"/>
        <w:rPr>
          <w:rFonts w:ascii="Goudy Old Style" w:hAnsi="Goudy Old Style"/>
          <w:sz w:val="24"/>
          <w:szCs w:val="24"/>
          <w:lang w:val="en-US"/>
        </w:rPr>
      </w:pPr>
      <w:r w:rsidRPr="00B07CE8">
        <w:rPr>
          <w:rFonts w:ascii="Goudy Old Style" w:hAnsi="Goudy Old Style"/>
          <w:sz w:val="24"/>
          <w:szCs w:val="24"/>
          <w:lang w:val="en-US"/>
        </w:rPr>
        <w:t>Jones, Adam Leroy</w:t>
      </w:r>
      <w:r>
        <w:rPr>
          <w:rFonts w:ascii="Goudy Old Style" w:hAnsi="Goudy Old Style"/>
          <w:sz w:val="24"/>
          <w:szCs w:val="24"/>
          <w:lang w:val="en-US"/>
        </w:rPr>
        <w:t>.</w:t>
      </w:r>
      <w:r w:rsidRPr="00B07CE8">
        <w:rPr>
          <w:rFonts w:ascii="Goudy Old Style" w:hAnsi="Goudy Old Style"/>
          <w:sz w:val="24"/>
          <w:szCs w:val="24"/>
          <w:lang w:val="en-US"/>
        </w:rPr>
        <w:t xml:space="preserve"> </w:t>
      </w:r>
      <w:r w:rsidR="007E15F4">
        <w:rPr>
          <w:rFonts w:ascii="Goudy Old Style" w:hAnsi="Goudy Old Style"/>
          <w:sz w:val="24"/>
          <w:szCs w:val="24"/>
          <w:lang w:val="id-ID"/>
        </w:rPr>
        <w:t xml:space="preserve">(2017). </w:t>
      </w:r>
      <w:r w:rsidRPr="00B07CE8">
        <w:rPr>
          <w:rFonts w:ascii="Goudy Old Style" w:hAnsi="Goudy Old Style"/>
          <w:i/>
          <w:sz w:val="24"/>
          <w:szCs w:val="24"/>
          <w:lang w:val="en-US"/>
        </w:rPr>
        <w:t xml:space="preserve">Logic: Inductive and Deductive; An </w:t>
      </w:r>
      <w:r w:rsidR="007E15F4" w:rsidRPr="00B07CE8">
        <w:rPr>
          <w:rFonts w:ascii="Goudy Old Style" w:hAnsi="Goudy Old Style"/>
          <w:i/>
          <w:sz w:val="24"/>
          <w:szCs w:val="24"/>
          <w:lang w:val="en-US"/>
        </w:rPr>
        <w:t xml:space="preserve">Introduction </w:t>
      </w:r>
      <w:r w:rsidRPr="00B07CE8">
        <w:rPr>
          <w:rFonts w:ascii="Goudy Old Style" w:hAnsi="Goudy Old Style"/>
          <w:i/>
          <w:sz w:val="24"/>
          <w:szCs w:val="24"/>
          <w:lang w:val="en-US"/>
        </w:rPr>
        <w:t xml:space="preserve">to </w:t>
      </w:r>
      <w:r w:rsidR="007E15F4" w:rsidRPr="00B07CE8">
        <w:rPr>
          <w:rFonts w:ascii="Goudy Old Style" w:hAnsi="Goudy Old Style"/>
          <w:i/>
          <w:sz w:val="24"/>
          <w:szCs w:val="24"/>
          <w:lang w:val="en-US"/>
        </w:rPr>
        <w:t>Scientific</w:t>
      </w:r>
      <w:r w:rsidR="007E15F4" w:rsidRPr="00B07CE8">
        <w:rPr>
          <w:rFonts w:ascii="Goudy Old Style" w:hAnsi="Goudy Old Style"/>
          <w:sz w:val="24"/>
          <w:szCs w:val="24"/>
          <w:lang w:val="en-US"/>
        </w:rPr>
        <w:t xml:space="preserve"> </w:t>
      </w:r>
      <w:r w:rsidR="007E15F4" w:rsidRPr="00B07CE8">
        <w:rPr>
          <w:rFonts w:ascii="Goudy Old Style" w:hAnsi="Goudy Old Style"/>
          <w:i/>
          <w:sz w:val="24"/>
          <w:szCs w:val="24"/>
          <w:lang w:val="en-US"/>
        </w:rPr>
        <w:t>Method</w:t>
      </w:r>
      <w:r w:rsidR="007E15F4">
        <w:rPr>
          <w:rFonts w:ascii="Goudy Old Style" w:hAnsi="Goudy Old Style"/>
          <w:sz w:val="24"/>
          <w:szCs w:val="24"/>
          <w:lang w:val="id-ID"/>
        </w:rPr>
        <w:t xml:space="preserve">. </w:t>
      </w:r>
      <w:r w:rsidRPr="00B07CE8">
        <w:rPr>
          <w:rFonts w:ascii="Goudy Old Style" w:hAnsi="Goudy Old Style"/>
          <w:sz w:val="24"/>
          <w:szCs w:val="24"/>
          <w:lang w:val="en-US"/>
        </w:rPr>
        <w:t xml:space="preserve">London: </w:t>
      </w:r>
      <w:proofErr w:type="spellStart"/>
      <w:r w:rsidRPr="00B07CE8">
        <w:rPr>
          <w:rFonts w:ascii="Goudy Old Style" w:hAnsi="Goudy Old Style"/>
          <w:sz w:val="24"/>
          <w:szCs w:val="24"/>
          <w:lang w:val="en-US"/>
        </w:rPr>
        <w:t>Fb&amp;c</w:t>
      </w:r>
      <w:proofErr w:type="spellEnd"/>
      <w:r w:rsidRPr="00B07CE8">
        <w:rPr>
          <w:rFonts w:ascii="Goudy Old Style" w:hAnsi="Goudy Old Style"/>
          <w:sz w:val="24"/>
          <w:szCs w:val="24"/>
          <w:lang w:val="en-US"/>
        </w:rPr>
        <w:t xml:space="preserve"> Limited.</w:t>
      </w:r>
    </w:p>
    <w:p w14:paraId="5B13B74D" w14:textId="67D2783D" w:rsidR="00181CAC" w:rsidRPr="00181CAC" w:rsidRDefault="00181CAC" w:rsidP="00181CAC">
      <w:pPr>
        <w:pStyle w:val="FootnoteText"/>
        <w:spacing w:before="120" w:after="120"/>
        <w:ind w:left="567" w:hanging="567"/>
        <w:jc w:val="both"/>
        <w:rPr>
          <w:rFonts w:ascii="Goudy Old Style" w:hAnsi="Goudy Old Style"/>
          <w:sz w:val="24"/>
          <w:szCs w:val="24"/>
          <w:lang w:val="id-ID"/>
        </w:rPr>
      </w:pPr>
      <w:proofErr w:type="spellStart"/>
      <w:r w:rsidRPr="00B07CE8">
        <w:rPr>
          <w:rFonts w:ascii="Goudy Old Style" w:hAnsi="Goudy Old Style"/>
          <w:sz w:val="24"/>
          <w:szCs w:val="24"/>
          <w:lang w:val="en-US"/>
        </w:rPr>
        <w:t>Kathir</w:t>
      </w:r>
      <w:proofErr w:type="spellEnd"/>
      <w:r w:rsidRPr="00B07CE8">
        <w:rPr>
          <w:rFonts w:ascii="Goudy Old Style" w:hAnsi="Goudy Old Style"/>
          <w:sz w:val="24"/>
          <w:szCs w:val="24"/>
          <w:lang w:val="en-US"/>
        </w:rPr>
        <w:t xml:space="preserve">, </w:t>
      </w:r>
      <w:proofErr w:type="spellStart"/>
      <w:r>
        <w:rPr>
          <w:rFonts w:ascii="Goudy Old Style" w:hAnsi="Goudy Old Style"/>
          <w:sz w:val="24"/>
          <w:szCs w:val="24"/>
          <w:lang w:val="en-US"/>
        </w:rPr>
        <w:t>Ibnu</w:t>
      </w:r>
      <w:proofErr w:type="spellEnd"/>
      <w:r>
        <w:rPr>
          <w:rFonts w:ascii="Goudy Old Style" w:hAnsi="Goudy Old Style"/>
          <w:sz w:val="24"/>
          <w:szCs w:val="24"/>
          <w:lang w:val="id-ID"/>
        </w:rPr>
        <w:t xml:space="preserve">. (1985). </w:t>
      </w:r>
      <w:r w:rsidRPr="00B07CE8">
        <w:rPr>
          <w:rFonts w:ascii="Goudy Old Style" w:hAnsi="Goudy Old Style"/>
          <w:i/>
          <w:sz w:val="24"/>
          <w:szCs w:val="24"/>
          <w:lang w:val="en-US"/>
        </w:rPr>
        <w:t>Al-</w:t>
      </w:r>
      <w:proofErr w:type="spellStart"/>
      <w:r w:rsidRPr="00B07CE8">
        <w:rPr>
          <w:rFonts w:ascii="Goudy Old Style" w:hAnsi="Goudy Old Style"/>
          <w:i/>
          <w:sz w:val="24"/>
          <w:szCs w:val="24"/>
          <w:lang w:val="en-US"/>
        </w:rPr>
        <w:t>Bidayah</w:t>
      </w:r>
      <w:proofErr w:type="spellEnd"/>
      <w:r w:rsidRPr="00B07CE8">
        <w:rPr>
          <w:rFonts w:ascii="Goudy Old Style" w:hAnsi="Goudy Old Style"/>
          <w:i/>
          <w:sz w:val="24"/>
          <w:szCs w:val="24"/>
          <w:lang w:val="en-US"/>
        </w:rPr>
        <w:t xml:space="preserve"> </w:t>
      </w:r>
      <w:proofErr w:type="spellStart"/>
      <w:r w:rsidRPr="00B07CE8">
        <w:rPr>
          <w:rFonts w:ascii="Goudy Old Style" w:hAnsi="Goudy Old Style"/>
          <w:i/>
          <w:sz w:val="24"/>
          <w:szCs w:val="24"/>
          <w:lang w:val="en-US"/>
        </w:rPr>
        <w:t>wa</w:t>
      </w:r>
      <w:proofErr w:type="spellEnd"/>
      <w:r w:rsidRPr="00B07CE8">
        <w:rPr>
          <w:rFonts w:ascii="Goudy Old Style" w:hAnsi="Goudy Old Style"/>
          <w:i/>
          <w:sz w:val="24"/>
          <w:szCs w:val="24"/>
          <w:lang w:val="en-US"/>
        </w:rPr>
        <w:t xml:space="preserve"> al-</w:t>
      </w:r>
      <w:proofErr w:type="spellStart"/>
      <w:r w:rsidRPr="00B07CE8">
        <w:rPr>
          <w:rFonts w:ascii="Goudy Old Style" w:hAnsi="Goudy Old Style"/>
          <w:i/>
          <w:sz w:val="24"/>
          <w:szCs w:val="24"/>
          <w:lang w:val="en-US"/>
        </w:rPr>
        <w:t>Nihayah</w:t>
      </w:r>
      <w:proofErr w:type="spellEnd"/>
      <w:r w:rsidRPr="00B07CE8">
        <w:rPr>
          <w:rFonts w:ascii="Goudy Old Style" w:hAnsi="Goudy Old Style"/>
          <w:sz w:val="24"/>
          <w:szCs w:val="24"/>
          <w:lang w:val="en-US"/>
        </w:rPr>
        <w:t>, Vol. 7</w:t>
      </w:r>
      <w:r>
        <w:rPr>
          <w:rFonts w:ascii="Goudy Old Style" w:hAnsi="Goudy Old Style"/>
          <w:sz w:val="24"/>
          <w:szCs w:val="24"/>
          <w:lang w:val="id-ID"/>
        </w:rPr>
        <w:t xml:space="preserve">. </w:t>
      </w:r>
      <w:r w:rsidRPr="00B07CE8">
        <w:rPr>
          <w:rFonts w:ascii="Goudy Old Style" w:hAnsi="Goudy Old Style"/>
          <w:sz w:val="24"/>
          <w:szCs w:val="24"/>
          <w:lang w:val="en-US"/>
        </w:rPr>
        <w:t>Beirut: Dar Al-</w:t>
      </w:r>
      <w:proofErr w:type="spellStart"/>
      <w:r w:rsidRPr="00B07CE8">
        <w:rPr>
          <w:rFonts w:ascii="Goudy Old Style" w:hAnsi="Goudy Old Style"/>
          <w:sz w:val="24"/>
          <w:szCs w:val="24"/>
          <w:lang w:val="en-US"/>
        </w:rPr>
        <w:t>Kutub</w:t>
      </w:r>
      <w:proofErr w:type="spellEnd"/>
      <w:r w:rsidRPr="00B07CE8">
        <w:rPr>
          <w:rFonts w:ascii="Goudy Old Style" w:hAnsi="Goudy Old Style"/>
          <w:sz w:val="24"/>
          <w:szCs w:val="24"/>
          <w:lang w:val="en-US"/>
        </w:rPr>
        <w:t xml:space="preserve"> al</w:t>
      </w:r>
      <w:proofErr w:type="gramStart"/>
      <w:r w:rsidRPr="00B07CE8">
        <w:rPr>
          <w:rFonts w:ascii="Goudy Old Style" w:hAnsi="Goudy Old Style"/>
          <w:sz w:val="24"/>
          <w:szCs w:val="24"/>
          <w:lang w:val="en-US"/>
        </w:rPr>
        <w:t>-‘</w:t>
      </w:r>
      <w:proofErr w:type="spellStart"/>
      <w:proofErr w:type="gramEnd"/>
      <w:r w:rsidRPr="00B07CE8">
        <w:rPr>
          <w:rFonts w:ascii="Goudy Old Style" w:hAnsi="Goudy Old Style"/>
          <w:sz w:val="24"/>
          <w:szCs w:val="24"/>
          <w:lang w:val="en-US"/>
        </w:rPr>
        <w:t>Ilmiyah</w:t>
      </w:r>
      <w:proofErr w:type="spellEnd"/>
      <w:r>
        <w:rPr>
          <w:rFonts w:ascii="Goudy Old Style" w:hAnsi="Goudy Old Style"/>
          <w:sz w:val="24"/>
          <w:szCs w:val="24"/>
          <w:lang w:val="id-ID"/>
        </w:rPr>
        <w:t>.</w:t>
      </w:r>
    </w:p>
    <w:p w14:paraId="4F665B9A" w14:textId="50202F56" w:rsidR="00D6148D" w:rsidRDefault="00D6148D" w:rsidP="00CE08D0">
      <w:pPr>
        <w:pStyle w:val="FootnoteText"/>
        <w:spacing w:before="120" w:after="120"/>
        <w:ind w:left="567" w:hanging="567"/>
        <w:jc w:val="both"/>
        <w:rPr>
          <w:rFonts w:ascii="Goudy Old Style" w:hAnsi="Goudy Old Style"/>
          <w:sz w:val="24"/>
          <w:szCs w:val="24"/>
          <w:lang w:val="en-US"/>
        </w:rPr>
      </w:pPr>
      <w:r w:rsidRPr="00B07CE8">
        <w:rPr>
          <w:rFonts w:ascii="Goudy Old Style" w:hAnsi="Goudy Old Style"/>
          <w:sz w:val="24"/>
          <w:szCs w:val="24"/>
          <w:lang w:val="en-US"/>
        </w:rPr>
        <w:lastRenderedPageBreak/>
        <w:t xml:space="preserve">Kementerian </w:t>
      </w:r>
      <w:proofErr w:type="spellStart"/>
      <w:r w:rsidRPr="00B07CE8">
        <w:rPr>
          <w:rFonts w:ascii="Goudy Old Style" w:hAnsi="Goudy Old Style"/>
          <w:sz w:val="24"/>
          <w:szCs w:val="24"/>
          <w:lang w:val="en-US"/>
        </w:rPr>
        <w:t>Komunikasi</w:t>
      </w:r>
      <w:proofErr w:type="spellEnd"/>
      <w:r w:rsidRPr="00B07CE8">
        <w:rPr>
          <w:rFonts w:ascii="Goudy Old Style" w:hAnsi="Goudy Old Style"/>
          <w:sz w:val="24"/>
          <w:szCs w:val="24"/>
          <w:lang w:val="en-US"/>
        </w:rPr>
        <w:t xml:space="preserve"> </w:t>
      </w:r>
      <w:proofErr w:type="spellStart"/>
      <w:r w:rsidRPr="00B07CE8">
        <w:rPr>
          <w:rFonts w:ascii="Goudy Old Style" w:hAnsi="Goudy Old Style"/>
          <w:sz w:val="24"/>
          <w:szCs w:val="24"/>
          <w:lang w:val="en-US"/>
        </w:rPr>
        <w:t>dan</w:t>
      </w:r>
      <w:proofErr w:type="spellEnd"/>
      <w:r w:rsidRPr="00B07CE8">
        <w:rPr>
          <w:rFonts w:ascii="Goudy Old Style" w:hAnsi="Goudy Old Style"/>
          <w:sz w:val="24"/>
          <w:szCs w:val="24"/>
          <w:lang w:val="en-US"/>
        </w:rPr>
        <w:t xml:space="preserve"> </w:t>
      </w:r>
      <w:proofErr w:type="spellStart"/>
      <w:r w:rsidRPr="00B07CE8">
        <w:rPr>
          <w:rFonts w:ascii="Goudy Old Style" w:hAnsi="Goudy Old Style"/>
          <w:sz w:val="24"/>
          <w:szCs w:val="24"/>
          <w:lang w:val="en-US"/>
        </w:rPr>
        <w:t>Informatika</w:t>
      </w:r>
      <w:proofErr w:type="spellEnd"/>
      <w:r w:rsidRPr="00B07CE8">
        <w:rPr>
          <w:rFonts w:ascii="Goudy Old Style" w:hAnsi="Goudy Old Style"/>
          <w:sz w:val="24"/>
          <w:szCs w:val="24"/>
          <w:lang w:val="en-US"/>
        </w:rPr>
        <w:t xml:space="preserve"> </w:t>
      </w:r>
      <w:proofErr w:type="spellStart"/>
      <w:r w:rsidRPr="00B07CE8">
        <w:rPr>
          <w:rFonts w:ascii="Goudy Old Style" w:hAnsi="Goudy Old Style"/>
          <w:sz w:val="24"/>
          <w:szCs w:val="24"/>
          <w:lang w:val="en-US"/>
        </w:rPr>
        <w:t>Republik</w:t>
      </w:r>
      <w:proofErr w:type="spellEnd"/>
      <w:r w:rsidRPr="00B07CE8">
        <w:rPr>
          <w:rFonts w:ascii="Goudy Old Style" w:hAnsi="Goudy Old Style"/>
          <w:sz w:val="24"/>
          <w:szCs w:val="24"/>
          <w:lang w:val="en-US"/>
        </w:rPr>
        <w:t xml:space="preserve"> Indonesia</w:t>
      </w:r>
      <w:r w:rsidR="00CE08D0">
        <w:rPr>
          <w:rFonts w:ascii="Goudy Old Style" w:hAnsi="Goudy Old Style"/>
          <w:sz w:val="24"/>
          <w:szCs w:val="24"/>
          <w:lang w:val="id-ID"/>
        </w:rPr>
        <w:t>.</w:t>
      </w:r>
      <w:r w:rsidR="00CF2417">
        <w:rPr>
          <w:rFonts w:ascii="Goudy Old Style" w:hAnsi="Goudy Old Style"/>
          <w:sz w:val="24"/>
          <w:szCs w:val="24"/>
          <w:lang w:val="id-ID"/>
        </w:rPr>
        <w:t xml:space="preserve"> (</w:t>
      </w:r>
      <w:r w:rsidR="00CF2417" w:rsidRPr="00B07CE8">
        <w:rPr>
          <w:rFonts w:ascii="Goudy Old Style" w:hAnsi="Goudy Old Style"/>
          <w:sz w:val="24"/>
          <w:szCs w:val="24"/>
          <w:lang w:val="en-US"/>
        </w:rPr>
        <w:t>2020</w:t>
      </w:r>
      <w:r w:rsidR="00CF2417">
        <w:rPr>
          <w:rFonts w:ascii="Goudy Old Style" w:hAnsi="Goudy Old Style"/>
          <w:sz w:val="24"/>
          <w:szCs w:val="24"/>
          <w:lang w:val="id-ID"/>
        </w:rPr>
        <w:t>)</w:t>
      </w:r>
      <w:r w:rsidR="00CF2417" w:rsidRPr="00B07CE8">
        <w:rPr>
          <w:rFonts w:ascii="Goudy Old Style" w:hAnsi="Goudy Old Style"/>
          <w:sz w:val="24"/>
          <w:szCs w:val="24"/>
          <w:lang w:val="en-US"/>
        </w:rPr>
        <w:t>.</w:t>
      </w:r>
      <w:r w:rsidRPr="00B07CE8">
        <w:rPr>
          <w:rFonts w:ascii="Goudy Old Style" w:hAnsi="Goudy Old Style"/>
          <w:sz w:val="24"/>
          <w:szCs w:val="24"/>
          <w:lang w:val="en-US"/>
        </w:rPr>
        <w:t xml:space="preserve"> “[DISINFORMASI] Virus Corona </w:t>
      </w:r>
      <w:proofErr w:type="spellStart"/>
      <w:r w:rsidRPr="00B07CE8">
        <w:rPr>
          <w:rFonts w:ascii="Goudy Old Style" w:hAnsi="Goudy Old Style"/>
          <w:sz w:val="24"/>
          <w:szCs w:val="24"/>
          <w:lang w:val="en-US"/>
        </w:rPr>
        <w:t>Merupakan</w:t>
      </w:r>
      <w:proofErr w:type="spellEnd"/>
      <w:r w:rsidRPr="00B07CE8">
        <w:rPr>
          <w:rFonts w:ascii="Goudy Old Style" w:hAnsi="Goudy Old Style"/>
          <w:sz w:val="24"/>
          <w:szCs w:val="24"/>
          <w:lang w:val="en-US"/>
        </w:rPr>
        <w:t xml:space="preserve"> </w:t>
      </w:r>
      <w:proofErr w:type="spellStart"/>
      <w:r w:rsidRPr="00B07CE8">
        <w:rPr>
          <w:rFonts w:ascii="Goudy Old Style" w:hAnsi="Goudy Old Style"/>
          <w:sz w:val="24"/>
          <w:szCs w:val="24"/>
          <w:lang w:val="en-US"/>
        </w:rPr>
        <w:t>Senjata</w:t>
      </w:r>
      <w:proofErr w:type="spellEnd"/>
      <w:r w:rsidRPr="00B07CE8">
        <w:rPr>
          <w:rFonts w:ascii="Goudy Old Style" w:hAnsi="Goudy Old Style"/>
          <w:sz w:val="24"/>
          <w:szCs w:val="24"/>
          <w:lang w:val="en-US"/>
        </w:rPr>
        <w:t xml:space="preserve"> </w:t>
      </w:r>
      <w:proofErr w:type="spellStart"/>
      <w:r w:rsidRPr="00B07CE8">
        <w:rPr>
          <w:rFonts w:ascii="Goudy Old Style" w:hAnsi="Goudy Old Style"/>
          <w:sz w:val="24"/>
          <w:szCs w:val="24"/>
          <w:lang w:val="en-US"/>
        </w:rPr>
        <w:t>Biologis</w:t>
      </w:r>
      <w:proofErr w:type="spellEnd"/>
      <w:r w:rsidRPr="00B07CE8">
        <w:rPr>
          <w:rFonts w:ascii="Goudy Old Style" w:hAnsi="Goudy Old Style"/>
          <w:sz w:val="24"/>
          <w:szCs w:val="24"/>
          <w:lang w:val="en-US"/>
        </w:rPr>
        <w:t xml:space="preserve"> yang </w:t>
      </w:r>
      <w:proofErr w:type="spellStart"/>
      <w:r w:rsidRPr="00B07CE8">
        <w:rPr>
          <w:rFonts w:ascii="Goudy Old Style" w:hAnsi="Goudy Old Style"/>
          <w:sz w:val="24"/>
          <w:szCs w:val="24"/>
          <w:lang w:val="en-US"/>
        </w:rPr>
        <w:t>Bocor</w:t>
      </w:r>
      <w:proofErr w:type="spellEnd"/>
      <w:r w:rsidRPr="00B07CE8">
        <w:rPr>
          <w:rFonts w:ascii="Goudy Old Style" w:hAnsi="Goudy Old Style"/>
          <w:sz w:val="24"/>
          <w:szCs w:val="24"/>
          <w:lang w:val="en-US"/>
        </w:rPr>
        <w:t xml:space="preserve"> </w:t>
      </w:r>
      <w:proofErr w:type="spellStart"/>
      <w:r w:rsidRPr="00B07CE8">
        <w:rPr>
          <w:rFonts w:ascii="Goudy Old Style" w:hAnsi="Goudy Old Style"/>
          <w:sz w:val="24"/>
          <w:szCs w:val="24"/>
          <w:lang w:val="en-US"/>
        </w:rPr>
        <w:t>dari</w:t>
      </w:r>
      <w:proofErr w:type="spellEnd"/>
      <w:r w:rsidRPr="00B07CE8">
        <w:rPr>
          <w:rFonts w:ascii="Goudy Old Style" w:hAnsi="Goudy Old Style"/>
          <w:sz w:val="24"/>
          <w:szCs w:val="24"/>
          <w:lang w:val="en-US"/>
        </w:rPr>
        <w:t xml:space="preserve"> </w:t>
      </w:r>
      <w:proofErr w:type="spellStart"/>
      <w:r w:rsidRPr="00B07CE8">
        <w:rPr>
          <w:rFonts w:ascii="Goudy Old Style" w:hAnsi="Goudy Old Style"/>
          <w:sz w:val="24"/>
          <w:szCs w:val="24"/>
          <w:lang w:val="en-US"/>
        </w:rPr>
        <w:t>Laborator</w:t>
      </w:r>
      <w:r w:rsidR="00CE08D0">
        <w:rPr>
          <w:rFonts w:ascii="Goudy Old Style" w:hAnsi="Goudy Old Style"/>
          <w:sz w:val="24"/>
          <w:szCs w:val="24"/>
          <w:lang w:val="en-US"/>
        </w:rPr>
        <w:t>ium</w:t>
      </w:r>
      <w:proofErr w:type="spellEnd"/>
      <w:r w:rsidR="00CE08D0">
        <w:rPr>
          <w:rFonts w:ascii="Goudy Old Style" w:hAnsi="Goudy Old Style"/>
          <w:sz w:val="24"/>
          <w:szCs w:val="24"/>
          <w:lang w:val="en-US"/>
        </w:rPr>
        <w:t xml:space="preserve"> Wuhan</w:t>
      </w:r>
      <w:r w:rsidRPr="00B07CE8">
        <w:rPr>
          <w:rFonts w:ascii="Goudy Old Style" w:hAnsi="Goudy Old Style"/>
          <w:sz w:val="24"/>
          <w:szCs w:val="24"/>
          <w:lang w:val="en-US"/>
        </w:rPr>
        <w:t>”</w:t>
      </w:r>
      <w:r w:rsidR="00CE08D0">
        <w:rPr>
          <w:rFonts w:ascii="Goudy Old Style" w:hAnsi="Goudy Old Style"/>
          <w:sz w:val="24"/>
          <w:szCs w:val="24"/>
          <w:lang w:val="id-ID"/>
        </w:rPr>
        <w:t>.</w:t>
      </w:r>
      <w:r w:rsidRPr="00B07CE8">
        <w:rPr>
          <w:rFonts w:ascii="Goudy Old Style" w:hAnsi="Goudy Old Style"/>
          <w:sz w:val="24"/>
          <w:szCs w:val="24"/>
          <w:lang w:val="en-US"/>
        </w:rPr>
        <w:t xml:space="preserve"> </w:t>
      </w:r>
      <w:r w:rsidRPr="00B07CE8">
        <w:rPr>
          <w:rFonts w:ascii="Goudy Old Style" w:hAnsi="Goudy Old Style"/>
          <w:i/>
          <w:sz w:val="24"/>
          <w:szCs w:val="24"/>
          <w:lang w:val="en-US"/>
        </w:rPr>
        <w:t>Kominfo.go.id</w:t>
      </w:r>
      <w:r w:rsidRPr="00B07CE8">
        <w:rPr>
          <w:rFonts w:ascii="Goudy Old Style" w:hAnsi="Goudy Old Style"/>
          <w:sz w:val="24"/>
          <w:szCs w:val="24"/>
          <w:lang w:val="en-US"/>
        </w:rPr>
        <w:t xml:space="preserve">, </w:t>
      </w:r>
      <w:r>
        <w:rPr>
          <w:rFonts w:ascii="Goudy Old Style" w:hAnsi="Goudy Old Style"/>
          <w:sz w:val="24"/>
          <w:szCs w:val="24"/>
          <w:lang w:val="en-US"/>
        </w:rPr>
        <w:t>Retrieved on</w:t>
      </w:r>
      <w:r w:rsidRPr="00B07CE8">
        <w:rPr>
          <w:rFonts w:ascii="Goudy Old Style" w:hAnsi="Goudy Old Style"/>
          <w:sz w:val="24"/>
          <w:szCs w:val="24"/>
          <w:lang w:val="en-US"/>
        </w:rPr>
        <w:t xml:space="preserve"> 30 January 2020.</w:t>
      </w:r>
    </w:p>
    <w:p w14:paraId="7DC4DA0B" w14:textId="0E126F5F" w:rsidR="00251178" w:rsidRPr="00B07CE8" w:rsidRDefault="00251178" w:rsidP="003D6C00">
      <w:pPr>
        <w:pStyle w:val="FootnoteText"/>
        <w:spacing w:before="120" w:after="120"/>
        <w:ind w:left="567" w:hanging="567"/>
        <w:jc w:val="both"/>
        <w:rPr>
          <w:rFonts w:ascii="Goudy Old Style" w:hAnsi="Goudy Old Style"/>
          <w:sz w:val="24"/>
          <w:szCs w:val="24"/>
          <w:lang w:val="en-US"/>
        </w:rPr>
      </w:pPr>
      <w:r w:rsidRPr="00B07CE8">
        <w:rPr>
          <w:rFonts w:ascii="Goudy Old Style" w:hAnsi="Goudy Old Style"/>
          <w:sz w:val="24"/>
          <w:szCs w:val="24"/>
        </w:rPr>
        <w:t>Ling, Justin</w:t>
      </w:r>
      <w:r>
        <w:rPr>
          <w:rFonts w:ascii="Goudy Old Style" w:hAnsi="Goudy Old Style"/>
          <w:sz w:val="24"/>
          <w:szCs w:val="24"/>
        </w:rPr>
        <w:t>.</w:t>
      </w:r>
      <w:r>
        <w:rPr>
          <w:rFonts w:ascii="Goudy Old Style" w:hAnsi="Goudy Old Style"/>
          <w:sz w:val="24"/>
          <w:szCs w:val="24"/>
          <w:lang w:val="id-ID"/>
        </w:rPr>
        <w:t xml:space="preserve"> (2020).</w:t>
      </w:r>
      <w:r w:rsidRPr="00B07CE8">
        <w:rPr>
          <w:rFonts w:ascii="Goudy Old Style" w:hAnsi="Goudy Old Style"/>
          <w:sz w:val="24"/>
          <w:szCs w:val="24"/>
        </w:rPr>
        <w:t xml:space="preserve"> </w:t>
      </w:r>
      <w:r w:rsidRPr="00B07CE8">
        <w:rPr>
          <w:rFonts w:ascii="Goudy Old Style" w:hAnsi="Goudy Old Style"/>
          <w:sz w:val="24"/>
          <w:szCs w:val="24"/>
          <w:lang w:val="en-US"/>
        </w:rPr>
        <w:t>“Report: The Wuhan Virus Is Not a Lab-Made</w:t>
      </w:r>
      <w:r w:rsidR="003D6C00">
        <w:rPr>
          <w:rFonts w:ascii="Goudy Old Style" w:hAnsi="Goudy Old Style"/>
          <w:sz w:val="24"/>
          <w:szCs w:val="24"/>
          <w:lang w:val="en-US"/>
        </w:rPr>
        <w:t xml:space="preserve"> Bioweapon</w:t>
      </w:r>
      <w:r w:rsidRPr="00B07CE8">
        <w:rPr>
          <w:rFonts w:ascii="Goudy Old Style" w:hAnsi="Goudy Old Style"/>
          <w:sz w:val="24"/>
          <w:szCs w:val="24"/>
          <w:lang w:val="en-US"/>
        </w:rPr>
        <w:t>”</w:t>
      </w:r>
      <w:r w:rsidR="003D6C00">
        <w:rPr>
          <w:rFonts w:ascii="Goudy Old Style" w:hAnsi="Goudy Old Style"/>
          <w:sz w:val="24"/>
          <w:szCs w:val="24"/>
          <w:lang w:val="id-ID"/>
        </w:rPr>
        <w:t>.</w:t>
      </w:r>
      <w:r w:rsidRPr="00B07CE8">
        <w:rPr>
          <w:rFonts w:ascii="Goudy Old Style" w:hAnsi="Goudy Old Style"/>
          <w:sz w:val="24"/>
          <w:szCs w:val="24"/>
          <w:lang w:val="en-US"/>
        </w:rPr>
        <w:t xml:space="preserve"> </w:t>
      </w:r>
      <w:r w:rsidRPr="00B07CE8">
        <w:rPr>
          <w:rFonts w:ascii="Goudy Old Style" w:hAnsi="Goudy Old Style"/>
          <w:i/>
          <w:sz w:val="24"/>
          <w:szCs w:val="24"/>
          <w:lang w:val="en-US"/>
        </w:rPr>
        <w:t>Foriegnpolicy.com</w:t>
      </w:r>
      <w:r w:rsidR="003D6C00">
        <w:rPr>
          <w:rFonts w:ascii="Goudy Old Style" w:hAnsi="Goudy Old Style"/>
          <w:sz w:val="24"/>
          <w:szCs w:val="24"/>
          <w:lang w:val="id-ID"/>
        </w:rPr>
        <w:t>.</w:t>
      </w:r>
      <w:r w:rsidRPr="00B07CE8">
        <w:rPr>
          <w:rFonts w:ascii="Goudy Old Style" w:hAnsi="Goudy Old Style"/>
          <w:sz w:val="24"/>
          <w:szCs w:val="24"/>
          <w:lang w:val="en-US"/>
        </w:rPr>
        <w:t xml:space="preserve"> </w:t>
      </w:r>
      <w:r>
        <w:rPr>
          <w:rFonts w:ascii="Goudy Old Style" w:hAnsi="Goudy Old Style"/>
          <w:sz w:val="24"/>
          <w:szCs w:val="24"/>
          <w:lang w:val="en-US"/>
        </w:rPr>
        <w:t>Retrieved on 29 January 2020.</w:t>
      </w:r>
    </w:p>
    <w:p w14:paraId="18D309A0" w14:textId="120AAB80" w:rsidR="00D6148D" w:rsidRPr="00B07CE8" w:rsidRDefault="00D6148D" w:rsidP="00CF2417">
      <w:pPr>
        <w:pStyle w:val="FootnoteText"/>
        <w:spacing w:before="120" w:after="120"/>
        <w:ind w:left="567" w:hanging="567"/>
        <w:jc w:val="both"/>
        <w:rPr>
          <w:rFonts w:ascii="Goudy Old Style" w:hAnsi="Goudy Old Style"/>
          <w:sz w:val="24"/>
          <w:szCs w:val="24"/>
          <w:lang w:val="en-US"/>
        </w:rPr>
      </w:pPr>
      <w:r w:rsidRPr="00B07CE8">
        <w:rPr>
          <w:rFonts w:ascii="Goudy Old Style" w:hAnsi="Goudy Old Style"/>
          <w:sz w:val="24"/>
          <w:szCs w:val="24"/>
        </w:rPr>
        <w:t>Meri</w:t>
      </w:r>
      <w:r>
        <w:rPr>
          <w:rFonts w:ascii="Goudy Old Style" w:hAnsi="Goudy Old Style"/>
          <w:sz w:val="24"/>
          <w:szCs w:val="24"/>
        </w:rPr>
        <w:t>,</w:t>
      </w:r>
      <w:r w:rsidRPr="00D94483">
        <w:rPr>
          <w:rFonts w:ascii="Goudy Old Style" w:hAnsi="Goudy Old Style"/>
          <w:sz w:val="24"/>
          <w:szCs w:val="24"/>
        </w:rPr>
        <w:t xml:space="preserve"> </w:t>
      </w:r>
      <w:r w:rsidRPr="00B07CE8">
        <w:rPr>
          <w:rFonts w:ascii="Goudy Old Style" w:hAnsi="Goudy Old Style"/>
          <w:sz w:val="24"/>
          <w:szCs w:val="24"/>
        </w:rPr>
        <w:t>Josef W. (ed.),</w:t>
      </w:r>
      <w:r w:rsidR="00CF2417">
        <w:rPr>
          <w:rFonts w:ascii="Goudy Old Style" w:hAnsi="Goudy Old Style"/>
          <w:sz w:val="24"/>
          <w:szCs w:val="24"/>
          <w:lang w:val="id-ID"/>
        </w:rPr>
        <w:t xml:space="preserve"> (2006).</w:t>
      </w:r>
      <w:r w:rsidRPr="00B07CE8">
        <w:rPr>
          <w:rFonts w:ascii="Goudy Old Style" w:hAnsi="Goudy Old Style"/>
          <w:sz w:val="24"/>
          <w:szCs w:val="24"/>
        </w:rPr>
        <w:t xml:space="preserve"> </w:t>
      </w:r>
      <w:r w:rsidRPr="00B07CE8">
        <w:rPr>
          <w:rFonts w:ascii="Goudy Old Style" w:hAnsi="Goudy Old Style"/>
          <w:i/>
          <w:sz w:val="24"/>
          <w:szCs w:val="24"/>
        </w:rPr>
        <w:t xml:space="preserve">Medieval Islamic Civilization: An </w:t>
      </w:r>
      <w:proofErr w:type="spellStart"/>
      <w:r w:rsidRPr="00B07CE8">
        <w:rPr>
          <w:rFonts w:ascii="Goudy Old Style" w:hAnsi="Goudy Old Style"/>
          <w:i/>
          <w:sz w:val="24"/>
          <w:szCs w:val="24"/>
        </w:rPr>
        <w:t>Encyclopedia</w:t>
      </w:r>
      <w:proofErr w:type="spellEnd"/>
      <w:r w:rsidRPr="00B07CE8">
        <w:rPr>
          <w:rFonts w:ascii="Goudy Old Style" w:hAnsi="Goudy Old Style"/>
          <w:sz w:val="24"/>
          <w:szCs w:val="24"/>
        </w:rPr>
        <w:t>, Vol. 1</w:t>
      </w:r>
      <w:r w:rsidR="00CF2417">
        <w:rPr>
          <w:rFonts w:ascii="Goudy Old Style" w:hAnsi="Goudy Old Style"/>
          <w:sz w:val="24"/>
          <w:szCs w:val="24"/>
          <w:lang w:val="id-ID"/>
        </w:rPr>
        <w:t xml:space="preserve">. </w:t>
      </w:r>
      <w:r w:rsidRPr="00B07CE8">
        <w:rPr>
          <w:rFonts w:ascii="Goudy Old Style" w:hAnsi="Goudy Old Style"/>
          <w:sz w:val="24"/>
          <w:szCs w:val="24"/>
        </w:rPr>
        <w:t>New York &amp; London: Routledge</w:t>
      </w:r>
      <w:r w:rsidRPr="00B07CE8">
        <w:rPr>
          <w:rFonts w:ascii="Goudy Old Style" w:hAnsi="Goudy Old Style"/>
          <w:sz w:val="24"/>
          <w:szCs w:val="24"/>
          <w:lang w:val="en-US"/>
        </w:rPr>
        <w:t>.</w:t>
      </w:r>
    </w:p>
    <w:p w14:paraId="73250E9F" w14:textId="73EB1150" w:rsidR="00D6148D" w:rsidRPr="00901766" w:rsidRDefault="00D6148D" w:rsidP="008D58D3">
      <w:pPr>
        <w:pStyle w:val="FootnoteText"/>
        <w:spacing w:before="120" w:after="120"/>
        <w:ind w:left="567" w:hanging="567"/>
        <w:jc w:val="both"/>
        <w:rPr>
          <w:rFonts w:ascii="Goudy Old Style" w:hAnsi="Goudy Old Style"/>
          <w:sz w:val="24"/>
          <w:szCs w:val="24"/>
          <w:highlight w:val="yellow"/>
          <w:lang w:val="en-US"/>
        </w:rPr>
      </w:pPr>
      <w:r w:rsidRPr="00901766">
        <w:rPr>
          <w:rFonts w:ascii="Goudy Old Style" w:hAnsi="Goudy Old Style"/>
          <w:sz w:val="24"/>
          <w:szCs w:val="24"/>
        </w:rPr>
        <w:t>Nagel</w:t>
      </w:r>
      <w:r w:rsidRPr="00901766">
        <w:rPr>
          <w:rFonts w:ascii="Goudy Old Style" w:hAnsi="Goudy Old Style"/>
          <w:sz w:val="24"/>
          <w:szCs w:val="24"/>
          <w:lang w:val="en-US"/>
        </w:rPr>
        <w:t>, Alexander</w:t>
      </w:r>
      <w:r w:rsidR="009C6CA4" w:rsidRPr="00901766">
        <w:rPr>
          <w:rFonts w:ascii="Goudy Old Style" w:hAnsi="Goudy Old Style"/>
          <w:sz w:val="24"/>
          <w:szCs w:val="24"/>
          <w:lang w:val="id-ID"/>
        </w:rPr>
        <w:t>.,</w:t>
      </w:r>
      <w:r w:rsidRPr="00901766">
        <w:rPr>
          <w:rFonts w:ascii="Goudy Old Style" w:hAnsi="Goudy Old Style"/>
          <w:sz w:val="24"/>
          <w:szCs w:val="24"/>
          <w:lang w:val="en-US"/>
        </w:rPr>
        <w:t xml:space="preserve"> and</w:t>
      </w:r>
      <w:r w:rsidR="00CF2417" w:rsidRPr="00901766">
        <w:rPr>
          <w:rFonts w:ascii="Goudy Old Style" w:hAnsi="Goudy Old Style"/>
          <w:sz w:val="24"/>
          <w:szCs w:val="24"/>
          <w:lang w:val="id-ID"/>
        </w:rPr>
        <w:t xml:space="preserve"> </w:t>
      </w:r>
      <w:r w:rsidR="00CF2417" w:rsidRPr="00901766">
        <w:rPr>
          <w:rFonts w:ascii="Goudy Old Style" w:hAnsi="Goudy Old Style"/>
          <w:sz w:val="24"/>
          <w:szCs w:val="24"/>
          <w:lang w:val="en-US"/>
        </w:rPr>
        <w:t>Wood,</w:t>
      </w:r>
      <w:r w:rsidRPr="00901766">
        <w:rPr>
          <w:rFonts w:ascii="Goudy Old Style" w:hAnsi="Goudy Old Style"/>
          <w:sz w:val="24"/>
          <w:szCs w:val="24"/>
          <w:lang w:val="en-US"/>
        </w:rPr>
        <w:t xml:space="preserve"> Christopher S.</w:t>
      </w:r>
      <w:r w:rsidR="00CF2417" w:rsidRPr="00901766">
        <w:rPr>
          <w:rFonts w:ascii="Goudy Old Style" w:hAnsi="Goudy Old Style"/>
          <w:sz w:val="24"/>
          <w:szCs w:val="24"/>
          <w:lang w:val="id-ID"/>
        </w:rPr>
        <w:t xml:space="preserve"> (2005).</w:t>
      </w:r>
      <w:r w:rsidRPr="00901766">
        <w:rPr>
          <w:rFonts w:ascii="Goudy Old Style" w:hAnsi="Goudy Old Style"/>
          <w:sz w:val="24"/>
          <w:szCs w:val="24"/>
          <w:lang w:val="en-US"/>
        </w:rPr>
        <w:t xml:space="preserve"> Interventions: Toward a New Model of Renaissance Anachronism</w:t>
      </w:r>
      <w:r w:rsidR="008D58D3">
        <w:rPr>
          <w:rFonts w:ascii="Goudy Old Style" w:hAnsi="Goudy Old Style"/>
          <w:sz w:val="24"/>
          <w:szCs w:val="24"/>
          <w:lang w:val="id-ID"/>
        </w:rPr>
        <w:t>.</w:t>
      </w:r>
      <w:r w:rsidRPr="00901766">
        <w:rPr>
          <w:rFonts w:ascii="Goudy Old Style" w:hAnsi="Goudy Old Style"/>
          <w:sz w:val="24"/>
          <w:szCs w:val="24"/>
          <w:lang w:val="en-US"/>
        </w:rPr>
        <w:t xml:space="preserve"> </w:t>
      </w:r>
      <w:r w:rsidRPr="00901766">
        <w:rPr>
          <w:rFonts w:ascii="Goudy Old Style" w:hAnsi="Goudy Old Style"/>
          <w:i/>
          <w:sz w:val="24"/>
          <w:szCs w:val="24"/>
          <w:lang w:val="en-US"/>
        </w:rPr>
        <w:t>Art Bulletin</w:t>
      </w:r>
      <w:r w:rsidR="00096C00" w:rsidRPr="00901766">
        <w:rPr>
          <w:rFonts w:ascii="Goudy Old Style" w:hAnsi="Goudy Old Style"/>
          <w:sz w:val="24"/>
          <w:szCs w:val="24"/>
          <w:lang w:val="en-US"/>
        </w:rPr>
        <w:t xml:space="preserve">, </w:t>
      </w:r>
      <w:r w:rsidRPr="00901766">
        <w:rPr>
          <w:rFonts w:ascii="Goudy Old Style" w:hAnsi="Goudy Old Style"/>
          <w:sz w:val="24"/>
          <w:szCs w:val="24"/>
          <w:lang w:val="en-US"/>
        </w:rPr>
        <w:t>LXXXVII</w:t>
      </w:r>
      <w:r w:rsidR="00096C00" w:rsidRPr="00901766">
        <w:rPr>
          <w:rFonts w:ascii="Goudy Old Style" w:hAnsi="Goudy Old Style"/>
          <w:sz w:val="24"/>
          <w:szCs w:val="24"/>
          <w:lang w:val="id-ID"/>
        </w:rPr>
        <w:t xml:space="preserve"> (</w:t>
      </w:r>
      <w:r w:rsidRPr="00901766">
        <w:rPr>
          <w:rFonts w:ascii="Goudy Old Style" w:hAnsi="Goudy Old Style"/>
          <w:sz w:val="24"/>
          <w:szCs w:val="24"/>
          <w:lang w:val="en-US"/>
        </w:rPr>
        <w:t>3</w:t>
      </w:r>
      <w:r w:rsidR="00096C00" w:rsidRPr="00901766">
        <w:rPr>
          <w:rFonts w:ascii="Goudy Old Style" w:hAnsi="Goudy Old Style"/>
          <w:sz w:val="24"/>
          <w:szCs w:val="24"/>
          <w:lang w:val="id-ID"/>
        </w:rPr>
        <w:t>),</w:t>
      </w:r>
      <w:r w:rsidRPr="00901766">
        <w:rPr>
          <w:rFonts w:ascii="Goudy Old Style" w:hAnsi="Goudy Old Style"/>
          <w:sz w:val="24"/>
          <w:szCs w:val="24"/>
          <w:lang w:val="en-US"/>
        </w:rPr>
        <w:t xml:space="preserve"> 403-424.</w:t>
      </w:r>
      <w:r w:rsidR="00901766" w:rsidRPr="00901766">
        <w:rPr>
          <w:rFonts w:ascii="Goudy Old Style" w:hAnsi="Goudy Old Style"/>
          <w:sz w:val="24"/>
          <w:szCs w:val="24"/>
          <w:lang w:val="id-ID"/>
        </w:rPr>
        <w:t xml:space="preserve"> </w:t>
      </w:r>
      <w:hyperlink r:id="rId11" w:history="1">
        <w:r w:rsidR="00901766" w:rsidRPr="00901766">
          <w:rPr>
            <w:rFonts w:ascii="Goudy Old Style" w:hAnsi="Goudy Old Style"/>
            <w:sz w:val="24"/>
            <w:szCs w:val="24"/>
            <w:lang w:val="en-US"/>
          </w:rPr>
          <w:t>https://doi.org/10.1080/00043079.2005.10786249</w:t>
        </w:r>
      </w:hyperlink>
      <w:r w:rsidR="00901766" w:rsidRPr="00901766">
        <w:rPr>
          <w:rFonts w:ascii="Goudy Old Style" w:hAnsi="Goudy Old Style"/>
          <w:sz w:val="24"/>
          <w:szCs w:val="24"/>
          <w:lang w:val="en-US"/>
        </w:rPr>
        <w:t>.</w:t>
      </w:r>
    </w:p>
    <w:p w14:paraId="6FAEDF3F" w14:textId="4859B169" w:rsidR="00D6148D" w:rsidRPr="00B07CE8" w:rsidRDefault="00D6148D" w:rsidP="00F12597">
      <w:pPr>
        <w:pStyle w:val="FootnoteText"/>
        <w:spacing w:before="120" w:after="120"/>
        <w:ind w:left="567" w:hanging="567"/>
        <w:jc w:val="both"/>
        <w:rPr>
          <w:rFonts w:ascii="Goudy Old Style" w:hAnsi="Goudy Old Style"/>
          <w:sz w:val="24"/>
          <w:szCs w:val="24"/>
          <w:lang w:val="en-US"/>
        </w:rPr>
      </w:pPr>
      <w:proofErr w:type="spellStart"/>
      <w:r w:rsidRPr="00B07CE8">
        <w:rPr>
          <w:rFonts w:ascii="Goudy Old Style" w:hAnsi="Goudy Old Style"/>
          <w:sz w:val="24"/>
          <w:szCs w:val="24"/>
          <w:lang w:val="en-US"/>
        </w:rPr>
        <w:t>Naphy</w:t>
      </w:r>
      <w:proofErr w:type="spellEnd"/>
      <w:r>
        <w:rPr>
          <w:rFonts w:ascii="Goudy Old Style" w:hAnsi="Goudy Old Style"/>
          <w:sz w:val="24"/>
          <w:szCs w:val="24"/>
          <w:lang w:val="en-US"/>
        </w:rPr>
        <w:t>,</w:t>
      </w:r>
      <w:r w:rsidRPr="00D94483">
        <w:rPr>
          <w:rFonts w:ascii="Goudy Old Style" w:hAnsi="Goudy Old Style"/>
          <w:sz w:val="24"/>
          <w:szCs w:val="24"/>
          <w:lang w:val="en-US"/>
        </w:rPr>
        <w:t xml:space="preserve"> </w:t>
      </w:r>
      <w:r w:rsidRPr="00B07CE8">
        <w:rPr>
          <w:rFonts w:ascii="Goudy Old Style" w:hAnsi="Goudy Old Style"/>
          <w:sz w:val="24"/>
          <w:szCs w:val="24"/>
          <w:lang w:val="en-US"/>
        </w:rPr>
        <w:t>William G</w:t>
      </w:r>
      <w:r w:rsidR="009C6CA4">
        <w:rPr>
          <w:rFonts w:ascii="Goudy Old Style" w:hAnsi="Goudy Old Style"/>
          <w:sz w:val="24"/>
          <w:szCs w:val="24"/>
          <w:lang w:val="id-ID"/>
        </w:rPr>
        <w:t>.,</w:t>
      </w:r>
      <w:r w:rsidRPr="00B07CE8">
        <w:rPr>
          <w:rFonts w:ascii="Goudy Old Style" w:hAnsi="Goudy Old Style"/>
          <w:sz w:val="24"/>
          <w:szCs w:val="24"/>
          <w:lang w:val="en-US"/>
        </w:rPr>
        <w:t xml:space="preserve"> and </w:t>
      </w:r>
      <w:r w:rsidR="009C6CA4" w:rsidRPr="00B07CE8">
        <w:rPr>
          <w:rFonts w:ascii="Goudy Old Style" w:hAnsi="Goudy Old Style"/>
          <w:sz w:val="24"/>
          <w:szCs w:val="24"/>
          <w:lang w:val="en-US"/>
        </w:rPr>
        <w:t xml:space="preserve">Spicer, </w:t>
      </w:r>
      <w:r w:rsidRPr="00B07CE8">
        <w:rPr>
          <w:rFonts w:ascii="Goudy Old Style" w:hAnsi="Goudy Old Style"/>
          <w:sz w:val="24"/>
          <w:szCs w:val="24"/>
          <w:lang w:val="en-US"/>
        </w:rPr>
        <w:t>Andrew</w:t>
      </w:r>
      <w:r w:rsidR="009C6CA4">
        <w:rPr>
          <w:rFonts w:ascii="Goudy Old Style" w:hAnsi="Goudy Old Style"/>
          <w:sz w:val="24"/>
          <w:szCs w:val="24"/>
          <w:lang w:val="id-ID"/>
        </w:rPr>
        <w:t>. (2001).</w:t>
      </w:r>
      <w:r w:rsidRPr="00B07CE8">
        <w:rPr>
          <w:rFonts w:ascii="Goudy Old Style" w:hAnsi="Goudy Old Style"/>
          <w:sz w:val="24"/>
          <w:szCs w:val="24"/>
          <w:lang w:val="en-US"/>
        </w:rPr>
        <w:t xml:space="preserve"> </w:t>
      </w:r>
      <w:r w:rsidRPr="00B07CE8">
        <w:rPr>
          <w:rFonts w:ascii="Goudy Old Style" w:hAnsi="Goudy Old Style"/>
          <w:i/>
          <w:sz w:val="24"/>
          <w:szCs w:val="24"/>
          <w:lang w:val="en-US"/>
        </w:rPr>
        <w:t xml:space="preserve">The Black Death: </w:t>
      </w:r>
      <w:proofErr w:type="gramStart"/>
      <w:r w:rsidR="00F12597">
        <w:rPr>
          <w:rFonts w:ascii="Goudy Old Style" w:hAnsi="Goudy Old Style"/>
          <w:i/>
          <w:sz w:val="24"/>
          <w:szCs w:val="24"/>
          <w:lang w:val="id-ID"/>
        </w:rPr>
        <w:t>a</w:t>
      </w:r>
      <w:proofErr w:type="gramEnd"/>
      <w:r w:rsidRPr="00B07CE8">
        <w:rPr>
          <w:rFonts w:ascii="Goudy Old Style" w:hAnsi="Goudy Old Style"/>
          <w:i/>
          <w:sz w:val="24"/>
          <w:szCs w:val="24"/>
          <w:lang w:val="en-US"/>
        </w:rPr>
        <w:t xml:space="preserve"> </w:t>
      </w:r>
      <w:r w:rsidR="00F12597" w:rsidRPr="00B07CE8">
        <w:rPr>
          <w:rFonts w:ascii="Goudy Old Style" w:hAnsi="Goudy Old Style"/>
          <w:i/>
          <w:sz w:val="24"/>
          <w:szCs w:val="24"/>
          <w:lang w:val="en-US"/>
        </w:rPr>
        <w:t xml:space="preserve">History </w:t>
      </w:r>
      <w:r w:rsidRPr="00B07CE8">
        <w:rPr>
          <w:rFonts w:ascii="Goudy Old Style" w:hAnsi="Goudy Old Style"/>
          <w:i/>
          <w:sz w:val="24"/>
          <w:szCs w:val="24"/>
          <w:lang w:val="en-US"/>
        </w:rPr>
        <w:t xml:space="preserve">of </w:t>
      </w:r>
      <w:r w:rsidR="00F12597" w:rsidRPr="00B07CE8">
        <w:rPr>
          <w:rFonts w:ascii="Goudy Old Style" w:hAnsi="Goudy Old Style"/>
          <w:i/>
          <w:sz w:val="24"/>
          <w:szCs w:val="24"/>
          <w:lang w:val="en-US"/>
        </w:rPr>
        <w:t>Plagues</w:t>
      </w:r>
      <w:r w:rsidRPr="00B07CE8">
        <w:rPr>
          <w:rFonts w:ascii="Goudy Old Style" w:hAnsi="Goudy Old Style"/>
          <w:i/>
          <w:sz w:val="24"/>
          <w:szCs w:val="24"/>
          <w:lang w:val="en-US"/>
        </w:rPr>
        <w:t>, 1345-1730</w:t>
      </w:r>
      <w:r w:rsidR="009C6CA4">
        <w:rPr>
          <w:rFonts w:ascii="Goudy Old Style" w:hAnsi="Goudy Old Style"/>
          <w:sz w:val="24"/>
          <w:szCs w:val="24"/>
          <w:lang w:val="id-ID"/>
        </w:rPr>
        <w:t xml:space="preserve">. </w:t>
      </w:r>
      <w:r w:rsidRPr="00B07CE8">
        <w:rPr>
          <w:rFonts w:ascii="Goudy Old Style" w:hAnsi="Goudy Old Style"/>
          <w:sz w:val="24"/>
          <w:szCs w:val="24"/>
          <w:lang w:val="en-US"/>
        </w:rPr>
        <w:t>Charleston: Tempus</w:t>
      </w:r>
      <w:r w:rsidR="009C6CA4">
        <w:rPr>
          <w:rFonts w:ascii="Goudy Old Style" w:hAnsi="Goudy Old Style"/>
          <w:sz w:val="24"/>
          <w:szCs w:val="24"/>
          <w:lang w:val="id-ID"/>
        </w:rPr>
        <w:t>.</w:t>
      </w:r>
      <w:r w:rsidRPr="00B07CE8">
        <w:rPr>
          <w:rFonts w:ascii="Goudy Old Style" w:hAnsi="Goudy Old Style"/>
          <w:sz w:val="24"/>
          <w:szCs w:val="24"/>
          <w:lang w:val="en-US"/>
        </w:rPr>
        <w:t xml:space="preserve"> </w:t>
      </w:r>
    </w:p>
    <w:p w14:paraId="22B76CE6" w14:textId="1FDFBA23" w:rsidR="00D6148D" w:rsidRPr="00B07CE8" w:rsidRDefault="00D6148D" w:rsidP="00F12597">
      <w:pPr>
        <w:pStyle w:val="FootnoteText"/>
        <w:spacing w:before="120" w:after="120"/>
        <w:ind w:left="567" w:hanging="567"/>
        <w:jc w:val="both"/>
        <w:rPr>
          <w:rFonts w:ascii="Goudy Old Style" w:hAnsi="Goudy Old Style"/>
          <w:sz w:val="24"/>
          <w:szCs w:val="24"/>
          <w:lang w:val="en-US"/>
        </w:rPr>
      </w:pPr>
      <w:proofErr w:type="spellStart"/>
      <w:r w:rsidRPr="00B07CE8">
        <w:rPr>
          <w:rFonts w:ascii="Goudy Old Style" w:hAnsi="Goudy Old Style"/>
          <w:sz w:val="24"/>
          <w:szCs w:val="24"/>
          <w:lang w:val="en-US"/>
        </w:rPr>
        <w:t>Niam</w:t>
      </w:r>
      <w:proofErr w:type="spellEnd"/>
      <w:r w:rsidRPr="00B07CE8">
        <w:rPr>
          <w:rFonts w:ascii="Goudy Old Style" w:hAnsi="Goudy Old Style"/>
          <w:sz w:val="24"/>
          <w:szCs w:val="24"/>
          <w:lang w:val="en-US"/>
        </w:rPr>
        <w:t xml:space="preserve">, </w:t>
      </w:r>
      <w:proofErr w:type="spellStart"/>
      <w:r w:rsidRPr="00B07CE8">
        <w:rPr>
          <w:rFonts w:ascii="Goudy Old Style" w:hAnsi="Goudy Old Style"/>
          <w:sz w:val="24"/>
          <w:szCs w:val="24"/>
          <w:lang w:val="en-US"/>
        </w:rPr>
        <w:t>Achmad</w:t>
      </w:r>
      <w:proofErr w:type="spellEnd"/>
      <w:r w:rsidRPr="00B07CE8">
        <w:rPr>
          <w:rFonts w:ascii="Goudy Old Style" w:hAnsi="Goudy Old Style"/>
          <w:sz w:val="24"/>
          <w:szCs w:val="24"/>
          <w:lang w:val="en-US"/>
        </w:rPr>
        <w:t xml:space="preserve"> </w:t>
      </w:r>
      <w:proofErr w:type="spellStart"/>
      <w:r w:rsidRPr="00B07CE8">
        <w:rPr>
          <w:rFonts w:ascii="Goudy Old Style" w:hAnsi="Goudy Old Style"/>
          <w:sz w:val="24"/>
          <w:szCs w:val="24"/>
          <w:lang w:val="en-US"/>
        </w:rPr>
        <w:t>Mukafi</w:t>
      </w:r>
      <w:proofErr w:type="spellEnd"/>
      <w:r>
        <w:rPr>
          <w:rFonts w:ascii="Goudy Old Style" w:hAnsi="Goudy Old Style"/>
          <w:sz w:val="24"/>
          <w:szCs w:val="24"/>
          <w:lang w:val="en-US"/>
        </w:rPr>
        <w:t>.</w:t>
      </w:r>
      <w:r w:rsidR="009C6CA4">
        <w:rPr>
          <w:rFonts w:ascii="Goudy Old Style" w:hAnsi="Goudy Old Style"/>
          <w:sz w:val="24"/>
          <w:szCs w:val="24"/>
          <w:lang w:val="id-ID"/>
        </w:rPr>
        <w:t xml:space="preserve"> (2020).</w:t>
      </w:r>
      <w:r w:rsidRPr="00B07CE8">
        <w:rPr>
          <w:rFonts w:ascii="Goudy Old Style" w:hAnsi="Goudy Old Style"/>
          <w:sz w:val="24"/>
          <w:szCs w:val="24"/>
          <w:lang w:val="en-US"/>
        </w:rPr>
        <w:t xml:space="preserve"> “</w:t>
      </w:r>
      <w:r w:rsidR="00744324">
        <w:rPr>
          <w:rFonts w:ascii="Goudy Old Style" w:hAnsi="Goudy Old Style"/>
          <w:sz w:val="24"/>
          <w:szCs w:val="24"/>
          <w:lang w:val="en-US"/>
        </w:rPr>
        <w:t xml:space="preserve">Antara Corona, Ulama, </w:t>
      </w:r>
      <w:proofErr w:type="spellStart"/>
      <w:r w:rsidR="00744324">
        <w:rPr>
          <w:rFonts w:ascii="Goudy Old Style" w:hAnsi="Goudy Old Style"/>
          <w:sz w:val="24"/>
          <w:szCs w:val="24"/>
          <w:lang w:val="en-US"/>
        </w:rPr>
        <w:t>dan</w:t>
      </w:r>
      <w:proofErr w:type="spellEnd"/>
      <w:r w:rsidR="00744324">
        <w:rPr>
          <w:rFonts w:ascii="Goudy Old Style" w:hAnsi="Goudy Old Style"/>
          <w:sz w:val="24"/>
          <w:szCs w:val="24"/>
          <w:lang w:val="en-US"/>
        </w:rPr>
        <w:t xml:space="preserve"> </w:t>
      </w:r>
      <w:proofErr w:type="spellStart"/>
      <w:r w:rsidR="00744324">
        <w:rPr>
          <w:rFonts w:ascii="Goudy Old Style" w:hAnsi="Goudy Old Style"/>
          <w:sz w:val="24"/>
          <w:szCs w:val="24"/>
          <w:lang w:val="en-US"/>
        </w:rPr>
        <w:t>Sains</w:t>
      </w:r>
      <w:proofErr w:type="spellEnd"/>
      <w:r w:rsidRPr="00B07CE8">
        <w:rPr>
          <w:rFonts w:ascii="Goudy Old Style" w:hAnsi="Goudy Old Style"/>
          <w:sz w:val="24"/>
          <w:szCs w:val="24"/>
          <w:lang w:val="en-US"/>
        </w:rPr>
        <w:t>”</w:t>
      </w:r>
      <w:r w:rsidR="00744324">
        <w:rPr>
          <w:rFonts w:ascii="Goudy Old Style" w:hAnsi="Goudy Old Style"/>
          <w:sz w:val="24"/>
          <w:szCs w:val="24"/>
          <w:lang w:val="id-ID"/>
        </w:rPr>
        <w:t>.</w:t>
      </w:r>
      <w:r w:rsidRPr="00B07CE8">
        <w:rPr>
          <w:rFonts w:ascii="Goudy Old Style" w:hAnsi="Goudy Old Style"/>
          <w:sz w:val="24"/>
          <w:szCs w:val="24"/>
          <w:lang w:val="en-US"/>
        </w:rPr>
        <w:t xml:space="preserve"> </w:t>
      </w:r>
      <w:r w:rsidRPr="00B07CE8">
        <w:rPr>
          <w:rFonts w:ascii="Goudy Old Style" w:hAnsi="Goudy Old Style"/>
          <w:i/>
          <w:sz w:val="24"/>
          <w:szCs w:val="24"/>
          <w:lang w:val="en-US"/>
        </w:rPr>
        <w:t>nu.or.id</w:t>
      </w:r>
      <w:r w:rsidR="00F12597">
        <w:rPr>
          <w:rFonts w:ascii="Goudy Old Style" w:hAnsi="Goudy Old Style"/>
          <w:sz w:val="24"/>
          <w:szCs w:val="24"/>
          <w:lang w:val="id-ID"/>
        </w:rPr>
        <w:t>.</w:t>
      </w:r>
      <w:r w:rsidRPr="00B07CE8">
        <w:rPr>
          <w:rFonts w:ascii="Goudy Old Style" w:hAnsi="Goudy Old Style"/>
          <w:sz w:val="24"/>
          <w:szCs w:val="24"/>
          <w:lang w:val="en-US"/>
        </w:rPr>
        <w:t xml:space="preserve"> </w:t>
      </w:r>
      <w:r>
        <w:rPr>
          <w:rFonts w:ascii="Goudy Old Style" w:hAnsi="Goudy Old Style"/>
          <w:sz w:val="24"/>
          <w:szCs w:val="24"/>
          <w:lang w:val="en-US"/>
        </w:rPr>
        <w:t>Retrieved on</w:t>
      </w:r>
      <w:r w:rsidRPr="00B07CE8">
        <w:rPr>
          <w:rFonts w:ascii="Goudy Old Style" w:hAnsi="Goudy Old Style"/>
          <w:sz w:val="24"/>
          <w:szCs w:val="24"/>
          <w:lang w:val="en-US"/>
        </w:rPr>
        <w:t xml:space="preserve"> 15 March, 2020.</w:t>
      </w:r>
    </w:p>
    <w:p w14:paraId="71D97484" w14:textId="010C1C17" w:rsidR="00D6148D" w:rsidRPr="00B07CE8" w:rsidRDefault="00D6148D" w:rsidP="00F12597">
      <w:pPr>
        <w:pStyle w:val="FootnoteText"/>
        <w:spacing w:before="120" w:after="120"/>
        <w:ind w:left="567" w:hanging="567"/>
        <w:jc w:val="both"/>
        <w:rPr>
          <w:rFonts w:ascii="Goudy Old Style" w:hAnsi="Goudy Old Style"/>
          <w:sz w:val="24"/>
          <w:szCs w:val="24"/>
          <w:lang w:val="en-US"/>
        </w:rPr>
      </w:pPr>
      <w:proofErr w:type="spellStart"/>
      <w:r w:rsidRPr="00B07CE8">
        <w:rPr>
          <w:rFonts w:ascii="Goudy Old Style" w:hAnsi="Goudy Old Style"/>
          <w:sz w:val="24"/>
          <w:szCs w:val="24"/>
          <w:lang w:val="en-US"/>
        </w:rPr>
        <w:t>Nuha</w:t>
      </w:r>
      <w:proofErr w:type="spellEnd"/>
      <w:r w:rsidRPr="00B07CE8">
        <w:rPr>
          <w:rFonts w:ascii="Goudy Old Style" w:hAnsi="Goudy Old Style"/>
          <w:sz w:val="24"/>
          <w:szCs w:val="24"/>
          <w:lang w:val="en-US"/>
        </w:rPr>
        <w:t xml:space="preserve">, </w:t>
      </w:r>
      <w:proofErr w:type="spellStart"/>
      <w:r w:rsidRPr="00B07CE8">
        <w:rPr>
          <w:rFonts w:ascii="Goudy Old Style" w:hAnsi="Goudy Old Style"/>
          <w:sz w:val="24"/>
          <w:szCs w:val="24"/>
          <w:lang w:val="en-US"/>
        </w:rPr>
        <w:t>Ulin</w:t>
      </w:r>
      <w:proofErr w:type="spellEnd"/>
      <w:r>
        <w:rPr>
          <w:rFonts w:ascii="Goudy Old Style" w:hAnsi="Goudy Old Style"/>
          <w:sz w:val="24"/>
          <w:szCs w:val="24"/>
          <w:lang w:val="en-US"/>
        </w:rPr>
        <w:t>.</w:t>
      </w:r>
      <w:r w:rsidR="00744324">
        <w:rPr>
          <w:rFonts w:ascii="Goudy Old Style" w:hAnsi="Goudy Old Style"/>
          <w:sz w:val="24"/>
          <w:szCs w:val="24"/>
          <w:lang w:val="id-ID"/>
        </w:rPr>
        <w:t xml:space="preserve"> (2020).</w:t>
      </w:r>
      <w:r w:rsidRPr="00B07CE8">
        <w:rPr>
          <w:rFonts w:ascii="Goudy Old Style" w:hAnsi="Goudy Old Style"/>
          <w:sz w:val="24"/>
          <w:szCs w:val="24"/>
          <w:lang w:val="en-US"/>
        </w:rPr>
        <w:t xml:space="preserve"> “Sejarah </w:t>
      </w:r>
      <w:proofErr w:type="spellStart"/>
      <w:r w:rsidRPr="00B07CE8">
        <w:rPr>
          <w:rFonts w:ascii="Goudy Old Style" w:hAnsi="Goudy Old Style"/>
          <w:sz w:val="24"/>
          <w:szCs w:val="24"/>
          <w:lang w:val="en-US"/>
        </w:rPr>
        <w:t>Ummat</w:t>
      </w:r>
      <w:proofErr w:type="spellEnd"/>
      <w:r w:rsidRPr="00B07CE8">
        <w:rPr>
          <w:rFonts w:ascii="Goudy Old Style" w:hAnsi="Goudy Old Style"/>
          <w:sz w:val="24"/>
          <w:szCs w:val="24"/>
          <w:lang w:val="en-US"/>
        </w:rPr>
        <w:t xml:space="preserve"> Islam: </w:t>
      </w:r>
      <w:proofErr w:type="spellStart"/>
      <w:r w:rsidRPr="00B07CE8">
        <w:rPr>
          <w:rFonts w:ascii="Goudy Old Style" w:hAnsi="Goudy Old Style"/>
          <w:sz w:val="24"/>
          <w:szCs w:val="24"/>
          <w:lang w:val="en-US"/>
        </w:rPr>
        <w:t>Wabah</w:t>
      </w:r>
      <w:proofErr w:type="spellEnd"/>
      <w:r w:rsidRPr="00B07CE8">
        <w:rPr>
          <w:rFonts w:ascii="Goudy Old Style" w:hAnsi="Goudy Old Style"/>
          <w:sz w:val="24"/>
          <w:szCs w:val="24"/>
          <w:lang w:val="en-US"/>
        </w:rPr>
        <w:t xml:space="preserve"> </w:t>
      </w:r>
      <w:proofErr w:type="spellStart"/>
      <w:r w:rsidRPr="00B07CE8">
        <w:rPr>
          <w:rFonts w:ascii="Goudy Old Style" w:hAnsi="Goudy Old Style"/>
          <w:sz w:val="24"/>
          <w:szCs w:val="24"/>
          <w:lang w:val="en-US"/>
        </w:rPr>
        <w:t>Semakin</w:t>
      </w:r>
      <w:proofErr w:type="spellEnd"/>
      <w:r w:rsidRPr="00B07CE8">
        <w:rPr>
          <w:rFonts w:ascii="Goudy Old Style" w:hAnsi="Goudy Old Style"/>
          <w:sz w:val="24"/>
          <w:szCs w:val="24"/>
          <w:lang w:val="en-US"/>
        </w:rPr>
        <w:t xml:space="preserve"> </w:t>
      </w:r>
      <w:proofErr w:type="spellStart"/>
      <w:r w:rsidRPr="00B07CE8">
        <w:rPr>
          <w:rFonts w:ascii="Goudy Old Style" w:hAnsi="Goudy Old Style"/>
          <w:sz w:val="24"/>
          <w:szCs w:val="24"/>
          <w:lang w:val="en-US"/>
        </w:rPr>
        <w:t>Parah</w:t>
      </w:r>
      <w:proofErr w:type="spellEnd"/>
      <w:r w:rsidRPr="00B07CE8">
        <w:rPr>
          <w:rFonts w:ascii="Goudy Old Style" w:hAnsi="Goudy Old Style"/>
          <w:sz w:val="24"/>
          <w:szCs w:val="24"/>
          <w:lang w:val="en-US"/>
        </w:rPr>
        <w:t xml:space="preserve"> Setelah </w:t>
      </w:r>
      <w:proofErr w:type="spellStart"/>
      <w:r w:rsidRPr="00B07CE8">
        <w:rPr>
          <w:rFonts w:ascii="Goudy Old Style" w:hAnsi="Goudy Old Style"/>
          <w:sz w:val="24"/>
          <w:szCs w:val="24"/>
          <w:lang w:val="en-US"/>
        </w:rPr>
        <w:t>Berkumpul</w:t>
      </w:r>
      <w:proofErr w:type="spellEnd"/>
      <w:r w:rsidRPr="00B07CE8">
        <w:rPr>
          <w:rFonts w:ascii="Goudy Old Style" w:hAnsi="Goudy Old Style"/>
          <w:sz w:val="24"/>
          <w:szCs w:val="24"/>
          <w:lang w:val="en-US"/>
        </w:rPr>
        <w:t xml:space="preserve"> </w:t>
      </w:r>
      <w:proofErr w:type="spellStart"/>
      <w:r w:rsidRPr="00B07CE8">
        <w:rPr>
          <w:rFonts w:ascii="Goudy Old Style" w:hAnsi="Goudy Old Style"/>
          <w:sz w:val="24"/>
          <w:szCs w:val="24"/>
          <w:lang w:val="en-US"/>
        </w:rPr>
        <w:t>untuk</w:t>
      </w:r>
      <w:proofErr w:type="spellEnd"/>
      <w:r w:rsidRPr="00B07CE8">
        <w:rPr>
          <w:rFonts w:ascii="Goudy Old Style" w:hAnsi="Goudy Old Style"/>
          <w:sz w:val="24"/>
          <w:szCs w:val="24"/>
          <w:lang w:val="en-US"/>
        </w:rPr>
        <w:t xml:space="preserve"> </w:t>
      </w:r>
      <w:proofErr w:type="spellStart"/>
      <w:r w:rsidRPr="00B07CE8">
        <w:rPr>
          <w:rFonts w:ascii="Goudy Old Style" w:hAnsi="Goudy Old Style"/>
          <w:sz w:val="24"/>
          <w:szCs w:val="24"/>
          <w:lang w:val="en-US"/>
        </w:rPr>
        <w:t>Doa</w:t>
      </w:r>
      <w:proofErr w:type="spellEnd"/>
      <w:r w:rsidRPr="00B07CE8">
        <w:rPr>
          <w:rFonts w:ascii="Goudy Old Style" w:hAnsi="Goudy Old Style"/>
          <w:sz w:val="24"/>
          <w:szCs w:val="24"/>
          <w:lang w:val="en-US"/>
        </w:rPr>
        <w:t xml:space="preserve"> Bersama”</w:t>
      </w:r>
      <w:r w:rsidR="00F12597">
        <w:rPr>
          <w:rFonts w:ascii="Goudy Old Style" w:hAnsi="Goudy Old Style"/>
          <w:sz w:val="24"/>
          <w:szCs w:val="24"/>
          <w:lang w:val="id-ID"/>
        </w:rPr>
        <w:t>.</w:t>
      </w:r>
      <w:r w:rsidRPr="00B07CE8">
        <w:rPr>
          <w:rFonts w:ascii="Goudy Old Style" w:hAnsi="Goudy Old Style"/>
          <w:sz w:val="24"/>
          <w:szCs w:val="24"/>
          <w:lang w:val="en-US"/>
        </w:rPr>
        <w:t xml:space="preserve"> </w:t>
      </w:r>
      <w:r w:rsidRPr="00B07CE8">
        <w:rPr>
          <w:rFonts w:ascii="Goudy Old Style" w:hAnsi="Goudy Old Style"/>
          <w:i/>
          <w:sz w:val="24"/>
          <w:szCs w:val="24"/>
          <w:lang w:val="en-US"/>
        </w:rPr>
        <w:t>Alif.id</w:t>
      </w:r>
      <w:r w:rsidR="00F12597">
        <w:rPr>
          <w:rFonts w:ascii="Goudy Old Style" w:hAnsi="Goudy Old Style"/>
          <w:sz w:val="24"/>
          <w:szCs w:val="24"/>
          <w:lang w:val="id-ID"/>
        </w:rPr>
        <w:t>.</w:t>
      </w:r>
      <w:r w:rsidRPr="00B07CE8">
        <w:rPr>
          <w:rFonts w:ascii="Goudy Old Style" w:hAnsi="Goudy Old Style"/>
          <w:sz w:val="24"/>
          <w:szCs w:val="24"/>
          <w:lang w:val="en-US"/>
        </w:rPr>
        <w:t xml:space="preserve"> 25 </w:t>
      </w:r>
      <w:proofErr w:type="spellStart"/>
      <w:r w:rsidRPr="00B07CE8">
        <w:rPr>
          <w:rFonts w:ascii="Goudy Old Style" w:hAnsi="Goudy Old Style"/>
          <w:sz w:val="24"/>
          <w:szCs w:val="24"/>
          <w:lang w:val="en-US"/>
        </w:rPr>
        <w:t>Maret</w:t>
      </w:r>
      <w:proofErr w:type="spellEnd"/>
      <w:r w:rsidRPr="00B07CE8">
        <w:rPr>
          <w:rFonts w:ascii="Goudy Old Style" w:hAnsi="Goudy Old Style"/>
          <w:sz w:val="24"/>
          <w:szCs w:val="24"/>
          <w:lang w:val="en-US"/>
        </w:rPr>
        <w:t xml:space="preserve"> 2020.</w:t>
      </w:r>
    </w:p>
    <w:p w14:paraId="3E57D84D" w14:textId="2898FA2D" w:rsidR="00D6148D" w:rsidRDefault="00D6148D" w:rsidP="00744324">
      <w:pPr>
        <w:pStyle w:val="FootnoteText"/>
        <w:spacing w:before="120" w:after="120"/>
        <w:ind w:left="567" w:hanging="567"/>
        <w:jc w:val="both"/>
        <w:rPr>
          <w:rFonts w:ascii="Goudy Old Style" w:hAnsi="Goudy Old Style"/>
          <w:sz w:val="24"/>
          <w:szCs w:val="24"/>
          <w:lang w:val="en-US"/>
        </w:rPr>
      </w:pPr>
      <w:proofErr w:type="spellStart"/>
      <w:r w:rsidRPr="00B07CE8">
        <w:rPr>
          <w:rFonts w:ascii="Goudy Old Style" w:hAnsi="Goudy Old Style"/>
          <w:sz w:val="24"/>
          <w:szCs w:val="24"/>
          <w:lang w:val="en-US"/>
        </w:rPr>
        <w:t>Perho</w:t>
      </w:r>
      <w:proofErr w:type="spellEnd"/>
      <w:r w:rsidRPr="00B07CE8">
        <w:rPr>
          <w:rFonts w:ascii="Goudy Old Style" w:hAnsi="Goudy Old Style"/>
          <w:sz w:val="24"/>
          <w:szCs w:val="24"/>
          <w:lang w:val="en-US"/>
        </w:rPr>
        <w:t>, I.</w:t>
      </w:r>
      <w:r w:rsidR="00744324">
        <w:rPr>
          <w:rFonts w:ascii="Goudy Old Style" w:hAnsi="Goudy Old Style"/>
          <w:sz w:val="24"/>
          <w:szCs w:val="24"/>
          <w:lang w:val="id-ID"/>
        </w:rPr>
        <w:t xml:space="preserve"> (1995).</w:t>
      </w:r>
      <w:r w:rsidRPr="00B07CE8">
        <w:rPr>
          <w:rFonts w:ascii="Goudy Old Style" w:hAnsi="Goudy Old Style"/>
          <w:sz w:val="24"/>
          <w:szCs w:val="24"/>
          <w:lang w:val="en-US"/>
        </w:rPr>
        <w:t xml:space="preserve"> </w:t>
      </w:r>
      <w:r w:rsidRPr="00B07CE8">
        <w:rPr>
          <w:rFonts w:ascii="Goudy Old Style" w:hAnsi="Goudy Old Style"/>
          <w:i/>
          <w:sz w:val="24"/>
          <w:szCs w:val="24"/>
          <w:lang w:val="en-US"/>
        </w:rPr>
        <w:t xml:space="preserve">The </w:t>
      </w:r>
      <w:proofErr w:type="spellStart"/>
      <w:r w:rsidRPr="00B07CE8">
        <w:rPr>
          <w:rFonts w:ascii="Goudy Old Style" w:hAnsi="Goudy Old Style"/>
          <w:i/>
          <w:sz w:val="24"/>
          <w:szCs w:val="24"/>
          <w:lang w:val="en-US"/>
        </w:rPr>
        <w:t>Prohpet’s</w:t>
      </w:r>
      <w:proofErr w:type="spellEnd"/>
      <w:r w:rsidRPr="00B07CE8">
        <w:rPr>
          <w:rFonts w:ascii="Goudy Old Style" w:hAnsi="Goudy Old Style"/>
          <w:i/>
          <w:sz w:val="24"/>
          <w:szCs w:val="24"/>
          <w:lang w:val="en-US"/>
        </w:rPr>
        <w:t xml:space="preserve"> Medicine: A Creation of the Muslim Traditionalist Scholars</w:t>
      </w:r>
      <w:r w:rsidR="00744324">
        <w:rPr>
          <w:rFonts w:ascii="Goudy Old Style" w:hAnsi="Goudy Old Style"/>
          <w:sz w:val="24"/>
          <w:szCs w:val="24"/>
          <w:lang w:val="id-ID"/>
        </w:rPr>
        <w:t xml:space="preserve">. </w:t>
      </w:r>
      <w:r w:rsidRPr="00B07CE8">
        <w:rPr>
          <w:rFonts w:ascii="Goudy Old Style" w:hAnsi="Goudy Old Style"/>
          <w:sz w:val="24"/>
          <w:szCs w:val="24"/>
          <w:lang w:val="en-US"/>
        </w:rPr>
        <w:t xml:space="preserve">Helsinki: The Finnish Oriental </w:t>
      </w:r>
      <w:proofErr w:type="spellStart"/>
      <w:r w:rsidRPr="00B07CE8">
        <w:rPr>
          <w:rFonts w:ascii="Goudy Old Style" w:hAnsi="Goudy Old Style"/>
          <w:sz w:val="24"/>
          <w:szCs w:val="24"/>
          <w:lang w:val="en-US"/>
        </w:rPr>
        <w:t>Sosiety</w:t>
      </w:r>
      <w:proofErr w:type="spellEnd"/>
      <w:r>
        <w:rPr>
          <w:rFonts w:ascii="Goudy Old Style" w:hAnsi="Goudy Old Style"/>
          <w:sz w:val="24"/>
          <w:szCs w:val="24"/>
          <w:lang w:val="en-US"/>
        </w:rPr>
        <w:t>.</w:t>
      </w:r>
      <w:r w:rsidRPr="00B07CE8">
        <w:rPr>
          <w:rFonts w:ascii="Goudy Old Style" w:hAnsi="Goudy Old Style"/>
          <w:sz w:val="24"/>
          <w:szCs w:val="24"/>
          <w:lang w:val="en-US"/>
        </w:rPr>
        <w:t xml:space="preserve"> </w:t>
      </w:r>
    </w:p>
    <w:p w14:paraId="4B11CEA0" w14:textId="4ED417FD" w:rsidR="00D6148D" w:rsidRDefault="00D6148D" w:rsidP="00744324">
      <w:pPr>
        <w:pStyle w:val="FootnoteText"/>
        <w:spacing w:before="120" w:after="120"/>
        <w:ind w:left="567" w:hanging="567"/>
        <w:jc w:val="both"/>
        <w:rPr>
          <w:rFonts w:ascii="Goudy Old Style" w:hAnsi="Goudy Old Style"/>
          <w:sz w:val="24"/>
          <w:szCs w:val="24"/>
          <w:lang w:val="en-US"/>
        </w:rPr>
      </w:pPr>
      <w:r w:rsidRPr="00B07CE8">
        <w:rPr>
          <w:rFonts w:ascii="Goudy Old Style" w:hAnsi="Goudy Old Style"/>
          <w:sz w:val="24"/>
          <w:szCs w:val="24"/>
          <w:lang w:val="en-US"/>
        </w:rPr>
        <w:t>Person, Stephen</w:t>
      </w:r>
      <w:r>
        <w:rPr>
          <w:rFonts w:ascii="Goudy Old Style" w:hAnsi="Goudy Old Style"/>
          <w:sz w:val="24"/>
          <w:szCs w:val="24"/>
          <w:lang w:val="en-US"/>
        </w:rPr>
        <w:t>.</w:t>
      </w:r>
      <w:r w:rsidR="00744324">
        <w:rPr>
          <w:rFonts w:ascii="Goudy Old Style" w:hAnsi="Goudy Old Style"/>
          <w:sz w:val="24"/>
          <w:szCs w:val="24"/>
          <w:lang w:val="id-ID"/>
        </w:rPr>
        <w:t xml:space="preserve"> (2011).</w:t>
      </w:r>
      <w:r w:rsidRPr="00B07CE8">
        <w:rPr>
          <w:rFonts w:ascii="Goudy Old Style" w:hAnsi="Goudy Old Style"/>
          <w:i/>
          <w:sz w:val="24"/>
          <w:szCs w:val="24"/>
          <w:lang w:val="en-US"/>
        </w:rPr>
        <w:t xml:space="preserve"> Bubonic Plague: The Black </w:t>
      </w:r>
      <w:proofErr w:type="gramStart"/>
      <w:r w:rsidRPr="00B07CE8">
        <w:rPr>
          <w:rFonts w:ascii="Goudy Old Style" w:hAnsi="Goudy Old Style"/>
          <w:i/>
          <w:sz w:val="24"/>
          <w:szCs w:val="24"/>
          <w:lang w:val="en-US"/>
        </w:rPr>
        <w:t>Death!</w:t>
      </w:r>
      <w:r w:rsidR="00744324">
        <w:rPr>
          <w:rFonts w:ascii="Goudy Old Style" w:hAnsi="Goudy Old Style"/>
          <w:sz w:val="24"/>
          <w:szCs w:val="24"/>
          <w:lang w:val="id-ID"/>
        </w:rPr>
        <w:t>.</w:t>
      </w:r>
      <w:proofErr w:type="gramEnd"/>
      <w:r w:rsidR="00744324">
        <w:rPr>
          <w:rFonts w:ascii="Goudy Old Style" w:hAnsi="Goudy Old Style"/>
          <w:sz w:val="24"/>
          <w:szCs w:val="24"/>
          <w:lang w:val="id-ID"/>
        </w:rPr>
        <w:t xml:space="preserve"> </w:t>
      </w:r>
      <w:r w:rsidRPr="00B07CE8">
        <w:rPr>
          <w:rFonts w:ascii="Goudy Old Style" w:hAnsi="Goudy Old Style"/>
          <w:sz w:val="24"/>
          <w:szCs w:val="24"/>
          <w:lang w:val="en-US"/>
        </w:rPr>
        <w:t xml:space="preserve">New York: </w:t>
      </w:r>
      <w:proofErr w:type="spellStart"/>
      <w:r w:rsidRPr="00B07CE8">
        <w:rPr>
          <w:rFonts w:ascii="Goudy Old Style" w:hAnsi="Goudy Old Style"/>
          <w:sz w:val="24"/>
          <w:szCs w:val="24"/>
          <w:lang w:val="en-US"/>
        </w:rPr>
        <w:t>Bearport</w:t>
      </w:r>
      <w:proofErr w:type="spellEnd"/>
      <w:r w:rsidRPr="00B07CE8">
        <w:rPr>
          <w:rFonts w:ascii="Goudy Old Style" w:hAnsi="Goudy Old Style"/>
          <w:sz w:val="24"/>
          <w:szCs w:val="24"/>
          <w:lang w:val="en-US"/>
        </w:rPr>
        <w:t xml:space="preserve"> Publishing</w:t>
      </w:r>
      <w:r w:rsidR="00744324">
        <w:rPr>
          <w:rFonts w:ascii="Goudy Old Style" w:hAnsi="Goudy Old Style"/>
          <w:sz w:val="24"/>
          <w:szCs w:val="24"/>
          <w:lang w:val="id-ID"/>
        </w:rPr>
        <w:t>.</w:t>
      </w:r>
      <w:r w:rsidRPr="00B07CE8">
        <w:rPr>
          <w:rFonts w:ascii="Goudy Old Style" w:hAnsi="Goudy Old Style"/>
          <w:sz w:val="24"/>
          <w:szCs w:val="24"/>
          <w:lang w:val="en-US"/>
        </w:rPr>
        <w:t xml:space="preserve"> </w:t>
      </w:r>
    </w:p>
    <w:p w14:paraId="0530A300" w14:textId="7EA3A241" w:rsidR="00D6148D" w:rsidRPr="00785611" w:rsidRDefault="00D6148D" w:rsidP="00785611">
      <w:pPr>
        <w:pStyle w:val="FootnoteText"/>
        <w:spacing w:before="120" w:after="120"/>
        <w:ind w:left="567" w:hanging="567"/>
        <w:jc w:val="both"/>
        <w:rPr>
          <w:rFonts w:ascii="Goudy Old Style" w:hAnsi="Goudy Old Style"/>
          <w:sz w:val="24"/>
          <w:szCs w:val="24"/>
          <w:lang w:val="id-ID"/>
        </w:rPr>
      </w:pPr>
      <w:proofErr w:type="spellStart"/>
      <w:r w:rsidRPr="00B07CE8">
        <w:rPr>
          <w:rFonts w:ascii="Goudy Old Style" w:hAnsi="Goudy Old Style"/>
          <w:sz w:val="24"/>
          <w:szCs w:val="24"/>
          <w:lang w:val="en-US"/>
        </w:rPr>
        <w:t>Ricklefs</w:t>
      </w:r>
      <w:proofErr w:type="spellEnd"/>
      <w:r w:rsidRPr="00B07CE8">
        <w:rPr>
          <w:rFonts w:ascii="Goudy Old Style" w:hAnsi="Goudy Old Style"/>
          <w:sz w:val="24"/>
          <w:szCs w:val="24"/>
          <w:lang w:val="en-US"/>
        </w:rPr>
        <w:t>, MC</w:t>
      </w:r>
      <w:r>
        <w:rPr>
          <w:rFonts w:ascii="Goudy Old Style" w:hAnsi="Goudy Old Style"/>
          <w:sz w:val="24"/>
          <w:szCs w:val="24"/>
          <w:lang w:val="en-US"/>
        </w:rPr>
        <w:t>.</w:t>
      </w:r>
      <w:r w:rsidR="00785611">
        <w:rPr>
          <w:rFonts w:ascii="Goudy Old Style" w:hAnsi="Goudy Old Style"/>
          <w:sz w:val="24"/>
          <w:szCs w:val="24"/>
          <w:lang w:val="id-ID"/>
        </w:rPr>
        <w:t xml:space="preserve"> (</w:t>
      </w:r>
      <w:r w:rsidR="00785611" w:rsidRPr="00B07CE8">
        <w:rPr>
          <w:rFonts w:ascii="Goudy Old Style" w:hAnsi="Goudy Old Style"/>
          <w:sz w:val="24"/>
          <w:szCs w:val="24"/>
          <w:lang w:val="en-US"/>
        </w:rPr>
        <w:t>2007).</w:t>
      </w:r>
      <w:r w:rsidRPr="00B07CE8">
        <w:rPr>
          <w:rFonts w:ascii="Goudy Old Style" w:hAnsi="Goudy Old Style"/>
          <w:sz w:val="24"/>
          <w:szCs w:val="24"/>
          <w:lang w:val="en-US"/>
        </w:rPr>
        <w:t xml:space="preserve"> </w:t>
      </w:r>
      <w:proofErr w:type="spellStart"/>
      <w:r w:rsidRPr="00B07CE8">
        <w:rPr>
          <w:rFonts w:ascii="Goudy Old Style" w:hAnsi="Goudy Old Style"/>
          <w:i/>
          <w:sz w:val="24"/>
          <w:szCs w:val="24"/>
          <w:lang w:val="en-US"/>
        </w:rPr>
        <w:t>Polarising</w:t>
      </w:r>
      <w:proofErr w:type="spellEnd"/>
      <w:r w:rsidRPr="00B07CE8">
        <w:rPr>
          <w:rFonts w:ascii="Goudy Old Style" w:hAnsi="Goudy Old Style"/>
          <w:i/>
          <w:sz w:val="24"/>
          <w:szCs w:val="24"/>
          <w:lang w:val="en-US"/>
        </w:rPr>
        <w:t xml:space="preserve"> Javanese Society: Islamic and other visions</w:t>
      </w:r>
      <w:r w:rsidRPr="00B07CE8">
        <w:rPr>
          <w:rFonts w:ascii="Goudy Old Style" w:hAnsi="Goudy Old Style"/>
          <w:sz w:val="24"/>
          <w:szCs w:val="24"/>
          <w:lang w:val="en-US"/>
        </w:rPr>
        <w:t xml:space="preserve"> (c. 1830-1930)</w:t>
      </w:r>
      <w:r w:rsidR="00785611">
        <w:rPr>
          <w:rFonts w:ascii="Goudy Old Style" w:hAnsi="Goudy Old Style"/>
          <w:sz w:val="24"/>
          <w:szCs w:val="24"/>
          <w:lang w:val="id-ID"/>
        </w:rPr>
        <w:t xml:space="preserve">. </w:t>
      </w:r>
      <w:r w:rsidRPr="00B07CE8">
        <w:rPr>
          <w:rFonts w:ascii="Goudy Old Style" w:hAnsi="Goudy Old Style"/>
          <w:sz w:val="24"/>
          <w:szCs w:val="24"/>
          <w:lang w:val="en-US"/>
        </w:rPr>
        <w:t>Singapore: NUS Press</w:t>
      </w:r>
      <w:r w:rsidR="00785611">
        <w:rPr>
          <w:rFonts w:ascii="Goudy Old Style" w:hAnsi="Goudy Old Style"/>
          <w:sz w:val="24"/>
          <w:szCs w:val="24"/>
          <w:lang w:val="id-ID"/>
        </w:rPr>
        <w:t>.</w:t>
      </w:r>
    </w:p>
    <w:p w14:paraId="35E9E66E" w14:textId="0CC2C272" w:rsidR="00D6148D" w:rsidRPr="00785611" w:rsidRDefault="00D6148D" w:rsidP="00785611">
      <w:pPr>
        <w:pStyle w:val="FootnoteText"/>
        <w:spacing w:before="120" w:after="120"/>
        <w:ind w:left="567" w:hanging="567"/>
        <w:jc w:val="both"/>
        <w:rPr>
          <w:rFonts w:ascii="Goudy Old Style" w:hAnsi="Goudy Old Style"/>
          <w:sz w:val="24"/>
          <w:szCs w:val="24"/>
          <w:lang w:val="id-ID"/>
        </w:rPr>
      </w:pPr>
      <w:r w:rsidRPr="00B07CE8">
        <w:rPr>
          <w:rFonts w:ascii="Goudy Old Style" w:hAnsi="Goudy Old Style"/>
          <w:sz w:val="24"/>
          <w:szCs w:val="24"/>
          <w:lang w:val="en-US"/>
        </w:rPr>
        <w:t xml:space="preserve">Schellenberg, </w:t>
      </w:r>
      <w:r w:rsidRPr="00B07CE8">
        <w:rPr>
          <w:rFonts w:ascii="Goudy Old Style" w:hAnsi="Goudy Old Style"/>
          <w:sz w:val="24"/>
          <w:szCs w:val="24"/>
        </w:rPr>
        <w:t>J.L.</w:t>
      </w:r>
      <w:r w:rsidR="00785611">
        <w:rPr>
          <w:rFonts w:ascii="Goudy Old Style" w:hAnsi="Goudy Old Style"/>
          <w:sz w:val="24"/>
          <w:szCs w:val="24"/>
          <w:lang w:val="id-ID"/>
        </w:rPr>
        <w:t xml:space="preserve"> (2013).</w:t>
      </w:r>
      <w:r w:rsidRPr="00B07CE8">
        <w:rPr>
          <w:rFonts w:ascii="Goudy Old Style" w:hAnsi="Goudy Old Style"/>
          <w:sz w:val="24"/>
          <w:szCs w:val="24"/>
        </w:rPr>
        <w:t xml:space="preserve"> </w:t>
      </w:r>
      <w:r w:rsidRPr="00B07CE8">
        <w:rPr>
          <w:rFonts w:ascii="Goudy Old Style" w:hAnsi="Goudy Old Style"/>
          <w:i/>
          <w:sz w:val="24"/>
          <w:szCs w:val="24"/>
          <w:lang w:val="en-US"/>
        </w:rPr>
        <w:t>Evolutionary Religion</w:t>
      </w:r>
      <w:r w:rsidR="00785611">
        <w:rPr>
          <w:rFonts w:ascii="Goudy Old Style" w:hAnsi="Goudy Old Style"/>
          <w:sz w:val="24"/>
          <w:szCs w:val="24"/>
          <w:lang w:val="id-ID"/>
        </w:rPr>
        <w:t xml:space="preserve">. </w:t>
      </w:r>
      <w:r w:rsidRPr="00B07CE8">
        <w:rPr>
          <w:rFonts w:ascii="Goudy Old Style" w:hAnsi="Goudy Old Style"/>
          <w:sz w:val="24"/>
          <w:szCs w:val="24"/>
          <w:lang w:val="en-US"/>
        </w:rPr>
        <w:t>Oxford &amp; New York: Oxford University Press</w:t>
      </w:r>
      <w:r w:rsidR="00785611">
        <w:rPr>
          <w:rFonts w:ascii="Goudy Old Style" w:hAnsi="Goudy Old Style"/>
          <w:sz w:val="24"/>
          <w:szCs w:val="24"/>
          <w:lang w:val="id-ID"/>
        </w:rPr>
        <w:t>.</w:t>
      </w:r>
    </w:p>
    <w:p w14:paraId="6939E2F9" w14:textId="6EFC348F" w:rsidR="00D6148D" w:rsidRDefault="00D6148D" w:rsidP="000C7C22">
      <w:pPr>
        <w:pStyle w:val="FootnoteText"/>
        <w:spacing w:before="120" w:after="120"/>
        <w:ind w:left="567" w:hanging="567"/>
        <w:jc w:val="both"/>
        <w:rPr>
          <w:rFonts w:ascii="Goudy Old Style" w:hAnsi="Goudy Old Style"/>
          <w:sz w:val="24"/>
          <w:szCs w:val="24"/>
          <w:lang w:val="en-US"/>
        </w:rPr>
      </w:pPr>
      <w:r w:rsidRPr="00B07CE8">
        <w:rPr>
          <w:rFonts w:ascii="Goudy Old Style" w:hAnsi="Goudy Old Style"/>
          <w:sz w:val="24"/>
          <w:szCs w:val="24"/>
          <w:lang w:val="en-US"/>
        </w:rPr>
        <w:t>Scott</w:t>
      </w:r>
      <w:r>
        <w:rPr>
          <w:rFonts w:ascii="Goudy Old Style" w:hAnsi="Goudy Old Style"/>
          <w:sz w:val="24"/>
          <w:szCs w:val="24"/>
          <w:lang w:val="en-US"/>
        </w:rPr>
        <w:t>,</w:t>
      </w:r>
      <w:r w:rsidRPr="00D94483">
        <w:rPr>
          <w:rFonts w:ascii="Goudy Old Style" w:hAnsi="Goudy Old Style"/>
          <w:sz w:val="24"/>
          <w:szCs w:val="24"/>
          <w:lang w:val="en-US"/>
        </w:rPr>
        <w:t xml:space="preserve"> </w:t>
      </w:r>
      <w:r w:rsidRPr="00B07CE8">
        <w:rPr>
          <w:rFonts w:ascii="Goudy Old Style" w:hAnsi="Goudy Old Style"/>
          <w:sz w:val="24"/>
          <w:szCs w:val="24"/>
          <w:lang w:val="en-US"/>
        </w:rPr>
        <w:t>Susan</w:t>
      </w:r>
      <w:r w:rsidR="000C7C22">
        <w:rPr>
          <w:rFonts w:ascii="Goudy Old Style" w:hAnsi="Goudy Old Style"/>
          <w:sz w:val="24"/>
          <w:szCs w:val="24"/>
          <w:lang w:val="id-ID"/>
        </w:rPr>
        <w:t>.,</w:t>
      </w:r>
      <w:r w:rsidRPr="00B07CE8">
        <w:rPr>
          <w:rFonts w:ascii="Goudy Old Style" w:hAnsi="Goudy Old Style"/>
          <w:sz w:val="24"/>
          <w:szCs w:val="24"/>
          <w:lang w:val="en-US"/>
        </w:rPr>
        <w:t xml:space="preserve"> and </w:t>
      </w:r>
      <w:r w:rsidR="000C7C22" w:rsidRPr="00B07CE8">
        <w:rPr>
          <w:rFonts w:ascii="Goudy Old Style" w:hAnsi="Goudy Old Style"/>
          <w:sz w:val="24"/>
          <w:szCs w:val="24"/>
          <w:lang w:val="en-US"/>
        </w:rPr>
        <w:t>Duncan</w:t>
      </w:r>
      <w:r w:rsidR="000C7C22">
        <w:rPr>
          <w:rFonts w:ascii="Goudy Old Style" w:hAnsi="Goudy Old Style"/>
          <w:sz w:val="24"/>
          <w:szCs w:val="24"/>
          <w:lang w:val="id-ID"/>
        </w:rPr>
        <w:t xml:space="preserve">, </w:t>
      </w:r>
      <w:r w:rsidRPr="00B07CE8">
        <w:rPr>
          <w:rFonts w:ascii="Goudy Old Style" w:hAnsi="Goudy Old Style"/>
          <w:sz w:val="24"/>
          <w:szCs w:val="24"/>
          <w:lang w:val="en-US"/>
        </w:rPr>
        <w:t>Christopher</w:t>
      </w:r>
      <w:r w:rsidR="000C7C22">
        <w:rPr>
          <w:rFonts w:ascii="Goudy Old Style" w:hAnsi="Goudy Old Style"/>
          <w:sz w:val="24"/>
          <w:szCs w:val="24"/>
          <w:lang w:val="id-ID"/>
        </w:rPr>
        <w:t>.</w:t>
      </w:r>
      <w:r w:rsidRPr="00B07CE8">
        <w:rPr>
          <w:rFonts w:ascii="Goudy Old Style" w:hAnsi="Goudy Old Style"/>
          <w:sz w:val="24"/>
          <w:szCs w:val="24"/>
          <w:lang w:val="en-US"/>
        </w:rPr>
        <w:t xml:space="preserve"> </w:t>
      </w:r>
      <w:r w:rsidR="000C7C22">
        <w:rPr>
          <w:rFonts w:ascii="Goudy Old Style" w:hAnsi="Goudy Old Style"/>
          <w:sz w:val="24"/>
          <w:szCs w:val="24"/>
          <w:lang w:val="id-ID"/>
        </w:rPr>
        <w:t>(</w:t>
      </w:r>
      <w:r w:rsidR="000C7C22" w:rsidRPr="00B07CE8">
        <w:rPr>
          <w:rFonts w:ascii="Goudy Old Style" w:hAnsi="Goudy Old Style"/>
          <w:sz w:val="24"/>
          <w:szCs w:val="24"/>
          <w:lang w:val="en-US"/>
        </w:rPr>
        <w:t>2004)</w:t>
      </w:r>
      <w:r w:rsidR="000C7C22">
        <w:rPr>
          <w:rFonts w:ascii="Goudy Old Style" w:hAnsi="Goudy Old Style"/>
          <w:sz w:val="24"/>
          <w:szCs w:val="24"/>
          <w:lang w:val="en-US"/>
        </w:rPr>
        <w:t>.</w:t>
      </w:r>
      <w:r w:rsidR="000C7C22" w:rsidRPr="00B07CE8">
        <w:rPr>
          <w:rFonts w:ascii="Goudy Old Style" w:hAnsi="Goudy Old Style"/>
          <w:sz w:val="24"/>
          <w:szCs w:val="24"/>
          <w:lang w:val="en-US"/>
        </w:rPr>
        <w:t xml:space="preserve"> </w:t>
      </w:r>
      <w:r w:rsidRPr="00B07CE8">
        <w:rPr>
          <w:rFonts w:ascii="Goudy Old Style" w:hAnsi="Goudy Old Style"/>
          <w:i/>
          <w:sz w:val="24"/>
          <w:szCs w:val="24"/>
          <w:lang w:val="en-US"/>
        </w:rPr>
        <w:t xml:space="preserve">Return of the Black Death: The World’s </w:t>
      </w:r>
      <w:r w:rsidR="000C7C22" w:rsidRPr="00B07CE8">
        <w:rPr>
          <w:rFonts w:ascii="Goudy Old Style" w:hAnsi="Goudy Old Style"/>
          <w:i/>
          <w:sz w:val="24"/>
          <w:szCs w:val="24"/>
          <w:lang w:val="en-US"/>
        </w:rPr>
        <w:t>Greatest Serial Killer</w:t>
      </w:r>
      <w:r w:rsidR="000C7C22">
        <w:rPr>
          <w:rFonts w:ascii="Goudy Old Style" w:hAnsi="Goudy Old Style"/>
          <w:sz w:val="24"/>
          <w:szCs w:val="24"/>
          <w:lang w:val="id-ID"/>
        </w:rPr>
        <w:t xml:space="preserve">. </w:t>
      </w:r>
      <w:r w:rsidRPr="00B07CE8">
        <w:rPr>
          <w:rFonts w:ascii="Goudy Old Style" w:hAnsi="Goudy Old Style"/>
          <w:sz w:val="24"/>
          <w:szCs w:val="24"/>
          <w:lang w:val="en-US"/>
        </w:rPr>
        <w:t>West Sussex: Wiley</w:t>
      </w:r>
      <w:r w:rsidR="000C7C22">
        <w:rPr>
          <w:rFonts w:ascii="Goudy Old Style" w:hAnsi="Goudy Old Style"/>
          <w:sz w:val="24"/>
          <w:szCs w:val="24"/>
          <w:lang w:val="id-ID"/>
        </w:rPr>
        <w:t>.</w:t>
      </w:r>
      <w:r w:rsidRPr="00B07CE8">
        <w:rPr>
          <w:rFonts w:ascii="Goudy Old Style" w:hAnsi="Goudy Old Style"/>
          <w:sz w:val="24"/>
          <w:szCs w:val="24"/>
          <w:lang w:val="en-US"/>
        </w:rPr>
        <w:t xml:space="preserve"> </w:t>
      </w:r>
    </w:p>
    <w:p w14:paraId="6CC56291" w14:textId="54284131" w:rsidR="00D6148D" w:rsidRPr="00B260EF" w:rsidRDefault="00D6148D" w:rsidP="00B260EF">
      <w:pPr>
        <w:pStyle w:val="FootnoteText"/>
        <w:spacing w:before="120" w:after="120"/>
        <w:ind w:left="567" w:hanging="567"/>
        <w:jc w:val="both"/>
        <w:rPr>
          <w:rFonts w:ascii="Goudy Old Style" w:hAnsi="Goudy Old Style"/>
          <w:sz w:val="24"/>
          <w:szCs w:val="24"/>
          <w:lang w:val="id-ID"/>
        </w:rPr>
      </w:pPr>
      <w:r w:rsidRPr="00B260EF">
        <w:rPr>
          <w:rFonts w:ascii="Goudy Old Style" w:hAnsi="Goudy Old Style"/>
          <w:sz w:val="24"/>
          <w:szCs w:val="24"/>
          <w:lang w:val="en-US"/>
        </w:rPr>
        <w:t>Skinner, Quentin.</w:t>
      </w:r>
      <w:r w:rsidR="000C7C22" w:rsidRPr="00B260EF">
        <w:rPr>
          <w:rFonts w:ascii="Goudy Old Style" w:hAnsi="Goudy Old Style"/>
          <w:sz w:val="24"/>
          <w:szCs w:val="24"/>
          <w:lang w:val="id-ID"/>
        </w:rPr>
        <w:t xml:space="preserve"> (1969).</w:t>
      </w:r>
      <w:r w:rsidR="008D58D3">
        <w:rPr>
          <w:rFonts w:ascii="Goudy Old Style" w:hAnsi="Goudy Old Style"/>
          <w:sz w:val="24"/>
          <w:szCs w:val="24"/>
          <w:lang w:val="en-US"/>
        </w:rPr>
        <w:t xml:space="preserve"> </w:t>
      </w:r>
      <w:r w:rsidRPr="00B260EF">
        <w:rPr>
          <w:rFonts w:ascii="Goudy Old Style" w:hAnsi="Goudy Old Style"/>
          <w:sz w:val="24"/>
          <w:szCs w:val="24"/>
          <w:lang w:val="en-US"/>
        </w:rPr>
        <w:t>Meaning and Unders</w:t>
      </w:r>
      <w:r w:rsidR="00B839AD" w:rsidRPr="00B260EF">
        <w:rPr>
          <w:rFonts w:ascii="Goudy Old Style" w:hAnsi="Goudy Old Style"/>
          <w:sz w:val="24"/>
          <w:szCs w:val="24"/>
          <w:lang w:val="en-US"/>
        </w:rPr>
        <w:t>tanding in the History of Ideas</w:t>
      </w:r>
      <w:r w:rsidR="00B839AD" w:rsidRPr="00B260EF">
        <w:rPr>
          <w:rFonts w:ascii="Goudy Old Style" w:hAnsi="Goudy Old Style"/>
          <w:sz w:val="24"/>
          <w:szCs w:val="24"/>
          <w:lang w:val="id-ID"/>
        </w:rPr>
        <w:t>.</w:t>
      </w:r>
      <w:r w:rsidRPr="00B260EF">
        <w:rPr>
          <w:rFonts w:ascii="Goudy Old Style" w:hAnsi="Goudy Old Style"/>
          <w:sz w:val="24"/>
          <w:szCs w:val="24"/>
          <w:lang w:val="en-US"/>
        </w:rPr>
        <w:t xml:space="preserve"> </w:t>
      </w:r>
      <w:r w:rsidRPr="00B260EF">
        <w:rPr>
          <w:rFonts w:ascii="Goudy Old Style" w:hAnsi="Goudy Old Style"/>
          <w:i/>
          <w:sz w:val="24"/>
          <w:szCs w:val="24"/>
          <w:lang w:val="en-US"/>
        </w:rPr>
        <w:t>History and Theory</w:t>
      </w:r>
      <w:r w:rsidRPr="00B260EF">
        <w:rPr>
          <w:rFonts w:ascii="Goudy Old Style" w:hAnsi="Goudy Old Style"/>
          <w:sz w:val="24"/>
          <w:szCs w:val="24"/>
          <w:lang w:val="en-US"/>
        </w:rPr>
        <w:t>, 8</w:t>
      </w:r>
      <w:r w:rsidR="000C7C22" w:rsidRPr="00B260EF">
        <w:rPr>
          <w:rFonts w:ascii="Goudy Old Style" w:hAnsi="Goudy Old Style"/>
          <w:sz w:val="24"/>
          <w:szCs w:val="24"/>
          <w:lang w:val="id-ID"/>
        </w:rPr>
        <w:t xml:space="preserve"> (</w:t>
      </w:r>
      <w:r w:rsidRPr="00B260EF">
        <w:rPr>
          <w:rFonts w:ascii="Goudy Old Style" w:hAnsi="Goudy Old Style"/>
          <w:sz w:val="24"/>
          <w:szCs w:val="24"/>
          <w:lang w:val="en-US"/>
        </w:rPr>
        <w:t>1</w:t>
      </w:r>
      <w:r w:rsidR="000C7C22" w:rsidRPr="00B260EF">
        <w:rPr>
          <w:rFonts w:ascii="Goudy Old Style" w:hAnsi="Goudy Old Style"/>
          <w:sz w:val="24"/>
          <w:szCs w:val="24"/>
          <w:lang w:val="id-ID"/>
        </w:rPr>
        <w:t>),</w:t>
      </w:r>
      <w:r w:rsidRPr="00B260EF">
        <w:rPr>
          <w:rFonts w:ascii="Goudy Old Style" w:hAnsi="Goudy Old Style"/>
          <w:sz w:val="24"/>
          <w:szCs w:val="24"/>
          <w:lang w:val="en-US"/>
        </w:rPr>
        <w:t xml:space="preserve"> 3-53.</w:t>
      </w:r>
      <w:r w:rsidR="00B260EF" w:rsidRPr="00B260EF">
        <w:rPr>
          <w:rFonts w:ascii="Goudy Old Style" w:hAnsi="Goudy Old Style"/>
          <w:sz w:val="24"/>
          <w:szCs w:val="24"/>
          <w:lang w:val="id-ID"/>
        </w:rPr>
        <w:t xml:space="preserve"> </w:t>
      </w:r>
      <w:r w:rsidR="00426EEA" w:rsidRPr="00426EEA">
        <w:rPr>
          <w:rFonts w:ascii="Goudy Old Style" w:hAnsi="Goudy Old Style"/>
          <w:sz w:val="24"/>
          <w:szCs w:val="24"/>
          <w:lang w:val="id-ID"/>
        </w:rPr>
        <w:t>https://doi.org/</w:t>
      </w:r>
      <w:r w:rsidR="00B260EF" w:rsidRPr="00B260EF">
        <w:rPr>
          <w:rFonts w:ascii="Goudy Old Style" w:hAnsi="Goudy Old Style"/>
          <w:sz w:val="24"/>
          <w:szCs w:val="24"/>
          <w:lang w:val="en-US"/>
        </w:rPr>
        <w:t>10.2307/2504188</w:t>
      </w:r>
      <w:r w:rsidR="00B260EF" w:rsidRPr="00B260EF">
        <w:rPr>
          <w:rFonts w:ascii="Arial" w:hAnsi="Arial" w:cs="Arial"/>
          <w:color w:val="333333"/>
          <w:sz w:val="21"/>
          <w:szCs w:val="21"/>
          <w:shd w:val="clear" w:color="auto" w:fill="FFFFFF"/>
          <w:lang w:val="id-ID"/>
        </w:rPr>
        <w:t>.</w:t>
      </w:r>
    </w:p>
    <w:p w14:paraId="6B633508" w14:textId="4474BDBA" w:rsidR="00D6148D" w:rsidRPr="00B07CE8" w:rsidRDefault="00D6148D" w:rsidP="00B839AD">
      <w:pPr>
        <w:pStyle w:val="FootnoteText"/>
        <w:spacing w:before="120" w:after="120"/>
        <w:ind w:left="567" w:hanging="567"/>
        <w:jc w:val="both"/>
        <w:rPr>
          <w:rFonts w:ascii="Goudy Old Style" w:hAnsi="Goudy Old Style"/>
          <w:i/>
          <w:sz w:val="24"/>
          <w:szCs w:val="24"/>
          <w:lang w:val="en-US"/>
        </w:rPr>
      </w:pPr>
      <w:r w:rsidRPr="00B07CE8">
        <w:rPr>
          <w:rFonts w:ascii="Goudy Old Style" w:hAnsi="Goudy Old Style"/>
          <w:sz w:val="24"/>
          <w:szCs w:val="24"/>
          <w:lang w:val="en-US"/>
        </w:rPr>
        <w:t>Stearns, Justin K.</w:t>
      </w:r>
      <w:r w:rsidR="00B839AD">
        <w:rPr>
          <w:rFonts w:ascii="Goudy Old Style" w:hAnsi="Goudy Old Style"/>
          <w:sz w:val="24"/>
          <w:szCs w:val="24"/>
          <w:lang w:val="id-ID"/>
        </w:rPr>
        <w:t xml:space="preserve"> (2011).</w:t>
      </w:r>
      <w:r w:rsidRPr="00B07CE8">
        <w:rPr>
          <w:rFonts w:ascii="Goudy Old Style" w:hAnsi="Goudy Old Style"/>
          <w:sz w:val="24"/>
          <w:szCs w:val="24"/>
          <w:lang w:val="en-US"/>
        </w:rPr>
        <w:t xml:space="preserve"> </w:t>
      </w:r>
      <w:r w:rsidRPr="00B07CE8">
        <w:rPr>
          <w:rFonts w:ascii="Goudy Old Style" w:hAnsi="Goudy Old Style"/>
          <w:i/>
          <w:sz w:val="24"/>
          <w:szCs w:val="24"/>
          <w:lang w:val="en-US"/>
        </w:rPr>
        <w:t xml:space="preserve">Infectious Ideas: Contagion in </w:t>
      </w:r>
      <w:r w:rsidR="00B839AD" w:rsidRPr="00B07CE8">
        <w:rPr>
          <w:rFonts w:ascii="Goudy Old Style" w:hAnsi="Goudy Old Style"/>
          <w:i/>
          <w:sz w:val="24"/>
          <w:szCs w:val="24"/>
          <w:lang w:val="en-US"/>
        </w:rPr>
        <w:t xml:space="preserve">Premodern </w:t>
      </w:r>
      <w:r w:rsidRPr="00B07CE8">
        <w:rPr>
          <w:rFonts w:ascii="Goudy Old Style" w:hAnsi="Goudy Old Style"/>
          <w:i/>
          <w:sz w:val="24"/>
          <w:szCs w:val="24"/>
          <w:lang w:val="en-US"/>
        </w:rPr>
        <w:t>Islamic and Christian thought in the Western Mediterranean</w:t>
      </w:r>
      <w:r w:rsidR="00B839AD">
        <w:rPr>
          <w:rFonts w:ascii="Goudy Old Style" w:hAnsi="Goudy Old Style"/>
          <w:sz w:val="24"/>
          <w:szCs w:val="24"/>
          <w:lang w:val="id-ID"/>
        </w:rPr>
        <w:t xml:space="preserve">. </w:t>
      </w:r>
      <w:r w:rsidRPr="00B07CE8">
        <w:rPr>
          <w:rFonts w:ascii="Goudy Old Style" w:hAnsi="Goudy Old Style"/>
          <w:sz w:val="24"/>
          <w:szCs w:val="24"/>
          <w:lang w:val="en-US"/>
        </w:rPr>
        <w:t>Baltimore: The John Hopkins University Press</w:t>
      </w:r>
      <w:r w:rsidR="00B839AD">
        <w:rPr>
          <w:rFonts w:ascii="Goudy Old Style" w:hAnsi="Goudy Old Style"/>
          <w:sz w:val="24"/>
          <w:szCs w:val="24"/>
          <w:lang w:val="id-ID"/>
        </w:rPr>
        <w:t>.</w:t>
      </w:r>
      <w:r w:rsidRPr="00B07CE8">
        <w:rPr>
          <w:rFonts w:ascii="Goudy Old Style" w:hAnsi="Goudy Old Style"/>
          <w:sz w:val="24"/>
          <w:szCs w:val="24"/>
          <w:lang w:val="en-US"/>
        </w:rPr>
        <w:t xml:space="preserve"> </w:t>
      </w:r>
    </w:p>
    <w:p w14:paraId="57F66486" w14:textId="585143B7" w:rsidR="00D6148D" w:rsidRPr="00D875A6" w:rsidRDefault="00D6148D" w:rsidP="00D875A6">
      <w:pPr>
        <w:pStyle w:val="FootnoteText"/>
        <w:spacing w:before="120" w:after="120"/>
        <w:ind w:left="567" w:hanging="567"/>
        <w:jc w:val="both"/>
        <w:rPr>
          <w:sz w:val="24"/>
          <w:szCs w:val="24"/>
          <w:lang w:val="id-ID"/>
        </w:rPr>
      </w:pPr>
      <w:r w:rsidRPr="00D875A6">
        <w:rPr>
          <w:rFonts w:ascii="Goudy Old Style" w:hAnsi="Goudy Old Style"/>
          <w:sz w:val="24"/>
          <w:szCs w:val="24"/>
          <w:lang w:val="en-US"/>
        </w:rPr>
        <w:t>Stearns, Justin.</w:t>
      </w:r>
      <w:r w:rsidR="00B839AD" w:rsidRPr="00D875A6">
        <w:rPr>
          <w:rFonts w:ascii="Goudy Old Style" w:hAnsi="Goudy Old Style"/>
          <w:sz w:val="24"/>
          <w:szCs w:val="24"/>
          <w:lang w:val="id-ID"/>
        </w:rPr>
        <w:t xml:space="preserve"> (2009).</w:t>
      </w:r>
      <w:r w:rsidRPr="00D875A6">
        <w:rPr>
          <w:rFonts w:ascii="Goudy Old Style" w:hAnsi="Goudy Old Style"/>
          <w:sz w:val="24"/>
          <w:szCs w:val="24"/>
          <w:lang w:val="en-US"/>
        </w:rPr>
        <w:t xml:space="preserve"> New Directions in the Study of Religious Responses to the Black Death</w:t>
      </w:r>
      <w:r w:rsidR="00B839AD" w:rsidRPr="00D875A6">
        <w:rPr>
          <w:rFonts w:ascii="Goudy Old Style" w:hAnsi="Goudy Old Style"/>
          <w:sz w:val="24"/>
          <w:szCs w:val="24"/>
          <w:lang w:val="id-ID"/>
        </w:rPr>
        <w:t>.</w:t>
      </w:r>
      <w:r w:rsidRPr="00D875A6">
        <w:rPr>
          <w:rFonts w:ascii="Goudy Old Style" w:hAnsi="Goudy Old Style"/>
          <w:sz w:val="24"/>
          <w:szCs w:val="24"/>
          <w:lang w:val="en-US"/>
        </w:rPr>
        <w:t xml:space="preserve"> </w:t>
      </w:r>
      <w:r w:rsidRPr="00D875A6">
        <w:rPr>
          <w:rFonts w:ascii="Goudy Old Style" w:hAnsi="Goudy Old Style"/>
          <w:i/>
          <w:sz w:val="24"/>
          <w:szCs w:val="24"/>
          <w:lang w:val="en-US"/>
        </w:rPr>
        <w:t>History Compass</w:t>
      </w:r>
      <w:r w:rsidRPr="00D875A6">
        <w:rPr>
          <w:rFonts w:ascii="Goudy Old Style" w:hAnsi="Goudy Old Style"/>
          <w:sz w:val="24"/>
          <w:szCs w:val="24"/>
          <w:lang w:val="en-US"/>
        </w:rPr>
        <w:t>, 7</w:t>
      </w:r>
      <w:r w:rsidR="00C0668E" w:rsidRPr="00D875A6">
        <w:rPr>
          <w:rFonts w:ascii="Goudy Old Style" w:hAnsi="Goudy Old Style"/>
          <w:sz w:val="24"/>
          <w:szCs w:val="24"/>
          <w:lang w:val="id-ID"/>
        </w:rPr>
        <w:t>.</w:t>
      </w:r>
      <w:r w:rsidR="00426EEA" w:rsidRPr="00D875A6">
        <w:rPr>
          <w:rFonts w:ascii="Arial" w:hAnsi="Arial" w:cs="Arial"/>
          <w:color w:val="767676"/>
          <w:sz w:val="21"/>
          <w:szCs w:val="21"/>
          <w:shd w:val="clear" w:color="auto" w:fill="FFFFFF"/>
        </w:rPr>
        <w:t> </w:t>
      </w:r>
      <w:hyperlink r:id="rId12" w:history="1">
        <w:r w:rsidR="00426EEA" w:rsidRPr="00D875A6">
          <w:rPr>
            <w:rFonts w:ascii="Goudy Old Style" w:hAnsi="Goudy Old Style"/>
            <w:sz w:val="24"/>
            <w:szCs w:val="24"/>
            <w:lang w:val="en-US"/>
          </w:rPr>
          <w:t>https://doi.org/10.1111/j.1478-0542.2009.00634.x</w:t>
        </w:r>
      </w:hyperlink>
      <w:r w:rsidR="00D875A6">
        <w:rPr>
          <w:rFonts w:ascii="Goudy Old Style" w:hAnsi="Goudy Old Style"/>
          <w:sz w:val="24"/>
          <w:szCs w:val="24"/>
          <w:lang w:val="id-ID"/>
        </w:rPr>
        <w:t>.</w:t>
      </w:r>
    </w:p>
    <w:p w14:paraId="227B42D2" w14:textId="12603101" w:rsidR="00D6148D" w:rsidRPr="00C0668E" w:rsidRDefault="00D6148D" w:rsidP="00C0668E">
      <w:pPr>
        <w:pStyle w:val="FootnoteText"/>
        <w:spacing w:before="120" w:after="120"/>
        <w:ind w:left="567" w:hanging="567"/>
        <w:jc w:val="both"/>
        <w:rPr>
          <w:rFonts w:ascii="Goudy Old Style" w:hAnsi="Goudy Old Style"/>
          <w:sz w:val="24"/>
          <w:szCs w:val="24"/>
          <w:lang w:val="id-ID"/>
        </w:rPr>
      </w:pPr>
      <w:r w:rsidRPr="00B07CE8">
        <w:rPr>
          <w:rFonts w:ascii="Goudy Old Style" w:hAnsi="Goudy Old Style"/>
          <w:sz w:val="24"/>
          <w:szCs w:val="24"/>
          <w:lang w:val="en-US"/>
        </w:rPr>
        <w:t>Stearns, Justin</w:t>
      </w:r>
      <w:r>
        <w:rPr>
          <w:rFonts w:ascii="Goudy Old Style" w:hAnsi="Goudy Old Style"/>
          <w:sz w:val="24"/>
          <w:szCs w:val="24"/>
          <w:lang w:val="en-US"/>
        </w:rPr>
        <w:t>.</w:t>
      </w:r>
      <w:r w:rsidR="00C0668E">
        <w:rPr>
          <w:rFonts w:ascii="Goudy Old Style" w:hAnsi="Goudy Old Style"/>
          <w:sz w:val="24"/>
          <w:szCs w:val="24"/>
          <w:lang w:val="id-ID"/>
        </w:rPr>
        <w:t xml:space="preserve"> (2008).</w:t>
      </w:r>
      <w:r w:rsidRPr="00B07CE8">
        <w:rPr>
          <w:rFonts w:ascii="Goudy Old Style" w:hAnsi="Goudy Old Style"/>
          <w:sz w:val="24"/>
          <w:szCs w:val="24"/>
          <w:lang w:val="en-US"/>
        </w:rPr>
        <w:t xml:space="preserve"> “Enduring the Plague: Ethical Behavior in the Fatwas of a Fourteenth-Centur</w:t>
      </w:r>
      <w:r w:rsidR="00C0668E">
        <w:rPr>
          <w:rFonts w:ascii="Goudy Old Style" w:hAnsi="Goudy Old Style"/>
          <w:sz w:val="24"/>
          <w:szCs w:val="24"/>
          <w:lang w:val="en-US"/>
        </w:rPr>
        <w:t>y Mufti and Theologian</w:t>
      </w:r>
      <w:r w:rsidRPr="00B07CE8">
        <w:rPr>
          <w:rFonts w:ascii="Goudy Old Style" w:hAnsi="Goudy Old Style"/>
          <w:sz w:val="24"/>
          <w:szCs w:val="24"/>
          <w:lang w:val="en-US"/>
        </w:rPr>
        <w:t>”</w:t>
      </w:r>
      <w:r w:rsidR="00C0668E">
        <w:rPr>
          <w:rFonts w:ascii="Goudy Old Style" w:hAnsi="Goudy Old Style"/>
          <w:sz w:val="24"/>
          <w:szCs w:val="24"/>
          <w:lang w:val="id-ID"/>
        </w:rPr>
        <w:t>,</w:t>
      </w:r>
      <w:r w:rsidRPr="00B07CE8">
        <w:rPr>
          <w:rFonts w:ascii="Goudy Old Style" w:hAnsi="Goudy Old Style"/>
          <w:sz w:val="24"/>
          <w:szCs w:val="24"/>
          <w:lang w:val="en-US"/>
        </w:rPr>
        <w:t xml:space="preserve"> in Jonathan E. </w:t>
      </w:r>
      <w:proofErr w:type="spellStart"/>
      <w:r w:rsidRPr="00B07CE8">
        <w:rPr>
          <w:rFonts w:ascii="Goudy Old Style" w:hAnsi="Goudy Old Style"/>
          <w:sz w:val="24"/>
          <w:szCs w:val="24"/>
          <w:lang w:val="en-US"/>
        </w:rPr>
        <w:t>Brockopp</w:t>
      </w:r>
      <w:proofErr w:type="spellEnd"/>
      <w:r w:rsidRPr="00B07CE8">
        <w:rPr>
          <w:rFonts w:ascii="Goudy Old Style" w:hAnsi="Goudy Old Style"/>
          <w:sz w:val="24"/>
          <w:szCs w:val="24"/>
          <w:lang w:val="en-US"/>
        </w:rPr>
        <w:t xml:space="preserve"> and Thomas </w:t>
      </w:r>
      <w:proofErr w:type="spellStart"/>
      <w:r w:rsidRPr="00B07CE8">
        <w:rPr>
          <w:rFonts w:ascii="Goudy Old Style" w:hAnsi="Goudy Old Style"/>
          <w:sz w:val="24"/>
          <w:szCs w:val="24"/>
          <w:lang w:val="en-US"/>
        </w:rPr>
        <w:t>Eich</w:t>
      </w:r>
      <w:proofErr w:type="spellEnd"/>
      <w:r w:rsidRPr="00B07CE8">
        <w:rPr>
          <w:rFonts w:ascii="Goudy Old Style" w:hAnsi="Goudy Old Style"/>
          <w:sz w:val="24"/>
          <w:szCs w:val="24"/>
          <w:lang w:val="en-US"/>
        </w:rPr>
        <w:t xml:space="preserve"> (eds.), </w:t>
      </w:r>
      <w:r w:rsidRPr="00B07CE8">
        <w:rPr>
          <w:rFonts w:ascii="Goudy Old Style" w:hAnsi="Goudy Old Style"/>
          <w:i/>
          <w:sz w:val="24"/>
          <w:szCs w:val="24"/>
          <w:lang w:val="en-US"/>
        </w:rPr>
        <w:t xml:space="preserve">Muslim Medical Ethics: from </w:t>
      </w:r>
      <w:r w:rsidR="00C0668E" w:rsidRPr="00B07CE8">
        <w:rPr>
          <w:rFonts w:ascii="Goudy Old Style" w:hAnsi="Goudy Old Style"/>
          <w:i/>
          <w:sz w:val="24"/>
          <w:szCs w:val="24"/>
          <w:lang w:val="en-US"/>
        </w:rPr>
        <w:t xml:space="preserve">Theory </w:t>
      </w:r>
      <w:r w:rsidRPr="00B07CE8">
        <w:rPr>
          <w:rFonts w:ascii="Goudy Old Style" w:hAnsi="Goudy Old Style"/>
          <w:i/>
          <w:sz w:val="24"/>
          <w:szCs w:val="24"/>
          <w:lang w:val="en-US"/>
        </w:rPr>
        <w:t xml:space="preserve">to </w:t>
      </w:r>
      <w:r w:rsidR="00C0668E" w:rsidRPr="00B07CE8">
        <w:rPr>
          <w:rFonts w:ascii="Goudy Old Style" w:hAnsi="Goudy Old Style"/>
          <w:i/>
          <w:sz w:val="24"/>
          <w:szCs w:val="24"/>
          <w:lang w:val="en-US"/>
        </w:rPr>
        <w:t>Practice</w:t>
      </w:r>
      <w:r w:rsidR="00C0668E">
        <w:rPr>
          <w:rFonts w:ascii="Goudy Old Style" w:hAnsi="Goudy Old Style"/>
          <w:sz w:val="24"/>
          <w:szCs w:val="24"/>
          <w:lang w:val="id-ID"/>
        </w:rPr>
        <w:t xml:space="preserve">. </w:t>
      </w:r>
      <w:r w:rsidRPr="00B07CE8">
        <w:rPr>
          <w:rFonts w:ascii="Goudy Old Style" w:hAnsi="Goudy Old Style"/>
          <w:sz w:val="24"/>
          <w:szCs w:val="24"/>
          <w:lang w:val="en-US"/>
        </w:rPr>
        <w:t>Columbia: University of South Carolina Press</w:t>
      </w:r>
      <w:r w:rsidR="00C0668E">
        <w:rPr>
          <w:rFonts w:ascii="Goudy Old Style" w:hAnsi="Goudy Old Style"/>
          <w:sz w:val="24"/>
          <w:szCs w:val="24"/>
          <w:lang w:val="id-ID"/>
        </w:rPr>
        <w:t>.</w:t>
      </w:r>
    </w:p>
    <w:p w14:paraId="6DBF3978" w14:textId="4E488CDF" w:rsidR="00D6148D" w:rsidRPr="00B07CE8" w:rsidRDefault="00D6148D" w:rsidP="00C0668E">
      <w:pPr>
        <w:pStyle w:val="FootnoteText"/>
        <w:spacing w:before="120" w:after="120"/>
        <w:ind w:left="567" w:hanging="567"/>
        <w:jc w:val="both"/>
        <w:rPr>
          <w:rFonts w:ascii="Goudy Old Style" w:hAnsi="Goudy Old Style"/>
          <w:sz w:val="24"/>
          <w:szCs w:val="24"/>
          <w:lang w:val="en-US"/>
        </w:rPr>
      </w:pPr>
      <w:proofErr w:type="spellStart"/>
      <w:r w:rsidRPr="00B07CE8">
        <w:rPr>
          <w:rFonts w:ascii="Goudy Old Style" w:hAnsi="Goudy Old Style"/>
          <w:sz w:val="24"/>
          <w:szCs w:val="24"/>
        </w:rPr>
        <w:t>Varlik</w:t>
      </w:r>
      <w:proofErr w:type="spellEnd"/>
      <w:r w:rsidRPr="00B07CE8">
        <w:rPr>
          <w:rFonts w:ascii="Goudy Old Style" w:hAnsi="Goudy Old Style"/>
          <w:sz w:val="24"/>
          <w:szCs w:val="24"/>
        </w:rPr>
        <w:t xml:space="preserve">, </w:t>
      </w:r>
      <w:proofErr w:type="spellStart"/>
      <w:r w:rsidRPr="00B07CE8">
        <w:rPr>
          <w:rFonts w:ascii="Goudy Old Style" w:hAnsi="Goudy Old Style"/>
          <w:sz w:val="24"/>
          <w:szCs w:val="24"/>
        </w:rPr>
        <w:t>Nükhet</w:t>
      </w:r>
      <w:proofErr w:type="spellEnd"/>
      <w:r>
        <w:rPr>
          <w:rFonts w:ascii="Goudy Old Style" w:hAnsi="Goudy Old Style"/>
          <w:sz w:val="24"/>
          <w:szCs w:val="24"/>
        </w:rPr>
        <w:t>.</w:t>
      </w:r>
      <w:r w:rsidR="00C0668E">
        <w:rPr>
          <w:rFonts w:ascii="Goudy Old Style" w:hAnsi="Goudy Old Style"/>
          <w:sz w:val="24"/>
          <w:szCs w:val="24"/>
          <w:lang w:val="id-ID"/>
        </w:rPr>
        <w:t xml:space="preserve"> (2015).</w:t>
      </w:r>
      <w:r w:rsidRPr="00B07CE8">
        <w:rPr>
          <w:rFonts w:ascii="Goudy Old Style" w:hAnsi="Goudy Old Style"/>
          <w:i/>
          <w:sz w:val="24"/>
          <w:szCs w:val="24"/>
        </w:rPr>
        <w:t xml:space="preserve"> Plague and Empire in the Early Modern Mediterranean World: The Ottoman </w:t>
      </w:r>
      <w:r w:rsidR="00C0668E" w:rsidRPr="00B07CE8">
        <w:rPr>
          <w:rFonts w:ascii="Goudy Old Style" w:hAnsi="Goudy Old Style"/>
          <w:i/>
          <w:sz w:val="24"/>
          <w:szCs w:val="24"/>
        </w:rPr>
        <w:t>Experiences</w:t>
      </w:r>
      <w:r w:rsidRPr="00B07CE8">
        <w:rPr>
          <w:rFonts w:ascii="Goudy Old Style" w:hAnsi="Goudy Old Style"/>
          <w:i/>
          <w:sz w:val="24"/>
          <w:szCs w:val="24"/>
        </w:rPr>
        <w:t>, 1347-1600</w:t>
      </w:r>
      <w:r w:rsidR="00C0668E">
        <w:rPr>
          <w:rFonts w:ascii="Goudy Old Style" w:hAnsi="Goudy Old Style"/>
          <w:sz w:val="24"/>
          <w:szCs w:val="24"/>
          <w:lang w:val="id-ID"/>
        </w:rPr>
        <w:t xml:space="preserve">. </w:t>
      </w:r>
      <w:r w:rsidRPr="00B07CE8">
        <w:rPr>
          <w:rFonts w:ascii="Goudy Old Style" w:hAnsi="Goudy Old Style"/>
          <w:sz w:val="24"/>
          <w:szCs w:val="24"/>
        </w:rPr>
        <w:t>New York &amp; Cambridge: Cambridge University Press</w:t>
      </w:r>
      <w:r w:rsidRPr="00B07CE8">
        <w:rPr>
          <w:rFonts w:ascii="Goudy Old Style" w:hAnsi="Goudy Old Style"/>
          <w:sz w:val="24"/>
          <w:szCs w:val="24"/>
          <w:lang w:val="en-US"/>
        </w:rPr>
        <w:t>.</w:t>
      </w:r>
    </w:p>
    <w:p w14:paraId="5C0C9FDC" w14:textId="22875CA7" w:rsidR="00D6148D" w:rsidRDefault="00D6148D" w:rsidP="00F12597">
      <w:pPr>
        <w:pStyle w:val="FootnoteText"/>
        <w:spacing w:before="120" w:after="120"/>
        <w:ind w:left="567" w:hanging="567"/>
        <w:jc w:val="both"/>
        <w:rPr>
          <w:rFonts w:ascii="Goudy Old Style" w:hAnsi="Goudy Old Style"/>
          <w:sz w:val="24"/>
          <w:szCs w:val="24"/>
        </w:rPr>
      </w:pPr>
      <w:proofErr w:type="spellStart"/>
      <w:r w:rsidRPr="00B07CE8">
        <w:rPr>
          <w:rFonts w:ascii="Goudy Old Style" w:hAnsi="Goudy Old Style"/>
          <w:sz w:val="24"/>
          <w:szCs w:val="24"/>
        </w:rPr>
        <w:t>Zaki</w:t>
      </w:r>
      <w:proofErr w:type="spellEnd"/>
      <w:r w:rsidRPr="00B07CE8">
        <w:rPr>
          <w:rFonts w:ascii="Goudy Old Style" w:hAnsi="Goudy Old Style"/>
          <w:sz w:val="24"/>
          <w:szCs w:val="24"/>
        </w:rPr>
        <w:t xml:space="preserve">, </w:t>
      </w:r>
      <w:proofErr w:type="spellStart"/>
      <w:r w:rsidRPr="00B07CE8">
        <w:rPr>
          <w:rFonts w:ascii="Goudy Old Style" w:hAnsi="Goudy Old Style"/>
          <w:sz w:val="24"/>
          <w:szCs w:val="24"/>
        </w:rPr>
        <w:t>Auda</w:t>
      </w:r>
      <w:proofErr w:type="spellEnd"/>
      <w:r w:rsidRPr="00B07CE8">
        <w:rPr>
          <w:rFonts w:ascii="Goudy Old Style" w:hAnsi="Goudy Old Style"/>
          <w:sz w:val="24"/>
          <w:szCs w:val="24"/>
        </w:rPr>
        <w:t xml:space="preserve"> </w:t>
      </w:r>
      <w:proofErr w:type="spellStart"/>
      <w:r w:rsidRPr="00B07CE8">
        <w:rPr>
          <w:rFonts w:ascii="Goudy Old Style" w:hAnsi="Goudy Old Style"/>
          <w:sz w:val="24"/>
          <w:szCs w:val="24"/>
        </w:rPr>
        <w:t>Dhiyauddin</w:t>
      </w:r>
      <w:proofErr w:type="spellEnd"/>
      <w:r>
        <w:rPr>
          <w:rFonts w:ascii="Goudy Old Style" w:hAnsi="Goudy Old Style"/>
          <w:sz w:val="24"/>
          <w:szCs w:val="24"/>
        </w:rPr>
        <w:t>.</w:t>
      </w:r>
      <w:r w:rsidRPr="00B07CE8">
        <w:rPr>
          <w:rFonts w:ascii="Goudy Old Style" w:hAnsi="Goudy Old Style"/>
          <w:sz w:val="24"/>
          <w:szCs w:val="24"/>
        </w:rPr>
        <w:t xml:space="preserve"> </w:t>
      </w:r>
      <w:r w:rsidR="001261C6">
        <w:rPr>
          <w:rFonts w:ascii="Goudy Old Style" w:hAnsi="Goudy Old Style"/>
          <w:sz w:val="24"/>
          <w:szCs w:val="24"/>
          <w:lang w:val="id-ID"/>
        </w:rPr>
        <w:t xml:space="preserve">(2020). </w:t>
      </w:r>
      <w:r w:rsidRPr="00B07CE8">
        <w:rPr>
          <w:rFonts w:ascii="Goudy Old Style" w:hAnsi="Goudy Old Style"/>
          <w:sz w:val="24"/>
          <w:szCs w:val="24"/>
        </w:rPr>
        <w:t xml:space="preserve">“China, </w:t>
      </w:r>
      <w:r w:rsidR="00F12597">
        <w:rPr>
          <w:rFonts w:ascii="Goudy Old Style" w:hAnsi="Goudy Old Style"/>
          <w:sz w:val="24"/>
          <w:szCs w:val="24"/>
        </w:rPr>
        <w:t xml:space="preserve">Virus Corona </w:t>
      </w:r>
      <w:proofErr w:type="spellStart"/>
      <w:r w:rsidR="00F12597">
        <w:rPr>
          <w:rFonts w:ascii="Goudy Old Style" w:hAnsi="Goudy Old Style"/>
          <w:sz w:val="24"/>
          <w:szCs w:val="24"/>
        </w:rPr>
        <w:t>dan</w:t>
      </w:r>
      <w:proofErr w:type="spellEnd"/>
      <w:r w:rsidR="00F12597">
        <w:rPr>
          <w:rFonts w:ascii="Goudy Old Style" w:hAnsi="Goudy Old Style"/>
          <w:sz w:val="24"/>
          <w:szCs w:val="24"/>
        </w:rPr>
        <w:t xml:space="preserve"> </w:t>
      </w:r>
      <w:proofErr w:type="spellStart"/>
      <w:r w:rsidR="00F12597">
        <w:rPr>
          <w:rFonts w:ascii="Goudy Old Style" w:hAnsi="Goudy Old Style"/>
          <w:sz w:val="24"/>
          <w:szCs w:val="24"/>
        </w:rPr>
        <w:t>Pasukan</w:t>
      </w:r>
      <w:proofErr w:type="spellEnd"/>
      <w:r w:rsidR="00F12597">
        <w:rPr>
          <w:rFonts w:ascii="Goudy Old Style" w:hAnsi="Goudy Old Style"/>
          <w:sz w:val="24"/>
          <w:szCs w:val="24"/>
        </w:rPr>
        <w:t xml:space="preserve"> Gajah!</w:t>
      </w:r>
      <w:r w:rsidRPr="00B07CE8">
        <w:rPr>
          <w:rFonts w:ascii="Goudy Old Style" w:hAnsi="Goudy Old Style"/>
          <w:sz w:val="24"/>
          <w:szCs w:val="24"/>
        </w:rPr>
        <w:t>”</w:t>
      </w:r>
      <w:r w:rsidR="00F12597">
        <w:rPr>
          <w:rFonts w:ascii="Goudy Old Style" w:hAnsi="Goudy Old Style"/>
          <w:sz w:val="24"/>
          <w:szCs w:val="24"/>
          <w:lang w:val="id-ID"/>
        </w:rPr>
        <w:t>.</w:t>
      </w:r>
      <w:r w:rsidRPr="00B07CE8">
        <w:rPr>
          <w:rFonts w:ascii="Goudy Old Style" w:hAnsi="Goudy Old Style"/>
          <w:sz w:val="24"/>
          <w:szCs w:val="24"/>
        </w:rPr>
        <w:t xml:space="preserve"> </w:t>
      </w:r>
      <w:r w:rsidRPr="00B07CE8">
        <w:rPr>
          <w:rFonts w:ascii="Goudy Old Style" w:hAnsi="Goudy Old Style"/>
          <w:i/>
          <w:sz w:val="24"/>
          <w:szCs w:val="24"/>
        </w:rPr>
        <w:t>Hidayatullah.com</w:t>
      </w:r>
      <w:r w:rsidR="00F12597">
        <w:rPr>
          <w:rFonts w:ascii="Goudy Old Style" w:hAnsi="Goudy Old Style"/>
          <w:sz w:val="24"/>
          <w:szCs w:val="24"/>
          <w:lang w:val="id-ID"/>
        </w:rPr>
        <w:t>.</w:t>
      </w:r>
      <w:r w:rsidRPr="00B07CE8">
        <w:rPr>
          <w:rFonts w:ascii="Goudy Old Style" w:hAnsi="Goudy Old Style"/>
          <w:sz w:val="24"/>
          <w:szCs w:val="24"/>
        </w:rPr>
        <w:t xml:space="preserve"> </w:t>
      </w:r>
      <w:r>
        <w:rPr>
          <w:rFonts w:ascii="Goudy Old Style" w:hAnsi="Goudy Old Style"/>
          <w:sz w:val="24"/>
          <w:szCs w:val="24"/>
          <w:lang w:val="en-US"/>
        </w:rPr>
        <w:t>Retrieved on</w:t>
      </w:r>
      <w:r w:rsidRPr="00B07CE8">
        <w:rPr>
          <w:rFonts w:ascii="Goudy Old Style" w:hAnsi="Goudy Old Style"/>
          <w:sz w:val="24"/>
          <w:szCs w:val="24"/>
        </w:rPr>
        <w:t xml:space="preserve"> 26 January 2020.</w:t>
      </w:r>
    </w:p>
    <w:p w14:paraId="6B5DB115" w14:textId="77777777" w:rsidR="00D6148D" w:rsidRDefault="00D6148D" w:rsidP="00D6148D">
      <w:pPr>
        <w:pStyle w:val="FootnoteText"/>
        <w:spacing w:before="120" w:after="120"/>
        <w:ind w:left="567" w:hanging="567"/>
        <w:rPr>
          <w:rFonts w:ascii="Goudy Old Style" w:hAnsi="Goudy Old Style"/>
          <w:b/>
          <w:sz w:val="24"/>
          <w:szCs w:val="24"/>
          <w:lang w:val="en-US"/>
        </w:rPr>
      </w:pPr>
      <w:bookmarkStart w:id="0" w:name="_GoBack"/>
      <w:bookmarkEnd w:id="0"/>
    </w:p>
    <w:p w14:paraId="045F5DA1" w14:textId="77777777" w:rsidR="00D6148D" w:rsidRPr="00B55777" w:rsidRDefault="00D6148D" w:rsidP="00D6148D">
      <w:pPr>
        <w:pStyle w:val="FootnoteText"/>
        <w:spacing w:before="120" w:after="120"/>
        <w:ind w:left="567" w:hanging="567"/>
        <w:rPr>
          <w:rFonts w:ascii="Goudy Old Style" w:hAnsi="Goudy Old Style"/>
          <w:b/>
          <w:sz w:val="24"/>
          <w:szCs w:val="24"/>
          <w:lang w:val="en-US"/>
        </w:rPr>
      </w:pPr>
      <w:r w:rsidRPr="00B55777">
        <w:rPr>
          <w:rFonts w:ascii="Goudy Old Style" w:hAnsi="Goudy Old Style"/>
          <w:b/>
          <w:sz w:val="24"/>
          <w:szCs w:val="24"/>
          <w:lang w:val="en-US"/>
        </w:rPr>
        <w:t>News Report</w:t>
      </w:r>
    </w:p>
    <w:p w14:paraId="5997ABA6" w14:textId="77777777" w:rsidR="00D6148D" w:rsidRPr="00B07CE8" w:rsidRDefault="00D6148D" w:rsidP="00D6148D">
      <w:pPr>
        <w:pStyle w:val="FootnoteText"/>
        <w:spacing w:before="120" w:after="120"/>
        <w:ind w:left="567" w:hanging="567"/>
        <w:rPr>
          <w:rFonts w:ascii="Goudy Old Style" w:hAnsi="Goudy Old Style"/>
          <w:sz w:val="24"/>
          <w:szCs w:val="24"/>
          <w:lang w:val="en-US"/>
        </w:rPr>
      </w:pPr>
      <w:r w:rsidRPr="00B07CE8">
        <w:rPr>
          <w:rFonts w:ascii="Goudy Old Style" w:hAnsi="Goudy Old Style"/>
          <w:sz w:val="24"/>
          <w:szCs w:val="24"/>
          <w:lang w:val="en-US"/>
        </w:rPr>
        <w:lastRenderedPageBreak/>
        <w:t xml:space="preserve">“3 Suspect Corona </w:t>
      </w:r>
      <w:proofErr w:type="spellStart"/>
      <w:r w:rsidRPr="00B07CE8">
        <w:rPr>
          <w:rFonts w:ascii="Goudy Old Style" w:hAnsi="Goudy Old Style"/>
          <w:sz w:val="24"/>
          <w:szCs w:val="24"/>
          <w:lang w:val="en-US"/>
        </w:rPr>
        <w:t>Ditemukan</w:t>
      </w:r>
      <w:proofErr w:type="spellEnd"/>
      <w:r w:rsidRPr="00B07CE8">
        <w:rPr>
          <w:rFonts w:ascii="Goudy Old Style" w:hAnsi="Goudy Old Style"/>
          <w:sz w:val="24"/>
          <w:szCs w:val="24"/>
          <w:lang w:val="en-US"/>
        </w:rPr>
        <w:t xml:space="preserve"> </w:t>
      </w:r>
      <w:proofErr w:type="spellStart"/>
      <w:r w:rsidRPr="00B07CE8">
        <w:rPr>
          <w:rFonts w:ascii="Goudy Old Style" w:hAnsi="Goudy Old Style"/>
          <w:sz w:val="24"/>
          <w:szCs w:val="24"/>
          <w:lang w:val="en-US"/>
        </w:rPr>
        <w:t>Saat</w:t>
      </w:r>
      <w:proofErr w:type="spellEnd"/>
      <w:r w:rsidRPr="00B07CE8">
        <w:rPr>
          <w:rFonts w:ascii="Goudy Old Style" w:hAnsi="Goudy Old Style"/>
          <w:sz w:val="24"/>
          <w:szCs w:val="24"/>
          <w:lang w:val="en-US"/>
        </w:rPr>
        <w:t xml:space="preserve"> </w:t>
      </w:r>
      <w:proofErr w:type="spellStart"/>
      <w:r w:rsidRPr="00B07CE8">
        <w:rPr>
          <w:rFonts w:ascii="Goudy Old Style" w:hAnsi="Goudy Old Style"/>
          <w:sz w:val="24"/>
          <w:szCs w:val="24"/>
          <w:lang w:val="en-US"/>
        </w:rPr>
        <w:t>Tabligh</w:t>
      </w:r>
      <w:proofErr w:type="spellEnd"/>
      <w:r w:rsidRPr="00B07CE8">
        <w:rPr>
          <w:rFonts w:ascii="Goudy Old Style" w:hAnsi="Goudy Old Style"/>
          <w:sz w:val="24"/>
          <w:szCs w:val="24"/>
          <w:lang w:val="en-US"/>
        </w:rPr>
        <w:t xml:space="preserve"> Akbar, </w:t>
      </w:r>
      <w:proofErr w:type="spellStart"/>
      <w:r w:rsidRPr="00B07CE8">
        <w:rPr>
          <w:rFonts w:ascii="Goudy Old Style" w:hAnsi="Goudy Old Style"/>
          <w:sz w:val="24"/>
          <w:szCs w:val="24"/>
          <w:lang w:val="en-US"/>
        </w:rPr>
        <w:t>Ratusan</w:t>
      </w:r>
      <w:proofErr w:type="spellEnd"/>
      <w:r w:rsidRPr="00B07CE8">
        <w:rPr>
          <w:rFonts w:ascii="Goudy Old Style" w:hAnsi="Goudy Old Style"/>
          <w:sz w:val="24"/>
          <w:szCs w:val="24"/>
          <w:lang w:val="en-US"/>
        </w:rPr>
        <w:t xml:space="preserve"> Jemaah </w:t>
      </w:r>
      <w:proofErr w:type="spellStart"/>
      <w:r w:rsidRPr="00B07CE8">
        <w:rPr>
          <w:rFonts w:ascii="Goudy Old Style" w:hAnsi="Goudy Old Style"/>
          <w:sz w:val="24"/>
          <w:szCs w:val="24"/>
          <w:lang w:val="en-US"/>
        </w:rPr>
        <w:t>Lainnya</w:t>
      </w:r>
      <w:proofErr w:type="spellEnd"/>
      <w:r w:rsidRPr="00B07CE8">
        <w:rPr>
          <w:rFonts w:ascii="Goudy Old Style" w:hAnsi="Goudy Old Style"/>
          <w:sz w:val="24"/>
          <w:szCs w:val="24"/>
          <w:lang w:val="en-US"/>
        </w:rPr>
        <w:t xml:space="preserve"> </w:t>
      </w:r>
      <w:proofErr w:type="spellStart"/>
      <w:r w:rsidRPr="00B07CE8">
        <w:rPr>
          <w:rFonts w:ascii="Goudy Old Style" w:hAnsi="Goudy Old Style"/>
          <w:sz w:val="24"/>
          <w:szCs w:val="24"/>
          <w:lang w:val="en-US"/>
        </w:rPr>
        <w:t>Diisolasi</w:t>
      </w:r>
      <w:proofErr w:type="spellEnd"/>
      <w:r w:rsidRPr="00B07CE8">
        <w:rPr>
          <w:rFonts w:ascii="Goudy Old Style" w:hAnsi="Goudy Old Style"/>
          <w:sz w:val="24"/>
          <w:szCs w:val="24"/>
          <w:lang w:val="en-US"/>
        </w:rPr>
        <w:t xml:space="preserve">,” </w:t>
      </w:r>
      <w:r w:rsidRPr="00B07CE8">
        <w:rPr>
          <w:rFonts w:ascii="Goudy Old Style" w:hAnsi="Goudy Old Style"/>
          <w:i/>
          <w:sz w:val="24"/>
          <w:szCs w:val="24"/>
          <w:lang w:val="en-US"/>
        </w:rPr>
        <w:t>Indopolitika.com</w:t>
      </w:r>
      <w:r w:rsidRPr="00B07CE8">
        <w:rPr>
          <w:rFonts w:ascii="Goudy Old Style" w:hAnsi="Goudy Old Style"/>
          <w:sz w:val="24"/>
          <w:szCs w:val="24"/>
          <w:lang w:val="en-US"/>
        </w:rPr>
        <w:t xml:space="preserve">, </w:t>
      </w:r>
      <w:r>
        <w:rPr>
          <w:rFonts w:ascii="Goudy Old Style" w:hAnsi="Goudy Old Style"/>
          <w:sz w:val="24"/>
          <w:szCs w:val="24"/>
          <w:lang w:val="en-US"/>
        </w:rPr>
        <w:t>Retrieved on</w:t>
      </w:r>
      <w:r w:rsidRPr="00B07CE8">
        <w:rPr>
          <w:rFonts w:ascii="Goudy Old Style" w:hAnsi="Goudy Old Style"/>
          <w:sz w:val="24"/>
          <w:szCs w:val="24"/>
          <w:lang w:val="en-US"/>
        </w:rPr>
        <w:t xml:space="preserve"> 28 March 2020.</w:t>
      </w:r>
    </w:p>
    <w:p w14:paraId="2AA0E80E" w14:textId="77777777" w:rsidR="00D6148D" w:rsidRPr="00B07CE8" w:rsidRDefault="00D6148D" w:rsidP="00D6148D">
      <w:pPr>
        <w:pStyle w:val="FootnoteText"/>
        <w:spacing w:before="120" w:after="120"/>
        <w:ind w:left="567" w:hanging="567"/>
        <w:rPr>
          <w:rFonts w:ascii="Goudy Old Style" w:hAnsi="Goudy Old Style"/>
          <w:sz w:val="24"/>
          <w:szCs w:val="24"/>
          <w:lang w:val="en-US"/>
        </w:rPr>
      </w:pPr>
      <w:r w:rsidRPr="00B07CE8">
        <w:rPr>
          <w:rFonts w:ascii="Goudy Old Style" w:hAnsi="Goudy Old Style"/>
          <w:sz w:val="24"/>
          <w:szCs w:val="24"/>
        </w:rPr>
        <w:t>“</w:t>
      </w:r>
      <w:proofErr w:type="spellStart"/>
      <w:r w:rsidRPr="00B07CE8">
        <w:rPr>
          <w:rFonts w:ascii="Goudy Old Style" w:hAnsi="Goudy Old Style"/>
          <w:sz w:val="24"/>
          <w:szCs w:val="24"/>
          <w:lang w:val="en-US"/>
        </w:rPr>
        <w:t>Anak</w:t>
      </w:r>
      <w:proofErr w:type="spellEnd"/>
      <w:r w:rsidRPr="00B07CE8">
        <w:rPr>
          <w:rFonts w:ascii="Goudy Old Style" w:hAnsi="Goudy Old Style"/>
          <w:sz w:val="24"/>
          <w:szCs w:val="24"/>
          <w:lang w:val="en-US"/>
        </w:rPr>
        <w:t xml:space="preserve"> </w:t>
      </w:r>
      <w:proofErr w:type="spellStart"/>
      <w:r w:rsidRPr="00B07CE8">
        <w:rPr>
          <w:rFonts w:ascii="Goudy Old Style" w:hAnsi="Goudy Old Style"/>
          <w:sz w:val="24"/>
          <w:szCs w:val="24"/>
          <w:lang w:val="en-US"/>
        </w:rPr>
        <w:t>Buah</w:t>
      </w:r>
      <w:proofErr w:type="spellEnd"/>
      <w:r w:rsidRPr="00B07CE8">
        <w:rPr>
          <w:rFonts w:ascii="Goudy Old Style" w:hAnsi="Goudy Old Style"/>
          <w:sz w:val="24"/>
          <w:szCs w:val="24"/>
          <w:lang w:val="en-US"/>
        </w:rPr>
        <w:t xml:space="preserve"> Habib </w:t>
      </w:r>
      <w:proofErr w:type="spellStart"/>
      <w:r w:rsidRPr="00B07CE8">
        <w:rPr>
          <w:rFonts w:ascii="Goudy Old Style" w:hAnsi="Goudy Old Style"/>
          <w:sz w:val="24"/>
          <w:szCs w:val="24"/>
          <w:lang w:val="en-US"/>
        </w:rPr>
        <w:t>Rizieq</w:t>
      </w:r>
      <w:proofErr w:type="spellEnd"/>
      <w:r w:rsidRPr="00B07CE8">
        <w:rPr>
          <w:rFonts w:ascii="Goudy Old Style" w:hAnsi="Goudy Old Style"/>
          <w:sz w:val="24"/>
          <w:szCs w:val="24"/>
          <w:lang w:val="en-US"/>
        </w:rPr>
        <w:t xml:space="preserve"> </w:t>
      </w:r>
      <w:proofErr w:type="spellStart"/>
      <w:r w:rsidRPr="00B07CE8">
        <w:rPr>
          <w:rFonts w:ascii="Goudy Old Style" w:hAnsi="Goudy Old Style"/>
          <w:sz w:val="24"/>
          <w:szCs w:val="24"/>
          <w:lang w:val="en-US"/>
        </w:rPr>
        <w:t>Sebut</w:t>
      </w:r>
      <w:proofErr w:type="spellEnd"/>
      <w:r w:rsidRPr="00B07CE8">
        <w:rPr>
          <w:rFonts w:ascii="Goudy Old Style" w:hAnsi="Goudy Old Style"/>
          <w:sz w:val="24"/>
          <w:szCs w:val="24"/>
          <w:lang w:val="en-US"/>
        </w:rPr>
        <w:t xml:space="preserve"> Virus Corona </w:t>
      </w:r>
      <w:proofErr w:type="spellStart"/>
      <w:r w:rsidRPr="00B07CE8">
        <w:rPr>
          <w:rFonts w:ascii="Goudy Old Style" w:hAnsi="Goudy Old Style"/>
          <w:sz w:val="24"/>
          <w:szCs w:val="24"/>
          <w:lang w:val="en-US"/>
        </w:rPr>
        <w:t>Azab</w:t>
      </w:r>
      <w:proofErr w:type="spellEnd"/>
      <w:r w:rsidRPr="00B07CE8">
        <w:rPr>
          <w:rFonts w:ascii="Goudy Old Style" w:hAnsi="Goudy Old Style"/>
          <w:sz w:val="24"/>
          <w:szCs w:val="24"/>
          <w:lang w:val="en-US"/>
        </w:rPr>
        <w:t xml:space="preserve"> </w:t>
      </w:r>
      <w:proofErr w:type="spellStart"/>
      <w:r w:rsidRPr="00B07CE8">
        <w:rPr>
          <w:rFonts w:ascii="Goudy Old Style" w:hAnsi="Goudy Old Style"/>
          <w:sz w:val="24"/>
          <w:szCs w:val="24"/>
          <w:lang w:val="en-US"/>
        </w:rPr>
        <w:t>Kezaliman</w:t>
      </w:r>
      <w:proofErr w:type="spellEnd"/>
      <w:r w:rsidRPr="00B07CE8">
        <w:rPr>
          <w:rFonts w:ascii="Goudy Old Style" w:hAnsi="Goudy Old Style"/>
          <w:sz w:val="24"/>
          <w:szCs w:val="24"/>
          <w:lang w:val="en-US"/>
        </w:rPr>
        <w:t xml:space="preserve"> China </w:t>
      </w:r>
      <w:proofErr w:type="spellStart"/>
      <w:r w:rsidRPr="00B07CE8">
        <w:rPr>
          <w:rFonts w:ascii="Goudy Old Style" w:hAnsi="Goudy Old Style"/>
          <w:sz w:val="24"/>
          <w:szCs w:val="24"/>
          <w:lang w:val="en-US"/>
        </w:rPr>
        <w:t>Terhadap</w:t>
      </w:r>
      <w:proofErr w:type="spellEnd"/>
      <w:r w:rsidRPr="00B07CE8">
        <w:rPr>
          <w:rFonts w:ascii="Goudy Old Style" w:hAnsi="Goudy Old Style"/>
          <w:sz w:val="24"/>
          <w:szCs w:val="24"/>
          <w:lang w:val="en-US"/>
        </w:rPr>
        <w:t xml:space="preserve"> Islam Uighur,” </w:t>
      </w:r>
      <w:proofErr w:type="spellStart"/>
      <w:r w:rsidRPr="00B07CE8">
        <w:rPr>
          <w:rFonts w:ascii="Goudy Old Style" w:hAnsi="Goudy Old Style"/>
          <w:i/>
          <w:sz w:val="24"/>
          <w:szCs w:val="24"/>
          <w:lang w:val="en-US"/>
        </w:rPr>
        <w:t>Pojoksatu</w:t>
      </w:r>
      <w:proofErr w:type="spellEnd"/>
      <w:r w:rsidRPr="00B07CE8">
        <w:rPr>
          <w:rFonts w:ascii="Goudy Old Style" w:hAnsi="Goudy Old Style"/>
          <w:sz w:val="24"/>
          <w:szCs w:val="24"/>
          <w:lang w:val="en-US"/>
        </w:rPr>
        <w:t xml:space="preserve">, </w:t>
      </w:r>
      <w:r>
        <w:rPr>
          <w:rFonts w:ascii="Goudy Old Style" w:hAnsi="Goudy Old Style"/>
          <w:sz w:val="24"/>
          <w:szCs w:val="24"/>
          <w:lang w:val="en-US"/>
        </w:rPr>
        <w:t>Retrieved on</w:t>
      </w:r>
      <w:r w:rsidRPr="00B07CE8">
        <w:rPr>
          <w:rFonts w:ascii="Goudy Old Style" w:hAnsi="Goudy Old Style"/>
          <w:sz w:val="24"/>
          <w:szCs w:val="24"/>
          <w:lang w:val="en-US"/>
        </w:rPr>
        <w:t xml:space="preserve"> 25 January 2020.</w:t>
      </w:r>
    </w:p>
    <w:p w14:paraId="79F33860" w14:textId="77777777" w:rsidR="00D6148D" w:rsidRPr="00B07CE8" w:rsidRDefault="00D6148D" w:rsidP="00D6148D">
      <w:pPr>
        <w:spacing w:before="120" w:after="120"/>
        <w:ind w:left="567" w:hanging="567"/>
        <w:rPr>
          <w:rFonts w:ascii="Goudy Old Style" w:hAnsi="Goudy Old Style"/>
          <w:lang w:val="en-US"/>
        </w:rPr>
      </w:pPr>
      <w:r w:rsidRPr="00B07CE8">
        <w:rPr>
          <w:rFonts w:ascii="Goudy Old Style" w:hAnsi="Goudy Old Style"/>
          <w:lang w:val="en-US"/>
        </w:rPr>
        <w:t>“</w:t>
      </w:r>
      <w:proofErr w:type="spellStart"/>
      <w:r w:rsidRPr="00B07CE8">
        <w:rPr>
          <w:rFonts w:ascii="Goudy Old Style" w:hAnsi="Goudy Old Style"/>
          <w:lang w:val="en-US"/>
        </w:rPr>
        <w:t>Heboh</w:t>
      </w:r>
      <w:proofErr w:type="spellEnd"/>
      <w:r w:rsidRPr="00B07CE8">
        <w:rPr>
          <w:rFonts w:ascii="Goudy Old Style" w:hAnsi="Goudy Old Style"/>
          <w:lang w:val="en-US"/>
        </w:rPr>
        <w:t xml:space="preserve"> Virus Corona Karena </w:t>
      </w:r>
      <w:proofErr w:type="spellStart"/>
      <w:r w:rsidRPr="00B07CE8">
        <w:rPr>
          <w:rFonts w:ascii="Goudy Old Style" w:hAnsi="Goudy Old Style"/>
          <w:lang w:val="en-US"/>
        </w:rPr>
        <w:t>Azab</w:t>
      </w:r>
      <w:proofErr w:type="spellEnd"/>
      <w:r w:rsidRPr="00B07CE8">
        <w:rPr>
          <w:rFonts w:ascii="Goudy Old Style" w:hAnsi="Goudy Old Style"/>
          <w:lang w:val="en-US"/>
        </w:rPr>
        <w:t xml:space="preserve">,” </w:t>
      </w:r>
      <w:proofErr w:type="spellStart"/>
      <w:r w:rsidRPr="00B07CE8">
        <w:rPr>
          <w:rFonts w:ascii="Goudy Old Style" w:hAnsi="Goudy Old Style"/>
          <w:i/>
          <w:lang w:val="en-US"/>
        </w:rPr>
        <w:t>Terbit</w:t>
      </w:r>
      <w:proofErr w:type="spellEnd"/>
      <w:r w:rsidRPr="00B07CE8">
        <w:rPr>
          <w:rFonts w:ascii="Goudy Old Style" w:hAnsi="Goudy Old Style"/>
          <w:lang w:val="en-US"/>
        </w:rPr>
        <w:t xml:space="preserve">, </w:t>
      </w:r>
      <w:r>
        <w:rPr>
          <w:rFonts w:ascii="Goudy Old Style" w:hAnsi="Goudy Old Style"/>
          <w:lang w:val="en-US"/>
        </w:rPr>
        <w:t>Retrieved on</w:t>
      </w:r>
      <w:r w:rsidRPr="00B07CE8">
        <w:rPr>
          <w:rFonts w:ascii="Goudy Old Style" w:hAnsi="Goudy Old Style"/>
          <w:lang w:val="en-US"/>
        </w:rPr>
        <w:t xml:space="preserve"> 13 March 2020.  </w:t>
      </w:r>
    </w:p>
    <w:p w14:paraId="02C6AC2C" w14:textId="77777777" w:rsidR="00D6148D" w:rsidRPr="00B07CE8" w:rsidRDefault="00D6148D" w:rsidP="00D6148D">
      <w:pPr>
        <w:pStyle w:val="FootnoteText"/>
        <w:spacing w:before="120" w:after="120"/>
        <w:ind w:left="567" w:hanging="567"/>
        <w:rPr>
          <w:rFonts w:ascii="Goudy Old Style" w:hAnsi="Goudy Old Style"/>
          <w:sz w:val="24"/>
          <w:szCs w:val="24"/>
          <w:lang w:val="en-US"/>
        </w:rPr>
      </w:pPr>
      <w:r w:rsidRPr="00B07CE8">
        <w:rPr>
          <w:rFonts w:ascii="Goudy Old Style" w:hAnsi="Goudy Old Style"/>
          <w:sz w:val="24"/>
          <w:szCs w:val="24"/>
          <w:lang w:val="en-US"/>
        </w:rPr>
        <w:t>“</w:t>
      </w:r>
      <w:proofErr w:type="spellStart"/>
      <w:r w:rsidRPr="00B07CE8">
        <w:rPr>
          <w:rFonts w:ascii="Goudy Old Style" w:hAnsi="Goudy Old Style"/>
          <w:sz w:val="24"/>
          <w:szCs w:val="24"/>
          <w:lang w:val="en-US"/>
        </w:rPr>
        <w:t>Ini</w:t>
      </w:r>
      <w:proofErr w:type="spellEnd"/>
      <w:r w:rsidRPr="00B07CE8">
        <w:rPr>
          <w:rFonts w:ascii="Goudy Old Style" w:hAnsi="Goudy Old Style"/>
          <w:sz w:val="24"/>
          <w:szCs w:val="24"/>
          <w:lang w:val="en-US"/>
        </w:rPr>
        <w:t xml:space="preserve"> Fatwa Muhammadiyah </w:t>
      </w:r>
      <w:proofErr w:type="spellStart"/>
      <w:r w:rsidRPr="00B07CE8">
        <w:rPr>
          <w:rFonts w:ascii="Goudy Old Style" w:hAnsi="Goudy Old Style"/>
          <w:sz w:val="24"/>
          <w:szCs w:val="24"/>
          <w:lang w:val="en-US"/>
        </w:rPr>
        <w:t>jika</w:t>
      </w:r>
      <w:proofErr w:type="spellEnd"/>
      <w:r w:rsidRPr="00B07CE8">
        <w:rPr>
          <w:rFonts w:ascii="Goudy Old Style" w:hAnsi="Goudy Old Style"/>
          <w:sz w:val="24"/>
          <w:szCs w:val="24"/>
          <w:lang w:val="en-US"/>
        </w:rPr>
        <w:t xml:space="preserve"> </w:t>
      </w:r>
      <w:proofErr w:type="spellStart"/>
      <w:r w:rsidRPr="00B07CE8">
        <w:rPr>
          <w:rFonts w:ascii="Goudy Old Style" w:hAnsi="Goudy Old Style"/>
          <w:sz w:val="24"/>
          <w:szCs w:val="24"/>
          <w:lang w:val="en-US"/>
        </w:rPr>
        <w:t>Wabah</w:t>
      </w:r>
      <w:proofErr w:type="spellEnd"/>
      <w:r w:rsidRPr="00B07CE8">
        <w:rPr>
          <w:rFonts w:ascii="Goudy Old Style" w:hAnsi="Goudy Old Style"/>
          <w:sz w:val="24"/>
          <w:szCs w:val="24"/>
          <w:lang w:val="en-US"/>
        </w:rPr>
        <w:t xml:space="preserve"> Virus Corona </w:t>
      </w:r>
      <w:proofErr w:type="spellStart"/>
      <w:r w:rsidRPr="00B07CE8">
        <w:rPr>
          <w:rFonts w:ascii="Goudy Old Style" w:hAnsi="Goudy Old Style"/>
          <w:sz w:val="24"/>
          <w:szCs w:val="24"/>
          <w:lang w:val="en-US"/>
        </w:rPr>
        <w:t>Belum</w:t>
      </w:r>
      <w:proofErr w:type="spellEnd"/>
      <w:r w:rsidRPr="00B07CE8">
        <w:rPr>
          <w:rFonts w:ascii="Goudy Old Style" w:hAnsi="Goudy Old Style"/>
          <w:sz w:val="24"/>
          <w:szCs w:val="24"/>
          <w:lang w:val="en-US"/>
        </w:rPr>
        <w:t xml:space="preserve"> Reda </w:t>
      </w:r>
      <w:proofErr w:type="spellStart"/>
      <w:r w:rsidRPr="00B07CE8">
        <w:rPr>
          <w:rFonts w:ascii="Goudy Old Style" w:hAnsi="Goudy Old Style"/>
          <w:sz w:val="24"/>
          <w:szCs w:val="24"/>
          <w:lang w:val="en-US"/>
        </w:rPr>
        <w:t>Saat</w:t>
      </w:r>
      <w:proofErr w:type="spellEnd"/>
      <w:r w:rsidRPr="00B07CE8">
        <w:rPr>
          <w:rFonts w:ascii="Goudy Old Style" w:hAnsi="Goudy Old Style"/>
          <w:sz w:val="24"/>
          <w:szCs w:val="24"/>
          <w:lang w:val="en-US"/>
        </w:rPr>
        <w:t xml:space="preserve"> Ramadhan </w:t>
      </w:r>
      <w:proofErr w:type="spellStart"/>
      <w:r w:rsidRPr="00B07CE8">
        <w:rPr>
          <w:rFonts w:ascii="Goudy Old Style" w:hAnsi="Goudy Old Style"/>
          <w:sz w:val="24"/>
          <w:szCs w:val="24"/>
          <w:lang w:val="en-US"/>
        </w:rPr>
        <w:t>dan</w:t>
      </w:r>
      <w:proofErr w:type="spellEnd"/>
      <w:r w:rsidRPr="00B07CE8">
        <w:rPr>
          <w:rFonts w:ascii="Goudy Old Style" w:hAnsi="Goudy Old Style"/>
          <w:sz w:val="24"/>
          <w:szCs w:val="24"/>
          <w:lang w:val="en-US"/>
        </w:rPr>
        <w:t xml:space="preserve"> </w:t>
      </w:r>
      <w:proofErr w:type="spellStart"/>
      <w:r w:rsidRPr="00B07CE8">
        <w:rPr>
          <w:rFonts w:ascii="Goudy Old Style" w:hAnsi="Goudy Old Style"/>
          <w:sz w:val="24"/>
          <w:szCs w:val="24"/>
          <w:lang w:val="en-US"/>
        </w:rPr>
        <w:t>Idul</w:t>
      </w:r>
      <w:proofErr w:type="spellEnd"/>
      <w:r w:rsidRPr="00B07CE8">
        <w:rPr>
          <w:rFonts w:ascii="Goudy Old Style" w:hAnsi="Goudy Old Style"/>
          <w:sz w:val="24"/>
          <w:szCs w:val="24"/>
          <w:lang w:val="en-US"/>
        </w:rPr>
        <w:t xml:space="preserve"> </w:t>
      </w:r>
      <w:proofErr w:type="spellStart"/>
      <w:r w:rsidRPr="00B07CE8">
        <w:rPr>
          <w:rFonts w:ascii="Goudy Old Style" w:hAnsi="Goudy Old Style"/>
          <w:sz w:val="24"/>
          <w:szCs w:val="24"/>
          <w:lang w:val="en-US"/>
        </w:rPr>
        <w:t>Fitri</w:t>
      </w:r>
      <w:proofErr w:type="spellEnd"/>
      <w:r w:rsidRPr="00B07CE8">
        <w:rPr>
          <w:rFonts w:ascii="Goudy Old Style" w:hAnsi="Goudy Old Style"/>
          <w:sz w:val="24"/>
          <w:szCs w:val="24"/>
          <w:lang w:val="en-US"/>
        </w:rPr>
        <w:t xml:space="preserve">,” </w:t>
      </w:r>
      <w:r w:rsidRPr="00B07CE8">
        <w:rPr>
          <w:rFonts w:ascii="Goudy Old Style" w:hAnsi="Goudy Old Style"/>
          <w:i/>
          <w:sz w:val="24"/>
          <w:szCs w:val="24"/>
          <w:lang w:val="en-US"/>
        </w:rPr>
        <w:t>Kompas.com</w:t>
      </w:r>
      <w:r w:rsidRPr="00B07CE8">
        <w:rPr>
          <w:rFonts w:ascii="Goudy Old Style" w:hAnsi="Goudy Old Style"/>
          <w:sz w:val="24"/>
          <w:szCs w:val="24"/>
          <w:lang w:val="en-US"/>
        </w:rPr>
        <w:t xml:space="preserve">, </w:t>
      </w:r>
      <w:r>
        <w:rPr>
          <w:rFonts w:ascii="Goudy Old Style" w:hAnsi="Goudy Old Style"/>
          <w:sz w:val="24"/>
          <w:szCs w:val="24"/>
          <w:lang w:val="en-US"/>
        </w:rPr>
        <w:t>Retrieved on</w:t>
      </w:r>
      <w:r w:rsidRPr="00B07CE8">
        <w:rPr>
          <w:rFonts w:ascii="Goudy Old Style" w:hAnsi="Goudy Old Style"/>
          <w:sz w:val="24"/>
          <w:szCs w:val="24"/>
          <w:lang w:val="en-US"/>
        </w:rPr>
        <w:t xml:space="preserve"> 30 March 2020.</w:t>
      </w:r>
    </w:p>
    <w:p w14:paraId="1AC7B9AD" w14:textId="2B598F06" w:rsidR="00D6148D" w:rsidRDefault="00D6148D" w:rsidP="00D6148D">
      <w:pPr>
        <w:pStyle w:val="FootnoteText"/>
        <w:spacing w:before="120" w:after="120"/>
        <w:ind w:left="567" w:hanging="567"/>
        <w:rPr>
          <w:rFonts w:ascii="Goudy Old Style" w:hAnsi="Goudy Old Style"/>
          <w:sz w:val="24"/>
          <w:szCs w:val="24"/>
          <w:lang w:val="en-US"/>
        </w:rPr>
      </w:pPr>
      <w:r w:rsidRPr="00B07CE8">
        <w:rPr>
          <w:rFonts w:ascii="Goudy Old Style" w:hAnsi="Goudy Old Style"/>
          <w:sz w:val="24"/>
          <w:szCs w:val="24"/>
          <w:lang w:val="en-US"/>
        </w:rPr>
        <w:t>“</w:t>
      </w:r>
      <w:proofErr w:type="spellStart"/>
      <w:r w:rsidRPr="00B07CE8">
        <w:rPr>
          <w:rFonts w:ascii="Goudy Old Style" w:hAnsi="Goudy Old Style"/>
          <w:sz w:val="24"/>
          <w:szCs w:val="24"/>
          <w:lang w:val="en-US"/>
        </w:rPr>
        <w:t>Instruksi</w:t>
      </w:r>
      <w:proofErr w:type="spellEnd"/>
      <w:r w:rsidRPr="00B07CE8">
        <w:rPr>
          <w:rFonts w:ascii="Goudy Old Style" w:hAnsi="Goudy Old Style"/>
          <w:sz w:val="24"/>
          <w:szCs w:val="24"/>
          <w:lang w:val="en-US"/>
        </w:rPr>
        <w:t xml:space="preserve"> PBNU </w:t>
      </w:r>
      <w:proofErr w:type="spellStart"/>
      <w:r w:rsidRPr="00B07CE8">
        <w:rPr>
          <w:rFonts w:ascii="Goudy Old Style" w:hAnsi="Goudy Old Style"/>
          <w:sz w:val="24"/>
          <w:szCs w:val="24"/>
          <w:lang w:val="en-US"/>
        </w:rPr>
        <w:t>terkait</w:t>
      </w:r>
      <w:proofErr w:type="spellEnd"/>
      <w:r w:rsidRPr="00B07CE8">
        <w:rPr>
          <w:rFonts w:ascii="Goudy Old Style" w:hAnsi="Goudy Old Style"/>
          <w:sz w:val="24"/>
          <w:szCs w:val="24"/>
          <w:lang w:val="en-US"/>
        </w:rPr>
        <w:t xml:space="preserve"> </w:t>
      </w:r>
      <w:proofErr w:type="spellStart"/>
      <w:r w:rsidRPr="00B07CE8">
        <w:rPr>
          <w:rFonts w:ascii="Goudy Old Style" w:hAnsi="Goudy Old Style"/>
          <w:sz w:val="24"/>
          <w:szCs w:val="24"/>
          <w:lang w:val="en-US"/>
        </w:rPr>
        <w:t>Pencegahan</w:t>
      </w:r>
      <w:proofErr w:type="spellEnd"/>
      <w:r w:rsidRPr="00B07CE8">
        <w:rPr>
          <w:rFonts w:ascii="Goudy Old Style" w:hAnsi="Goudy Old Style"/>
          <w:sz w:val="24"/>
          <w:szCs w:val="24"/>
          <w:lang w:val="en-US"/>
        </w:rPr>
        <w:t xml:space="preserve"> Corona,” </w:t>
      </w:r>
      <w:proofErr w:type="spellStart"/>
      <w:r w:rsidRPr="00B07CE8">
        <w:rPr>
          <w:rFonts w:ascii="Goudy Old Style" w:hAnsi="Goudy Old Style"/>
          <w:i/>
          <w:sz w:val="24"/>
          <w:szCs w:val="24"/>
          <w:lang w:val="en-US"/>
        </w:rPr>
        <w:t>NUonline</w:t>
      </w:r>
      <w:proofErr w:type="spellEnd"/>
      <w:r w:rsidRPr="00B07CE8">
        <w:rPr>
          <w:rFonts w:ascii="Goudy Old Style" w:hAnsi="Goudy Old Style"/>
          <w:sz w:val="24"/>
          <w:szCs w:val="24"/>
          <w:lang w:val="en-US"/>
        </w:rPr>
        <w:t xml:space="preserve">, </w:t>
      </w:r>
      <w:r>
        <w:rPr>
          <w:rFonts w:ascii="Goudy Old Style" w:hAnsi="Goudy Old Style"/>
          <w:sz w:val="24"/>
          <w:szCs w:val="24"/>
          <w:lang w:val="en-US"/>
        </w:rPr>
        <w:t>Retrieved on</w:t>
      </w:r>
      <w:r w:rsidRPr="00B07CE8">
        <w:rPr>
          <w:rFonts w:ascii="Goudy Old Style" w:hAnsi="Goudy Old Style"/>
          <w:sz w:val="24"/>
          <w:szCs w:val="24"/>
          <w:lang w:val="en-US"/>
        </w:rPr>
        <w:t xml:space="preserve"> 25 March 2020.</w:t>
      </w:r>
    </w:p>
    <w:p w14:paraId="7B2AE356" w14:textId="7A1C22D9" w:rsidR="00D6148D" w:rsidRDefault="00D6148D" w:rsidP="00D6148D">
      <w:pPr>
        <w:pStyle w:val="FootnoteText"/>
        <w:spacing w:before="120" w:after="120"/>
        <w:ind w:left="567" w:hanging="567"/>
        <w:rPr>
          <w:rFonts w:ascii="Goudy Old Style" w:hAnsi="Goudy Old Style"/>
          <w:sz w:val="24"/>
          <w:szCs w:val="24"/>
          <w:lang w:val="en-US"/>
        </w:rPr>
      </w:pPr>
      <w:r w:rsidRPr="00B07CE8">
        <w:rPr>
          <w:rFonts w:ascii="Goudy Old Style" w:hAnsi="Goudy Old Style"/>
          <w:sz w:val="24"/>
          <w:szCs w:val="24"/>
        </w:rPr>
        <w:t xml:space="preserve">“Kajian Hikmah </w:t>
      </w:r>
      <w:proofErr w:type="spellStart"/>
      <w:r w:rsidRPr="00B07CE8">
        <w:rPr>
          <w:rFonts w:ascii="Goudy Old Style" w:hAnsi="Goudy Old Style"/>
          <w:sz w:val="24"/>
          <w:szCs w:val="24"/>
        </w:rPr>
        <w:t>Agoes</w:t>
      </w:r>
      <w:proofErr w:type="spellEnd"/>
      <w:r w:rsidRPr="00B07CE8">
        <w:rPr>
          <w:rFonts w:ascii="Goudy Old Style" w:hAnsi="Goudy Old Style"/>
          <w:sz w:val="24"/>
          <w:szCs w:val="24"/>
        </w:rPr>
        <w:t xml:space="preserve"> Ali </w:t>
      </w:r>
      <w:proofErr w:type="spellStart"/>
      <w:r w:rsidRPr="00B07CE8">
        <w:rPr>
          <w:rFonts w:ascii="Goudy Old Style" w:hAnsi="Goudy Old Style"/>
          <w:sz w:val="24"/>
          <w:szCs w:val="24"/>
        </w:rPr>
        <w:t>Mashuri</w:t>
      </w:r>
      <w:proofErr w:type="spellEnd"/>
      <w:r w:rsidRPr="00B07CE8">
        <w:rPr>
          <w:rFonts w:ascii="Goudy Old Style" w:hAnsi="Goudy Old Style"/>
          <w:sz w:val="24"/>
          <w:szCs w:val="24"/>
        </w:rPr>
        <w:t xml:space="preserve"> 11 </w:t>
      </w:r>
      <w:proofErr w:type="spellStart"/>
      <w:r w:rsidRPr="00B07CE8">
        <w:rPr>
          <w:rFonts w:ascii="Goudy Old Style" w:hAnsi="Goudy Old Style"/>
          <w:sz w:val="24"/>
          <w:szCs w:val="24"/>
        </w:rPr>
        <w:t>Maret</w:t>
      </w:r>
      <w:proofErr w:type="spellEnd"/>
      <w:r w:rsidRPr="00B07CE8">
        <w:rPr>
          <w:rFonts w:ascii="Goudy Old Style" w:hAnsi="Goudy Old Style"/>
          <w:sz w:val="24"/>
          <w:szCs w:val="24"/>
        </w:rPr>
        <w:t xml:space="preserve"> 2029 Bersama </w:t>
      </w:r>
      <w:proofErr w:type="spellStart"/>
      <w:r w:rsidRPr="00B07CE8">
        <w:rPr>
          <w:rFonts w:ascii="Goudy Old Style" w:hAnsi="Goudy Old Style"/>
          <w:sz w:val="24"/>
          <w:szCs w:val="24"/>
        </w:rPr>
        <w:t>Sarung</w:t>
      </w:r>
      <w:proofErr w:type="spellEnd"/>
      <w:r w:rsidRPr="00B07CE8">
        <w:rPr>
          <w:rFonts w:ascii="Goudy Old Style" w:hAnsi="Goudy Old Style"/>
          <w:sz w:val="24"/>
          <w:szCs w:val="24"/>
        </w:rPr>
        <w:t xml:space="preserve"> BHS,” </w:t>
      </w:r>
      <w:r w:rsidRPr="00B07CE8">
        <w:rPr>
          <w:rFonts w:ascii="Goudy Old Style" w:hAnsi="Goudy Old Style"/>
          <w:i/>
          <w:sz w:val="24"/>
          <w:szCs w:val="24"/>
          <w:lang w:val="en-US"/>
        </w:rPr>
        <w:t>Youtube.com,</w:t>
      </w:r>
      <w:r w:rsidRPr="00B07CE8">
        <w:rPr>
          <w:rFonts w:ascii="Goudy Old Style" w:hAnsi="Goudy Old Style"/>
          <w:sz w:val="24"/>
          <w:szCs w:val="24"/>
          <w:lang w:val="en-US"/>
        </w:rPr>
        <w:t xml:space="preserve"> </w:t>
      </w:r>
      <w:r>
        <w:rPr>
          <w:rFonts w:ascii="Goudy Old Style" w:hAnsi="Goudy Old Style"/>
          <w:sz w:val="24"/>
          <w:szCs w:val="24"/>
          <w:lang w:val="en-US"/>
        </w:rPr>
        <w:t>Retrieved on</w:t>
      </w:r>
      <w:r w:rsidRPr="00B07CE8">
        <w:rPr>
          <w:rFonts w:ascii="Goudy Old Style" w:hAnsi="Goudy Old Style"/>
          <w:sz w:val="24"/>
          <w:szCs w:val="24"/>
          <w:lang w:val="en-US"/>
        </w:rPr>
        <w:t xml:space="preserve"> 12 March 2020.</w:t>
      </w:r>
    </w:p>
    <w:p w14:paraId="376041A5" w14:textId="09394C22" w:rsidR="00D6148D" w:rsidRPr="00B07CE8" w:rsidRDefault="00D6148D" w:rsidP="00D6148D">
      <w:pPr>
        <w:pStyle w:val="FootnoteText"/>
        <w:spacing w:before="120" w:after="120"/>
        <w:ind w:left="567" w:hanging="567"/>
        <w:rPr>
          <w:rFonts w:ascii="Goudy Old Style" w:hAnsi="Goudy Old Style"/>
          <w:sz w:val="24"/>
          <w:szCs w:val="24"/>
          <w:lang w:val="en-US"/>
        </w:rPr>
      </w:pPr>
      <w:r w:rsidRPr="00B07CE8">
        <w:rPr>
          <w:rFonts w:ascii="Goudy Old Style" w:hAnsi="Goudy Old Style"/>
          <w:sz w:val="24"/>
          <w:szCs w:val="24"/>
        </w:rPr>
        <w:t xml:space="preserve">“Maklumat Muhammadiyah </w:t>
      </w:r>
      <w:proofErr w:type="spellStart"/>
      <w:r w:rsidRPr="00B07CE8">
        <w:rPr>
          <w:rFonts w:ascii="Goudy Old Style" w:hAnsi="Goudy Old Style"/>
          <w:sz w:val="24"/>
          <w:szCs w:val="24"/>
        </w:rPr>
        <w:t>Terkait</w:t>
      </w:r>
      <w:proofErr w:type="spellEnd"/>
      <w:r w:rsidRPr="00B07CE8">
        <w:rPr>
          <w:rFonts w:ascii="Goudy Old Style" w:hAnsi="Goudy Old Style"/>
          <w:sz w:val="24"/>
          <w:szCs w:val="24"/>
        </w:rPr>
        <w:t xml:space="preserve"> Corona, </w:t>
      </w:r>
      <w:proofErr w:type="spellStart"/>
      <w:r w:rsidRPr="00B07CE8">
        <w:rPr>
          <w:rFonts w:ascii="Goudy Old Style" w:hAnsi="Goudy Old Style"/>
          <w:sz w:val="24"/>
          <w:szCs w:val="24"/>
        </w:rPr>
        <w:t>Atur</w:t>
      </w:r>
      <w:proofErr w:type="spellEnd"/>
      <w:r w:rsidRPr="00B07CE8">
        <w:rPr>
          <w:rFonts w:ascii="Goudy Old Style" w:hAnsi="Goudy Old Style"/>
          <w:sz w:val="24"/>
          <w:szCs w:val="24"/>
        </w:rPr>
        <w:t xml:space="preserve"> Salat </w:t>
      </w:r>
      <w:proofErr w:type="spellStart"/>
      <w:r w:rsidRPr="00B07CE8">
        <w:rPr>
          <w:rFonts w:ascii="Goudy Old Style" w:hAnsi="Goudy Old Style"/>
          <w:sz w:val="24"/>
          <w:szCs w:val="24"/>
        </w:rPr>
        <w:t>dan</w:t>
      </w:r>
      <w:proofErr w:type="spellEnd"/>
      <w:r w:rsidRPr="00B07CE8">
        <w:rPr>
          <w:rFonts w:ascii="Goudy Old Style" w:hAnsi="Goudy Old Style"/>
          <w:sz w:val="24"/>
          <w:szCs w:val="24"/>
        </w:rPr>
        <w:t xml:space="preserve"> </w:t>
      </w:r>
      <w:proofErr w:type="spellStart"/>
      <w:r w:rsidRPr="00B07CE8">
        <w:rPr>
          <w:rFonts w:ascii="Goudy Old Style" w:hAnsi="Goudy Old Style"/>
          <w:sz w:val="24"/>
          <w:szCs w:val="24"/>
        </w:rPr>
        <w:t>Pengajian</w:t>
      </w:r>
      <w:proofErr w:type="spellEnd"/>
      <w:r w:rsidRPr="00B07CE8">
        <w:rPr>
          <w:rFonts w:ascii="Goudy Old Style" w:hAnsi="Goudy Old Style"/>
          <w:sz w:val="24"/>
          <w:szCs w:val="24"/>
        </w:rPr>
        <w:t xml:space="preserve"> </w:t>
      </w:r>
      <w:proofErr w:type="spellStart"/>
      <w:r w:rsidRPr="00B07CE8">
        <w:rPr>
          <w:rFonts w:ascii="Goudy Old Style" w:hAnsi="Goudy Old Style"/>
          <w:sz w:val="24"/>
          <w:szCs w:val="24"/>
        </w:rPr>
        <w:t>Saat</w:t>
      </w:r>
      <w:proofErr w:type="spellEnd"/>
      <w:r w:rsidRPr="00B07CE8">
        <w:rPr>
          <w:rFonts w:ascii="Goudy Old Style" w:hAnsi="Goudy Old Style"/>
          <w:sz w:val="24"/>
          <w:szCs w:val="24"/>
        </w:rPr>
        <w:t xml:space="preserve"> </w:t>
      </w:r>
      <w:proofErr w:type="spellStart"/>
      <w:r w:rsidRPr="00B07CE8">
        <w:rPr>
          <w:rFonts w:ascii="Goudy Old Style" w:hAnsi="Goudy Old Style"/>
          <w:sz w:val="24"/>
          <w:szCs w:val="24"/>
        </w:rPr>
        <w:t>Wabah</w:t>
      </w:r>
      <w:proofErr w:type="spellEnd"/>
      <w:r w:rsidRPr="00B07CE8">
        <w:rPr>
          <w:rFonts w:ascii="Goudy Old Style" w:hAnsi="Goudy Old Style"/>
          <w:sz w:val="24"/>
          <w:szCs w:val="24"/>
        </w:rPr>
        <w:t xml:space="preserve">,” </w:t>
      </w:r>
      <w:r w:rsidRPr="00B07CE8">
        <w:rPr>
          <w:rFonts w:ascii="Goudy Old Style" w:hAnsi="Goudy Old Style"/>
          <w:i/>
          <w:sz w:val="24"/>
          <w:szCs w:val="24"/>
          <w:lang w:val="en-US"/>
        </w:rPr>
        <w:t>Suara.com</w:t>
      </w:r>
      <w:r w:rsidRPr="00B07CE8">
        <w:rPr>
          <w:rFonts w:ascii="Goudy Old Style" w:hAnsi="Goudy Old Style"/>
          <w:sz w:val="24"/>
          <w:szCs w:val="24"/>
          <w:lang w:val="en-US"/>
        </w:rPr>
        <w:t xml:space="preserve">, </w:t>
      </w:r>
      <w:r>
        <w:rPr>
          <w:rFonts w:ascii="Goudy Old Style" w:hAnsi="Goudy Old Style"/>
          <w:sz w:val="24"/>
          <w:szCs w:val="24"/>
          <w:lang w:val="en-US"/>
        </w:rPr>
        <w:t>Retrieved on</w:t>
      </w:r>
      <w:r w:rsidRPr="00B07CE8">
        <w:rPr>
          <w:rFonts w:ascii="Goudy Old Style" w:hAnsi="Goudy Old Style"/>
          <w:sz w:val="24"/>
          <w:szCs w:val="24"/>
          <w:lang w:val="en-US"/>
        </w:rPr>
        <w:t xml:space="preserve"> 16 March 2020.</w:t>
      </w:r>
    </w:p>
    <w:p w14:paraId="02C323E6" w14:textId="77777777" w:rsidR="00D6148D" w:rsidRPr="00B07CE8" w:rsidRDefault="00D6148D" w:rsidP="00D6148D">
      <w:pPr>
        <w:pStyle w:val="FootnoteText"/>
        <w:spacing w:before="120" w:after="120"/>
        <w:ind w:left="567" w:hanging="567"/>
        <w:rPr>
          <w:rFonts w:ascii="Goudy Old Style" w:hAnsi="Goudy Old Style"/>
          <w:sz w:val="24"/>
          <w:szCs w:val="24"/>
          <w:lang w:val="en-US"/>
        </w:rPr>
      </w:pPr>
      <w:r w:rsidRPr="00B07CE8">
        <w:rPr>
          <w:rFonts w:ascii="Goudy Old Style" w:hAnsi="Goudy Old Style"/>
          <w:sz w:val="24"/>
          <w:szCs w:val="24"/>
          <w:lang w:val="en-US"/>
        </w:rPr>
        <w:t xml:space="preserve">“Media </w:t>
      </w:r>
      <w:proofErr w:type="spellStart"/>
      <w:r w:rsidRPr="00B07CE8">
        <w:rPr>
          <w:rFonts w:ascii="Goudy Old Style" w:hAnsi="Goudy Old Style"/>
          <w:sz w:val="24"/>
          <w:szCs w:val="24"/>
          <w:lang w:val="en-US"/>
        </w:rPr>
        <w:t>Asing</w:t>
      </w:r>
      <w:proofErr w:type="spellEnd"/>
      <w:r w:rsidRPr="00B07CE8">
        <w:rPr>
          <w:rFonts w:ascii="Goudy Old Style" w:hAnsi="Goudy Old Style"/>
          <w:sz w:val="24"/>
          <w:szCs w:val="24"/>
          <w:lang w:val="en-US"/>
        </w:rPr>
        <w:t xml:space="preserve"> </w:t>
      </w:r>
      <w:proofErr w:type="spellStart"/>
      <w:r w:rsidRPr="00B07CE8">
        <w:rPr>
          <w:rFonts w:ascii="Goudy Old Style" w:hAnsi="Goudy Old Style"/>
          <w:sz w:val="24"/>
          <w:szCs w:val="24"/>
          <w:lang w:val="en-US"/>
        </w:rPr>
        <w:t>Sorot</w:t>
      </w:r>
      <w:proofErr w:type="spellEnd"/>
      <w:r w:rsidRPr="00B07CE8">
        <w:rPr>
          <w:rFonts w:ascii="Goudy Old Style" w:hAnsi="Goudy Old Style"/>
          <w:sz w:val="24"/>
          <w:szCs w:val="24"/>
          <w:lang w:val="en-US"/>
        </w:rPr>
        <w:t xml:space="preserve"> Jemaah </w:t>
      </w:r>
      <w:proofErr w:type="spellStart"/>
      <w:r w:rsidRPr="00B07CE8">
        <w:rPr>
          <w:rFonts w:ascii="Goudy Old Style" w:hAnsi="Goudy Old Style"/>
          <w:sz w:val="24"/>
          <w:szCs w:val="24"/>
          <w:lang w:val="en-US"/>
        </w:rPr>
        <w:t>Tabligh</w:t>
      </w:r>
      <w:proofErr w:type="spellEnd"/>
      <w:r w:rsidRPr="00B07CE8">
        <w:rPr>
          <w:rFonts w:ascii="Goudy Old Style" w:hAnsi="Goudy Old Style"/>
          <w:sz w:val="24"/>
          <w:szCs w:val="24"/>
          <w:lang w:val="en-US"/>
        </w:rPr>
        <w:t xml:space="preserve"> Indonesia: Kami </w:t>
      </w:r>
      <w:proofErr w:type="spellStart"/>
      <w:r w:rsidRPr="00B07CE8">
        <w:rPr>
          <w:rFonts w:ascii="Goudy Old Style" w:hAnsi="Goudy Old Style"/>
          <w:sz w:val="24"/>
          <w:szCs w:val="24"/>
          <w:lang w:val="en-US"/>
        </w:rPr>
        <w:t>Lebih</w:t>
      </w:r>
      <w:proofErr w:type="spellEnd"/>
      <w:r w:rsidRPr="00B07CE8">
        <w:rPr>
          <w:rFonts w:ascii="Goudy Old Style" w:hAnsi="Goudy Old Style"/>
          <w:sz w:val="24"/>
          <w:szCs w:val="24"/>
          <w:lang w:val="en-US"/>
        </w:rPr>
        <w:t xml:space="preserve"> </w:t>
      </w:r>
      <w:proofErr w:type="spellStart"/>
      <w:r w:rsidRPr="00B07CE8">
        <w:rPr>
          <w:rFonts w:ascii="Goudy Old Style" w:hAnsi="Goudy Old Style"/>
          <w:sz w:val="24"/>
          <w:szCs w:val="24"/>
          <w:lang w:val="en-US"/>
        </w:rPr>
        <w:t>Takut</w:t>
      </w:r>
      <w:proofErr w:type="spellEnd"/>
      <w:r w:rsidRPr="00B07CE8">
        <w:rPr>
          <w:rFonts w:ascii="Goudy Old Style" w:hAnsi="Goudy Old Style"/>
          <w:sz w:val="24"/>
          <w:szCs w:val="24"/>
          <w:lang w:val="en-US"/>
        </w:rPr>
        <w:t xml:space="preserve"> </w:t>
      </w:r>
      <w:proofErr w:type="spellStart"/>
      <w:r w:rsidRPr="00B07CE8">
        <w:rPr>
          <w:rFonts w:ascii="Goudy Old Style" w:hAnsi="Goudy Old Style"/>
          <w:sz w:val="24"/>
          <w:szCs w:val="24"/>
          <w:lang w:val="en-US"/>
        </w:rPr>
        <w:t>pada</w:t>
      </w:r>
      <w:proofErr w:type="spellEnd"/>
      <w:r w:rsidRPr="00B07CE8">
        <w:rPr>
          <w:rFonts w:ascii="Goudy Old Style" w:hAnsi="Goudy Old Style"/>
          <w:sz w:val="24"/>
          <w:szCs w:val="24"/>
          <w:lang w:val="en-US"/>
        </w:rPr>
        <w:t xml:space="preserve"> </w:t>
      </w:r>
      <w:proofErr w:type="spellStart"/>
      <w:r w:rsidRPr="00B07CE8">
        <w:rPr>
          <w:rFonts w:ascii="Goudy Old Style" w:hAnsi="Goudy Old Style"/>
          <w:sz w:val="24"/>
          <w:szCs w:val="24"/>
          <w:lang w:val="en-US"/>
        </w:rPr>
        <w:t>Tuhan</w:t>
      </w:r>
      <w:proofErr w:type="spellEnd"/>
      <w:r w:rsidRPr="00B07CE8">
        <w:rPr>
          <w:rFonts w:ascii="Goudy Old Style" w:hAnsi="Goudy Old Style"/>
          <w:sz w:val="24"/>
          <w:szCs w:val="24"/>
          <w:lang w:val="en-US"/>
        </w:rPr>
        <w:t xml:space="preserve">,” </w:t>
      </w:r>
      <w:r w:rsidRPr="00B07CE8">
        <w:rPr>
          <w:rFonts w:ascii="Goudy Old Style" w:hAnsi="Goudy Old Style"/>
          <w:i/>
          <w:sz w:val="24"/>
          <w:szCs w:val="24"/>
          <w:lang w:val="en-US"/>
        </w:rPr>
        <w:t>Kompas.com</w:t>
      </w:r>
      <w:r w:rsidRPr="00B07CE8">
        <w:rPr>
          <w:rFonts w:ascii="Goudy Old Style" w:hAnsi="Goudy Old Style"/>
          <w:sz w:val="24"/>
          <w:szCs w:val="24"/>
          <w:lang w:val="en-US"/>
        </w:rPr>
        <w:t xml:space="preserve">, </w:t>
      </w:r>
      <w:r>
        <w:rPr>
          <w:rFonts w:ascii="Goudy Old Style" w:hAnsi="Goudy Old Style"/>
          <w:sz w:val="24"/>
          <w:szCs w:val="24"/>
          <w:lang w:val="en-US"/>
        </w:rPr>
        <w:t>Retrieved on</w:t>
      </w:r>
      <w:r w:rsidRPr="00B07CE8">
        <w:rPr>
          <w:rFonts w:ascii="Goudy Old Style" w:hAnsi="Goudy Old Style"/>
          <w:sz w:val="24"/>
          <w:szCs w:val="24"/>
          <w:lang w:val="en-US"/>
        </w:rPr>
        <w:t xml:space="preserve"> 19 March 2020.</w:t>
      </w:r>
    </w:p>
    <w:p w14:paraId="1344D093" w14:textId="77777777" w:rsidR="00D6148D" w:rsidRPr="00B07CE8" w:rsidRDefault="00D6148D" w:rsidP="00D6148D">
      <w:pPr>
        <w:pStyle w:val="FootnoteText"/>
        <w:spacing w:before="120" w:after="120"/>
        <w:ind w:left="567" w:hanging="567"/>
        <w:rPr>
          <w:rFonts w:ascii="Goudy Old Style" w:hAnsi="Goudy Old Style"/>
          <w:sz w:val="24"/>
          <w:szCs w:val="24"/>
          <w:lang w:val="en-US"/>
        </w:rPr>
      </w:pPr>
      <w:r w:rsidRPr="00B07CE8">
        <w:rPr>
          <w:rFonts w:ascii="Goudy Old Style" w:hAnsi="Goudy Old Style"/>
          <w:sz w:val="24"/>
          <w:szCs w:val="24"/>
        </w:rPr>
        <w:t>“</w:t>
      </w:r>
      <w:proofErr w:type="spellStart"/>
      <w:r w:rsidRPr="00B07CE8">
        <w:rPr>
          <w:rFonts w:ascii="Goudy Old Style" w:hAnsi="Goudy Old Style"/>
          <w:sz w:val="24"/>
          <w:szCs w:val="24"/>
        </w:rPr>
        <w:t>Pakar</w:t>
      </w:r>
      <w:proofErr w:type="spellEnd"/>
      <w:r w:rsidRPr="00B07CE8">
        <w:rPr>
          <w:rFonts w:ascii="Goudy Old Style" w:hAnsi="Goudy Old Style"/>
          <w:sz w:val="24"/>
          <w:szCs w:val="24"/>
        </w:rPr>
        <w:t xml:space="preserve">: Corona </w:t>
      </w:r>
      <w:proofErr w:type="spellStart"/>
      <w:r w:rsidRPr="00B07CE8">
        <w:rPr>
          <w:rFonts w:ascii="Goudy Old Style" w:hAnsi="Goudy Old Style"/>
          <w:sz w:val="24"/>
          <w:szCs w:val="24"/>
        </w:rPr>
        <w:t>Harus</w:t>
      </w:r>
      <w:proofErr w:type="spellEnd"/>
      <w:r w:rsidRPr="00B07CE8">
        <w:rPr>
          <w:rFonts w:ascii="Goudy Old Style" w:hAnsi="Goudy Old Style"/>
          <w:sz w:val="24"/>
          <w:szCs w:val="24"/>
        </w:rPr>
        <w:t xml:space="preserve"> </w:t>
      </w:r>
      <w:proofErr w:type="spellStart"/>
      <w:r w:rsidRPr="00B07CE8">
        <w:rPr>
          <w:rFonts w:ascii="Goudy Old Style" w:hAnsi="Goudy Old Style"/>
          <w:sz w:val="24"/>
          <w:szCs w:val="24"/>
        </w:rPr>
        <w:t>Ditakuti</w:t>
      </w:r>
      <w:proofErr w:type="spellEnd"/>
      <w:r w:rsidRPr="00B07CE8">
        <w:rPr>
          <w:rFonts w:ascii="Goudy Old Style" w:hAnsi="Goudy Old Style"/>
          <w:sz w:val="24"/>
          <w:szCs w:val="24"/>
        </w:rPr>
        <w:t xml:space="preserve">, </w:t>
      </w:r>
      <w:proofErr w:type="spellStart"/>
      <w:r w:rsidRPr="00B07CE8">
        <w:rPr>
          <w:rFonts w:ascii="Goudy Old Style" w:hAnsi="Goudy Old Style"/>
          <w:sz w:val="24"/>
          <w:szCs w:val="24"/>
        </w:rPr>
        <w:t>Bisa</w:t>
      </w:r>
      <w:proofErr w:type="spellEnd"/>
      <w:r w:rsidRPr="00B07CE8">
        <w:rPr>
          <w:rFonts w:ascii="Goudy Old Style" w:hAnsi="Goudy Old Style"/>
          <w:sz w:val="24"/>
          <w:szCs w:val="24"/>
        </w:rPr>
        <w:t xml:space="preserve"> </w:t>
      </w:r>
      <w:proofErr w:type="spellStart"/>
      <w:r w:rsidRPr="00B07CE8">
        <w:rPr>
          <w:rFonts w:ascii="Goudy Old Style" w:hAnsi="Goudy Old Style"/>
          <w:sz w:val="24"/>
          <w:szCs w:val="24"/>
        </w:rPr>
        <w:t>Jadi</w:t>
      </w:r>
      <w:proofErr w:type="spellEnd"/>
      <w:r w:rsidRPr="00B07CE8">
        <w:rPr>
          <w:rFonts w:ascii="Goudy Old Style" w:hAnsi="Goudy Old Style"/>
          <w:sz w:val="24"/>
          <w:szCs w:val="24"/>
        </w:rPr>
        <w:t xml:space="preserve"> </w:t>
      </w:r>
      <w:proofErr w:type="spellStart"/>
      <w:r w:rsidRPr="00B07CE8">
        <w:rPr>
          <w:rFonts w:ascii="Goudy Old Style" w:hAnsi="Goudy Old Style"/>
          <w:sz w:val="24"/>
          <w:szCs w:val="24"/>
        </w:rPr>
        <w:t>Senjata</w:t>
      </w:r>
      <w:proofErr w:type="spellEnd"/>
      <w:r w:rsidRPr="00B07CE8">
        <w:rPr>
          <w:rFonts w:ascii="Goudy Old Style" w:hAnsi="Goudy Old Style"/>
          <w:sz w:val="24"/>
          <w:szCs w:val="24"/>
        </w:rPr>
        <w:t xml:space="preserve"> </w:t>
      </w:r>
      <w:proofErr w:type="spellStart"/>
      <w:r w:rsidRPr="00B07CE8">
        <w:rPr>
          <w:rFonts w:ascii="Goudy Old Style" w:hAnsi="Goudy Old Style"/>
          <w:sz w:val="24"/>
          <w:szCs w:val="24"/>
        </w:rPr>
        <w:t>Biologi</w:t>
      </w:r>
      <w:proofErr w:type="spellEnd"/>
      <w:r w:rsidRPr="00B07CE8">
        <w:rPr>
          <w:rFonts w:ascii="Goudy Old Style" w:hAnsi="Goudy Old Style"/>
          <w:sz w:val="24"/>
          <w:szCs w:val="24"/>
        </w:rPr>
        <w:t xml:space="preserve">,” </w:t>
      </w:r>
      <w:proofErr w:type="spellStart"/>
      <w:r w:rsidRPr="00B07CE8">
        <w:rPr>
          <w:rFonts w:ascii="Goudy Old Style" w:hAnsi="Goudy Old Style"/>
          <w:i/>
          <w:sz w:val="24"/>
          <w:szCs w:val="24"/>
        </w:rPr>
        <w:t>CNNIndonesia</w:t>
      </w:r>
      <w:proofErr w:type="spellEnd"/>
      <w:r w:rsidRPr="00B07CE8">
        <w:rPr>
          <w:rFonts w:ascii="Goudy Old Style" w:hAnsi="Goudy Old Style"/>
          <w:sz w:val="24"/>
          <w:szCs w:val="24"/>
        </w:rPr>
        <w:t xml:space="preserve">, </w:t>
      </w:r>
      <w:r>
        <w:rPr>
          <w:rFonts w:ascii="Goudy Old Style" w:hAnsi="Goudy Old Style"/>
          <w:sz w:val="24"/>
          <w:szCs w:val="24"/>
          <w:lang w:val="en-US"/>
        </w:rPr>
        <w:t>Retrieved on</w:t>
      </w:r>
      <w:r w:rsidRPr="00B07CE8">
        <w:rPr>
          <w:rFonts w:ascii="Goudy Old Style" w:hAnsi="Goudy Old Style"/>
          <w:sz w:val="24"/>
          <w:szCs w:val="24"/>
        </w:rPr>
        <w:t xml:space="preserve"> 12 March 2020.</w:t>
      </w:r>
    </w:p>
    <w:p w14:paraId="52025CB6" w14:textId="77777777" w:rsidR="00D6148D" w:rsidRPr="00B07CE8" w:rsidRDefault="00D6148D" w:rsidP="00D6148D">
      <w:pPr>
        <w:pStyle w:val="FootnoteText"/>
        <w:spacing w:before="120" w:after="120"/>
        <w:ind w:left="567" w:hanging="567"/>
        <w:rPr>
          <w:rFonts w:ascii="Goudy Old Style" w:hAnsi="Goudy Old Style"/>
          <w:sz w:val="24"/>
          <w:szCs w:val="24"/>
          <w:lang w:val="en-US"/>
        </w:rPr>
      </w:pPr>
      <w:r w:rsidRPr="00B07CE8">
        <w:rPr>
          <w:rFonts w:ascii="Goudy Old Style" w:hAnsi="Goudy Old Style"/>
          <w:sz w:val="24"/>
          <w:szCs w:val="24"/>
          <w:lang w:val="en-US"/>
        </w:rPr>
        <w:t xml:space="preserve">“UAS: Muslim Uyghur </w:t>
      </w:r>
      <w:proofErr w:type="spellStart"/>
      <w:r w:rsidRPr="00B07CE8">
        <w:rPr>
          <w:rFonts w:ascii="Goudy Old Style" w:hAnsi="Goudy Old Style"/>
          <w:sz w:val="24"/>
          <w:szCs w:val="24"/>
          <w:lang w:val="en-US"/>
        </w:rPr>
        <w:t>Dilindungi</w:t>
      </w:r>
      <w:proofErr w:type="spellEnd"/>
      <w:r w:rsidRPr="00B07CE8">
        <w:rPr>
          <w:rFonts w:ascii="Goudy Old Style" w:hAnsi="Goudy Old Style"/>
          <w:sz w:val="24"/>
          <w:szCs w:val="24"/>
          <w:lang w:val="en-US"/>
        </w:rPr>
        <w:t xml:space="preserve"> </w:t>
      </w:r>
      <w:proofErr w:type="spellStart"/>
      <w:r w:rsidRPr="00B07CE8">
        <w:rPr>
          <w:rFonts w:ascii="Goudy Old Style" w:hAnsi="Goudy Old Style"/>
          <w:sz w:val="24"/>
          <w:szCs w:val="24"/>
          <w:lang w:val="en-US"/>
        </w:rPr>
        <w:t>Tentara</w:t>
      </w:r>
      <w:proofErr w:type="spellEnd"/>
      <w:r w:rsidRPr="00B07CE8">
        <w:rPr>
          <w:rFonts w:ascii="Goudy Old Style" w:hAnsi="Goudy Old Style"/>
          <w:sz w:val="24"/>
          <w:szCs w:val="24"/>
          <w:lang w:val="en-US"/>
        </w:rPr>
        <w:t xml:space="preserve"> Allah SWT </w:t>
      </w:r>
      <w:proofErr w:type="spellStart"/>
      <w:r w:rsidRPr="00B07CE8">
        <w:rPr>
          <w:rFonts w:ascii="Goudy Old Style" w:hAnsi="Goudy Old Style"/>
          <w:sz w:val="24"/>
          <w:szCs w:val="24"/>
          <w:lang w:val="en-US"/>
        </w:rPr>
        <w:t>dari</w:t>
      </w:r>
      <w:proofErr w:type="spellEnd"/>
      <w:r w:rsidRPr="00B07CE8">
        <w:rPr>
          <w:rFonts w:ascii="Goudy Old Style" w:hAnsi="Goudy Old Style"/>
          <w:sz w:val="24"/>
          <w:szCs w:val="24"/>
          <w:lang w:val="en-US"/>
        </w:rPr>
        <w:t xml:space="preserve"> Virus, Namanya </w:t>
      </w:r>
      <w:proofErr w:type="spellStart"/>
      <w:r w:rsidRPr="00B07CE8">
        <w:rPr>
          <w:rFonts w:ascii="Goudy Old Style" w:hAnsi="Goudy Old Style"/>
          <w:sz w:val="24"/>
          <w:szCs w:val="24"/>
          <w:lang w:val="en-US"/>
        </w:rPr>
        <w:t>Tentara</w:t>
      </w:r>
      <w:proofErr w:type="spellEnd"/>
      <w:r w:rsidRPr="00B07CE8">
        <w:rPr>
          <w:rFonts w:ascii="Goudy Old Style" w:hAnsi="Goudy Old Style"/>
          <w:sz w:val="24"/>
          <w:szCs w:val="24"/>
          <w:lang w:val="en-US"/>
        </w:rPr>
        <w:t xml:space="preserve"> Corona”, </w:t>
      </w:r>
      <w:r w:rsidRPr="00B07CE8">
        <w:rPr>
          <w:rFonts w:ascii="Goudy Old Style" w:hAnsi="Goudy Old Style"/>
          <w:i/>
          <w:sz w:val="24"/>
          <w:szCs w:val="24"/>
          <w:lang w:val="en-US"/>
        </w:rPr>
        <w:t>Indopolitika.com</w:t>
      </w:r>
      <w:r w:rsidRPr="00B07CE8">
        <w:rPr>
          <w:rFonts w:ascii="Goudy Old Style" w:hAnsi="Goudy Old Style"/>
          <w:sz w:val="24"/>
          <w:szCs w:val="24"/>
          <w:lang w:val="en-US"/>
        </w:rPr>
        <w:t xml:space="preserve">, </w:t>
      </w:r>
      <w:r>
        <w:rPr>
          <w:rFonts w:ascii="Goudy Old Style" w:hAnsi="Goudy Old Style"/>
          <w:sz w:val="24"/>
          <w:szCs w:val="24"/>
          <w:lang w:val="en-US"/>
        </w:rPr>
        <w:t>Retrieved on</w:t>
      </w:r>
      <w:r w:rsidRPr="00B07CE8">
        <w:rPr>
          <w:rFonts w:ascii="Goudy Old Style" w:hAnsi="Goudy Old Style"/>
          <w:sz w:val="24"/>
          <w:szCs w:val="24"/>
          <w:lang w:val="en-US"/>
        </w:rPr>
        <w:t xml:space="preserve"> 16 February 2020.</w:t>
      </w:r>
    </w:p>
    <w:p w14:paraId="3FABA3A2" w14:textId="77777777" w:rsidR="00D6148D" w:rsidRPr="00B07CE8" w:rsidRDefault="00D6148D" w:rsidP="00D6148D">
      <w:pPr>
        <w:pStyle w:val="FootnoteText"/>
        <w:spacing w:before="120" w:after="120"/>
        <w:ind w:left="567" w:hanging="567"/>
        <w:rPr>
          <w:rFonts w:ascii="Goudy Old Style" w:hAnsi="Goudy Old Style"/>
          <w:sz w:val="24"/>
          <w:szCs w:val="24"/>
          <w:lang w:val="en-US"/>
        </w:rPr>
      </w:pPr>
      <w:r w:rsidRPr="00B07CE8">
        <w:rPr>
          <w:rFonts w:ascii="Goudy Old Style" w:hAnsi="Goudy Old Style"/>
          <w:sz w:val="24"/>
          <w:szCs w:val="24"/>
        </w:rPr>
        <w:t xml:space="preserve">“Virus Corona </w:t>
      </w:r>
      <w:proofErr w:type="spellStart"/>
      <w:r w:rsidRPr="00B07CE8">
        <w:rPr>
          <w:rFonts w:ascii="Goudy Old Style" w:hAnsi="Goudy Old Style"/>
          <w:sz w:val="24"/>
          <w:szCs w:val="24"/>
        </w:rPr>
        <w:t>Musibah</w:t>
      </w:r>
      <w:proofErr w:type="spellEnd"/>
      <w:r w:rsidRPr="00B07CE8">
        <w:rPr>
          <w:rFonts w:ascii="Goudy Old Style" w:hAnsi="Goudy Old Style"/>
          <w:sz w:val="24"/>
          <w:szCs w:val="24"/>
        </w:rPr>
        <w:t xml:space="preserve">, </w:t>
      </w:r>
      <w:proofErr w:type="spellStart"/>
      <w:r w:rsidRPr="00B07CE8">
        <w:rPr>
          <w:rFonts w:ascii="Goudy Old Style" w:hAnsi="Goudy Old Style"/>
          <w:sz w:val="24"/>
          <w:szCs w:val="24"/>
        </w:rPr>
        <w:t>Bukan</w:t>
      </w:r>
      <w:proofErr w:type="spellEnd"/>
      <w:r w:rsidRPr="00B07CE8">
        <w:rPr>
          <w:rFonts w:ascii="Goudy Old Style" w:hAnsi="Goudy Old Style"/>
          <w:sz w:val="24"/>
          <w:szCs w:val="24"/>
        </w:rPr>
        <w:t xml:space="preserve"> </w:t>
      </w:r>
      <w:proofErr w:type="spellStart"/>
      <w:r w:rsidRPr="00B07CE8">
        <w:rPr>
          <w:rFonts w:ascii="Goudy Old Style" w:hAnsi="Goudy Old Style"/>
          <w:sz w:val="24"/>
          <w:szCs w:val="24"/>
        </w:rPr>
        <w:t>Azab</w:t>
      </w:r>
      <w:proofErr w:type="spellEnd"/>
      <w:r w:rsidRPr="00B07CE8">
        <w:rPr>
          <w:rFonts w:ascii="Goudy Old Style" w:hAnsi="Goudy Old Style"/>
          <w:sz w:val="24"/>
          <w:szCs w:val="24"/>
        </w:rPr>
        <w:t xml:space="preserve">,” </w:t>
      </w:r>
      <w:proofErr w:type="spellStart"/>
      <w:r w:rsidRPr="00B07CE8">
        <w:rPr>
          <w:rFonts w:ascii="Goudy Old Style" w:hAnsi="Goudy Old Style"/>
          <w:i/>
          <w:sz w:val="24"/>
          <w:szCs w:val="24"/>
        </w:rPr>
        <w:t>Republika</w:t>
      </w:r>
      <w:proofErr w:type="spellEnd"/>
      <w:r w:rsidRPr="00B07CE8">
        <w:rPr>
          <w:rFonts w:ascii="Goudy Old Style" w:hAnsi="Goudy Old Style"/>
          <w:sz w:val="24"/>
          <w:szCs w:val="24"/>
        </w:rPr>
        <w:t xml:space="preserve">, </w:t>
      </w:r>
      <w:r>
        <w:rPr>
          <w:rFonts w:ascii="Goudy Old Style" w:hAnsi="Goudy Old Style"/>
          <w:sz w:val="24"/>
          <w:szCs w:val="24"/>
          <w:lang w:val="en-US"/>
        </w:rPr>
        <w:t>Retrieved on</w:t>
      </w:r>
      <w:r w:rsidRPr="00B07CE8">
        <w:rPr>
          <w:rFonts w:ascii="Goudy Old Style" w:hAnsi="Goudy Old Style"/>
          <w:sz w:val="24"/>
          <w:szCs w:val="24"/>
        </w:rPr>
        <w:t xml:space="preserve"> 13 March 2020.</w:t>
      </w:r>
    </w:p>
    <w:p w14:paraId="36B15ECF" w14:textId="77777777" w:rsidR="00D6148D" w:rsidRPr="00B07CE8" w:rsidRDefault="00D6148D" w:rsidP="00D6148D">
      <w:pPr>
        <w:pStyle w:val="FootnoteText"/>
        <w:spacing w:before="120" w:after="120"/>
        <w:ind w:left="567" w:hanging="567"/>
        <w:rPr>
          <w:rFonts w:ascii="Goudy Old Style" w:hAnsi="Goudy Old Style"/>
          <w:sz w:val="24"/>
          <w:szCs w:val="24"/>
          <w:lang w:val="en-US"/>
        </w:rPr>
      </w:pPr>
      <w:r w:rsidRPr="00B07CE8">
        <w:rPr>
          <w:rFonts w:ascii="Goudy Old Style" w:hAnsi="Goudy Old Style"/>
          <w:sz w:val="24"/>
          <w:szCs w:val="24"/>
          <w:lang w:val="en-US"/>
        </w:rPr>
        <w:t>“</w:t>
      </w:r>
      <w:proofErr w:type="spellStart"/>
      <w:r w:rsidRPr="00B07CE8">
        <w:rPr>
          <w:rFonts w:ascii="Goudy Old Style" w:hAnsi="Goudy Old Style"/>
          <w:sz w:val="24"/>
          <w:szCs w:val="24"/>
          <w:lang w:val="en-US"/>
        </w:rPr>
        <w:t>Wabah</w:t>
      </w:r>
      <w:proofErr w:type="spellEnd"/>
      <w:r w:rsidRPr="00B07CE8">
        <w:rPr>
          <w:rFonts w:ascii="Goudy Old Style" w:hAnsi="Goudy Old Style"/>
          <w:sz w:val="24"/>
          <w:szCs w:val="24"/>
          <w:lang w:val="en-US"/>
        </w:rPr>
        <w:t xml:space="preserve"> Covid-19 </w:t>
      </w:r>
      <w:proofErr w:type="spellStart"/>
      <w:r w:rsidRPr="00B07CE8">
        <w:rPr>
          <w:rFonts w:ascii="Goudy Old Style" w:hAnsi="Goudy Old Style"/>
          <w:sz w:val="24"/>
          <w:szCs w:val="24"/>
          <w:lang w:val="en-US"/>
        </w:rPr>
        <w:t>dalam</w:t>
      </w:r>
      <w:proofErr w:type="spellEnd"/>
      <w:r w:rsidRPr="00B07CE8">
        <w:rPr>
          <w:rFonts w:ascii="Goudy Old Style" w:hAnsi="Goudy Old Style"/>
          <w:sz w:val="24"/>
          <w:szCs w:val="24"/>
          <w:lang w:val="en-US"/>
        </w:rPr>
        <w:t xml:space="preserve"> </w:t>
      </w:r>
      <w:proofErr w:type="spellStart"/>
      <w:r w:rsidRPr="00B07CE8">
        <w:rPr>
          <w:rFonts w:ascii="Goudy Old Style" w:hAnsi="Goudy Old Style"/>
          <w:sz w:val="24"/>
          <w:szCs w:val="24"/>
          <w:lang w:val="en-US"/>
        </w:rPr>
        <w:t>Pandangan</w:t>
      </w:r>
      <w:proofErr w:type="spellEnd"/>
      <w:r w:rsidRPr="00B07CE8">
        <w:rPr>
          <w:rFonts w:ascii="Goudy Old Style" w:hAnsi="Goudy Old Style"/>
          <w:sz w:val="24"/>
          <w:szCs w:val="24"/>
          <w:lang w:val="en-US"/>
        </w:rPr>
        <w:t xml:space="preserve"> </w:t>
      </w:r>
      <w:proofErr w:type="spellStart"/>
      <w:r w:rsidRPr="00B07CE8">
        <w:rPr>
          <w:rFonts w:ascii="Goudy Old Style" w:hAnsi="Goudy Old Style"/>
          <w:sz w:val="24"/>
          <w:szCs w:val="24"/>
          <w:lang w:val="en-US"/>
        </w:rPr>
        <w:t>Kiyai</w:t>
      </w:r>
      <w:proofErr w:type="spellEnd"/>
      <w:r w:rsidRPr="00B07CE8">
        <w:rPr>
          <w:rFonts w:ascii="Goudy Old Style" w:hAnsi="Goudy Old Style"/>
          <w:sz w:val="24"/>
          <w:szCs w:val="24"/>
          <w:lang w:val="en-US"/>
        </w:rPr>
        <w:t xml:space="preserve"> Said Aqil </w:t>
      </w:r>
      <w:proofErr w:type="spellStart"/>
      <w:r w:rsidRPr="00B07CE8">
        <w:rPr>
          <w:rFonts w:ascii="Goudy Old Style" w:hAnsi="Goudy Old Style"/>
          <w:sz w:val="24"/>
          <w:szCs w:val="24"/>
          <w:lang w:val="en-US"/>
        </w:rPr>
        <w:t>Siroj</w:t>
      </w:r>
      <w:proofErr w:type="spellEnd"/>
      <w:r w:rsidRPr="00B07CE8">
        <w:rPr>
          <w:rFonts w:ascii="Goudy Old Style" w:hAnsi="Goudy Old Style"/>
          <w:sz w:val="24"/>
          <w:szCs w:val="24"/>
          <w:lang w:val="en-US"/>
        </w:rPr>
        <w:t xml:space="preserve">,” </w:t>
      </w:r>
      <w:r w:rsidRPr="00B07CE8">
        <w:rPr>
          <w:rFonts w:ascii="Goudy Old Style" w:hAnsi="Goudy Old Style"/>
          <w:i/>
          <w:sz w:val="24"/>
          <w:szCs w:val="24"/>
          <w:lang w:val="en-US"/>
        </w:rPr>
        <w:t>Kalam.sindonews.com</w:t>
      </w:r>
      <w:r w:rsidRPr="00B07CE8">
        <w:rPr>
          <w:rFonts w:ascii="Goudy Old Style" w:hAnsi="Goudy Old Style"/>
          <w:sz w:val="24"/>
          <w:szCs w:val="24"/>
          <w:lang w:val="en-US"/>
        </w:rPr>
        <w:t xml:space="preserve">, </w:t>
      </w:r>
      <w:r>
        <w:rPr>
          <w:rFonts w:ascii="Goudy Old Style" w:hAnsi="Goudy Old Style"/>
          <w:sz w:val="24"/>
          <w:szCs w:val="24"/>
          <w:lang w:val="en-US"/>
        </w:rPr>
        <w:t>Retrieved on</w:t>
      </w:r>
      <w:r w:rsidRPr="00B07CE8">
        <w:rPr>
          <w:rFonts w:ascii="Goudy Old Style" w:hAnsi="Goudy Old Style"/>
          <w:sz w:val="24"/>
          <w:szCs w:val="24"/>
          <w:lang w:val="en-US"/>
        </w:rPr>
        <w:t xml:space="preserve"> 30 March 2020.</w:t>
      </w:r>
    </w:p>
    <w:p w14:paraId="4D8F06B0" w14:textId="77777777" w:rsidR="00D6148D" w:rsidRPr="00B07CE8" w:rsidRDefault="00D6148D" w:rsidP="00D6148D">
      <w:pPr>
        <w:pStyle w:val="FootnoteText"/>
        <w:spacing w:before="120" w:after="120"/>
        <w:ind w:left="567" w:hanging="567"/>
        <w:rPr>
          <w:rFonts w:ascii="Goudy Old Style" w:hAnsi="Goudy Old Style"/>
          <w:sz w:val="24"/>
          <w:szCs w:val="24"/>
          <w:lang w:val="en-US"/>
        </w:rPr>
      </w:pPr>
    </w:p>
    <w:p w14:paraId="03005F77" w14:textId="77777777" w:rsidR="00D6148D" w:rsidRPr="00B07CE8" w:rsidRDefault="00D6148D" w:rsidP="00D6148D">
      <w:pPr>
        <w:spacing w:before="120" w:after="120"/>
        <w:ind w:left="567" w:hanging="567"/>
        <w:rPr>
          <w:rFonts w:ascii="Goudy Old Style" w:hAnsi="Goudy Old Style"/>
          <w:lang w:val="en-US"/>
        </w:rPr>
      </w:pPr>
    </w:p>
    <w:p w14:paraId="79C09CB5" w14:textId="77777777" w:rsidR="00D6148D" w:rsidRPr="00EA0D4F" w:rsidRDefault="00D6148D" w:rsidP="00206D77">
      <w:pPr>
        <w:spacing w:before="120" w:after="120"/>
        <w:ind w:firstLine="720"/>
        <w:rPr>
          <w:rFonts w:ascii="Goudy Old Style" w:hAnsi="Goudy Old Style"/>
          <w:lang w:val="en-US"/>
        </w:rPr>
      </w:pPr>
    </w:p>
    <w:p w14:paraId="0E5D34E3" w14:textId="77777777" w:rsidR="003660D1" w:rsidRPr="00EA0D4F" w:rsidRDefault="003660D1" w:rsidP="00206D77">
      <w:pPr>
        <w:spacing w:before="120" w:after="120"/>
        <w:ind w:firstLine="720"/>
        <w:rPr>
          <w:rFonts w:ascii="Goudy Old Style" w:hAnsi="Goudy Old Style"/>
          <w:lang w:val="en-US"/>
        </w:rPr>
      </w:pPr>
    </w:p>
    <w:p w14:paraId="3AC1CC48" w14:textId="77777777" w:rsidR="00EF049F" w:rsidRPr="00EA0D4F" w:rsidRDefault="00EF049F" w:rsidP="00206D77">
      <w:pPr>
        <w:spacing w:before="120" w:after="120"/>
        <w:rPr>
          <w:rFonts w:ascii="Goudy Old Style" w:hAnsi="Goudy Old Style"/>
          <w:lang w:val="en-US"/>
        </w:rPr>
      </w:pPr>
    </w:p>
    <w:p w14:paraId="779C8B79" w14:textId="77777777" w:rsidR="00242E48" w:rsidRPr="00EA0D4F" w:rsidRDefault="00242E48" w:rsidP="00206D77">
      <w:pPr>
        <w:spacing w:before="120" w:after="120"/>
        <w:rPr>
          <w:rFonts w:ascii="Goudy Old Style" w:hAnsi="Goudy Old Style"/>
        </w:rPr>
      </w:pPr>
    </w:p>
    <w:sectPr w:rsidR="00242E48" w:rsidRPr="00EA0D4F" w:rsidSect="00427650">
      <w:headerReference w:type="even" r:id="rId13"/>
      <w:headerReference w:type="default" r:id="rId14"/>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35812B" w14:textId="77777777" w:rsidR="00A073D8" w:rsidRDefault="00A073D8" w:rsidP="00EF049F">
      <w:r>
        <w:separator/>
      </w:r>
    </w:p>
  </w:endnote>
  <w:endnote w:type="continuationSeparator" w:id="0">
    <w:p w14:paraId="09053D9C" w14:textId="77777777" w:rsidR="00A073D8" w:rsidRDefault="00A073D8" w:rsidP="00EF0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altName w:val="Arial Rounded MT Bold"/>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Goudy Old Style">
    <w:panose1 w:val="02020502050305020303"/>
    <w:charset w:val="4D"/>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7E15C7" w14:textId="77777777" w:rsidR="00A073D8" w:rsidRDefault="00A073D8" w:rsidP="00EF049F">
      <w:r>
        <w:separator/>
      </w:r>
    </w:p>
  </w:footnote>
  <w:footnote w:type="continuationSeparator" w:id="0">
    <w:p w14:paraId="6679C1EA" w14:textId="77777777" w:rsidR="00A073D8" w:rsidRDefault="00A073D8" w:rsidP="00EF04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27330830"/>
      <w:docPartObj>
        <w:docPartGallery w:val="Page Numbers (Top of Page)"/>
        <w:docPartUnique/>
      </w:docPartObj>
    </w:sdtPr>
    <w:sdtEndPr>
      <w:rPr>
        <w:rStyle w:val="PageNumber"/>
      </w:rPr>
    </w:sdtEndPr>
    <w:sdtContent>
      <w:p w14:paraId="65A3A7FD" w14:textId="408BD3F2" w:rsidR="00CE08D0" w:rsidRDefault="00CE08D0" w:rsidP="00D27F4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BD21606" w14:textId="77777777" w:rsidR="00CE08D0" w:rsidRDefault="00CE08D0" w:rsidP="0042765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07098308"/>
      <w:docPartObj>
        <w:docPartGallery w:val="Page Numbers (Top of Page)"/>
        <w:docPartUnique/>
      </w:docPartObj>
    </w:sdtPr>
    <w:sdtEndPr>
      <w:rPr>
        <w:rStyle w:val="PageNumber"/>
      </w:rPr>
    </w:sdtEndPr>
    <w:sdtContent>
      <w:p w14:paraId="7B71670D" w14:textId="1C94E857" w:rsidR="00CE08D0" w:rsidRDefault="00CE08D0" w:rsidP="00D27F4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26D58">
          <w:rPr>
            <w:rStyle w:val="PageNumber"/>
            <w:noProof/>
          </w:rPr>
          <w:t>1</w:t>
        </w:r>
        <w:r w:rsidR="00D26D58">
          <w:rPr>
            <w:rStyle w:val="PageNumber"/>
            <w:noProof/>
          </w:rPr>
          <w:t>2</w:t>
        </w:r>
        <w:r>
          <w:rPr>
            <w:rStyle w:val="PageNumber"/>
          </w:rPr>
          <w:fldChar w:fldCharType="end"/>
        </w:r>
      </w:p>
    </w:sdtContent>
  </w:sdt>
  <w:p w14:paraId="592855D3" w14:textId="77777777" w:rsidR="00CE08D0" w:rsidRDefault="00CE08D0" w:rsidP="0042765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650C3"/>
    <w:multiLevelType w:val="hybridMultilevel"/>
    <w:tmpl w:val="738AE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707753"/>
    <w:multiLevelType w:val="hybridMultilevel"/>
    <w:tmpl w:val="FC4821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0042A6"/>
    <w:multiLevelType w:val="hybridMultilevel"/>
    <w:tmpl w:val="A36277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2932DE"/>
    <w:multiLevelType w:val="multilevel"/>
    <w:tmpl w:val="3B92C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49F"/>
    <w:rsid w:val="0000713D"/>
    <w:rsid w:val="00016CE6"/>
    <w:rsid w:val="000200C6"/>
    <w:rsid w:val="0002095D"/>
    <w:rsid w:val="00075382"/>
    <w:rsid w:val="00096B3D"/>
    <w:rsid w:val="00096C00"/>
    <w:rsid w:val="000A0D92"/>
    <w:rsid w:val="000A72A8"/>
    <w:rsid w:val="000B1327"/>
    <w:rsid w:val="000B3128"/>
    <w:rsid w:val="000C5953"/>
    <w:rsid w:val="000C7C22"/>
    <w:rsid w:val="000D0DFE"/>
    <w:rsid w:val="000F23CB"/>
    <w:rsid w:val="000F7E46"/>
    <w:rsid w:val="001073B1"/>
    <w:rsid w:val="00110393"/>
    <w:rsid w:val="00116110"/>
    <w:rsid w:val="00125C69"/>
    <w:rsid w:val="001261C6"/>
    <w:rsid w:val="001264A8"/>
    <w:rsid w:val="00133C14"/>
    <w:rsid w:val="00141FC5"/>
    <w:rsid w:val="00147013"/>
    <w:rsid w:val="0015218E"/>
    <w:rsid w:val="00173CBD"/>
    <w:rsid w:val="001752AE"/>
    <w:rsid w:val="0018034F"/>
    <w:rsid w:val="00181CAC"/>
    <w:rsid w:val="00183D6B"/>
    <w:rsid w:val="001851E0"/>
    <w:rsid w:val="001A5BB3"/>
    <w:rsid w:val="001B0C2E"/>
    <w:rsid w:val="001C2D45"/>
    <w:rsid w:val="001C683A"/>
    <w:rsid w:val="001C6A81"/>
    <w:rsid w:val="001D4F8E"/>
    <w:rsid w:val="001D73A1"/>
    <w:rsid w:val="001E55F1"/>
    <w:rsid w:val="001E75AF"/>
    <w:rsid w:val="001F0F69"/>
    <w:rsid w:val="0020023F"/>
    <w:rsid w:val="00203AA5"/>
    <w:rsid w:val="00206D77"/>
    <w:rsid w:val="00225518"/>
    <w:rsid w:val="00230F64"/>
    <w:rsid w:val="00236FDB"/>
    <w:rsid w:val="002377A7"/>
    <w:rsid w:val="002426EA"/>
    <w:rsid w:val="00242E48"/>
    <w:rsid w:val="0024427C"/>
    <w:rsid w:val="00251178"/>
    <w:rsid w:val="002525B5"/>
    <w:rsid w:val="00263477"/>
    <w:rsid w:val="00264185"/>
    <w:rsid w:val="0026730C"/>
    <w:rsid w:val="002675CB"/>
    <w:rsid w:val="00275097"/>
    <w:rsid w:val="00295F59"/>
    <w:rsid w:val="00296A7F"/>
    <w:rsid w:val="002A26BD"/>
    <w:rsid w:val="002A4025"/>
    <w:rsid w:val="002B6283"/>
    <w:rsid w:val="002D56B9"/>
    <w:rsid w:val="002D7A3B"/>
    <w:rsid w:val="002E3BA1"/>
    <w:rsid w:val="002E5F29"/>
    <w:rsid w:val="002F3D85"/>
    <w:rsid w:val="002F63AE"/>
    <w:rsid w:val="002F7958"/>
    <w:rsid w:val="0030609A"/>
    <w:rsid w:val="003063D0"/>
    <w:rsid w:val="00331D81"/>
    <w:rsid w:val="00334370"/>
    <w:rsid w:val="00337BE5"/>
    <w:rsid w:val="00346364"/>
    <w:rsid w:val="00350FA1"/>
    <w:rsid w:val="00352178"/>
    <w:rsid w:val="00352750"/>
    <w:rsid w:val="0035577E"/>
    <w:rsid w:val="0035671C"/>
    <w:rsid w:val="003601FD"/>
    <w:rsid w:val="00361F99"/>
    <w:rsid w:val="003660D1"/>
    <w:rsid w:val="00367562"/>
    <w:rsid w:val="00372519"/>
    <w:rsid w:val="003761AA"/>
    <w:rsid w:val="0039366A"/>
    <w:rsid w:val="003954DC"/>
    <w:rsid w:val="003978A7"/>
    <w:rsid w:val="003A0DE7"/>
    <w:rsid w:val="003A6EC8"/>
    <w:rsid w:val="003B0459"/>
    <w:rsid w:val="003B068F"/>
    <w:rsid w:val="003B381D"/>
    <w:rsid w:val="003C77BD"/>
    <w:rsid w:val="003D6C00"/>
    <w:rsid w:val="003D75D3"/>
    <w:rsid w:val="003D78A6"/>
    <w:rsid w:val="003F0505"/>
    <w:rsid w:val="003F08EC"/>
    <w:rsid w:val="003F370B"/>
    <w:rsid w:val="004175BC"/>
    <w:rsid w:val="00426EEA"/>
    <w:rsid w:val="00427650"/>
    <w:rsid w:val="004641BC"/>
    <w:rsid w:val="004839EB"/>
    <w:rsid w:val="00484EF2"/>
    <w:rsid w:val="00485F3E"/>
    <w:rsid w:val="00497203"/>
    <w:rsid w:val="004A4373"/>
    <w:rsid w:val="004A522D"/>
    <w:rsid w:val="004A73BF"/>
    <w:rsid w:val="004B185D"/>
    <w:rsid w:val="004C4E4B"/>
    <w:rsid w:val="004D643D"/>
    <w:rsid w:val="004E5C78"/>
    <w:rsid w:val="00512172"/>
    <w:rsid w:val="00516399"/>
    <w:rsid w:val="00517C8C"/>
    <w:rsid w:val="00523791"/>
    <w:rsid w:val="00526090"/>
    <w:rsid w:val="00541143"/>
    <w:rsid w:val="00543ED5"/>
    <w:rsid w:val="005467F3"/>
    <w:rsid w:val="005473CA"/>
    <w:rsid w:val="005525BB"/>
    <w:rsid w:val="00557F43"/>
    <w:rsid w:val="005730D3"/>
    <w:rsid w:val="005763F5"/>
    <w:rsid w:val="00576DBF"/>
    <w:rsid w:val="00596499"/>
    <w:rsid w:val="005A1DD9"/>
    <w:rsid w:val="005A1F40"/>
    <w:rsid w:val="005A2673"/>
    <w:rsid w:val="005A5CFB"/>
    <w:rsid w:val="005A6C65"/>
    <w:rsid w:val="005B2774"/>
    <w:rsid w:val="005B36CF"/>
    <w:rsid w:val="005B4688"/>
    <w:rsid w:val="005C07DC"/>
    <w:rsid w:val="005D3679"/>
    <w:rsid w:val="005D670F"/>
    <w:rsid w:val="005E7305"/>
    <w:rsid w:val="005E7325"/>
    <w:rsid w:val="005E76C9"/>
    <w:rsid w:val="005F0865"/>
    <w:rsid w:val="005F1ABE"/>
    <w:rsid w:val="005F5F49"/>
    <w:rsid w:val="0062322A"/>
    <w:rsid w:val="006244E4"/>
    <w:rsid w:val="00626EA9"/>
    <w:rsid w:val="00657AFF"/>
    <w:rsid w:val="006653BE"/>
    <w:rsid w:val="00671B3F"/>
    <w:rsid w:val="00672015"/>
    <w:rsid w:val="00692DD0"/>
    <w:rsid w:val="00694756"/>
    <w:rsid w:val="006A4D75"/>
    <w:rsid w:val="006B0956"/>
    <w:rsid w:val="006B1AC1"/>
    <w:rsid w:val="006B4B51"/>
    <w:rsid w:val="006C3723"/>
    <w:rsid w:val="006D1C44"/>
    <w:rsid w:val="006D6775"/>
    <w:rsid w:val="006E2748"/>
    <w:rsid w:val="006E53FA"/>
    <w:rsid w:val="006E543B"/>
    <w:rsid w:val="006F0007"/>
    <w:rsid w:val="006F24AB"/>
    <w:rsid w:val="00704CB3"/>
    <w:rsid w:val="007205FA"/>
    <w:rsid w:val="007211F5"/>
    <w:rsid w:val="00724B79"/>
    <w:rsid w:val="007320A5"/>
    <w:rsid w:val="00740B1E"/>
    <w:rsid w:val="00741BB5"/>
    <w:rsid w:val="00744324"/>
    <w:rsid w:val="00745D31"/>
    <w:rsid w:val="00763CAF"/>
    <w:rsid w:val="0077011A"/>
    <w:rsid w:val="00775D32"/>
    <w:rsid w:val="0078426D"/>
    <w:rsid w:val="00785611"/>
    <w:rsid w:val="00790726"/>
    <w:rsid w:val="00794641"/>
    <w:rsid w:val="00796C61"/>
    <w:rsid w:val="007A4818"/>
    <w:rsid w:val="007B11EC"/>
    <w:rsid w:val="007B3BFC"/>
    <w:rsid w:val="007B4BFF"/>
    <w:rsid w:val="007C1B34"/>
    <w:rsid w:val="007C3133"/>
    <w:rsid w:val="007C31EE"/>
    <w:rsid w:val="007C43C4"/>
    <w:rsid w:val="007D042E"/>
    <w:rsid w:val="007E15F4"/>
    <w:rsid w:val="007E72C1"/>
    <w:rsid w:val="007F43AF"/>
    <w:rsid w:val="007F47DF"/>
    <w:rsid w:val="007F6F39"/>
    <w:rsid w:val="0080615C"/>
    <w:rsid w:val="00815C21"/>
    <w:rsid w:val="00822521"/>
    <w:rsid w:val="0084262E"/>
    <w:rsid w:val="00846429"/>
    <w:rsid w:val="0084728C"/>
    <w:rsid w:val="008573BD"/>
    <w:rsid w:val="0086406C"/>
    <w:rsid w:val="0088576C"/>
    <w:rsid w:val="0089620F"/>
    <w:rsid w:val="008A3D99"/>
    <w:rsid w:val="008D58D3"/>
    <w:rsid w:val="008D5E41"/>
    <w:rsid w:val="008E0B53"/>
    <w:rsid w:val="008E17BC"/>
    <w:rsid w:val="008E2E58"/>
    <w:rsid w:val="008E35A9"/>
    <w:rsid w:val="00901766"/>
    <w:rsid w:val="009142F9"/>
    <w:rsid w:val="00917199"/>
    <w:rsid w:val="009269A7"/>
    <w:rsid w:val="00935416"/>
    <w:rsid w:val="0094252C"/>
    <w:rsid w:val="00961D32"/>
    <w:rsid w:val="00962353"/>
    <w:rsid w:val="009636A1"/>
    <w:rsid w:val="009674F5"/>
    <w:rsid w:val="00970386"/>
    <w:rsid w:val="009940B9"/>
    <w:rsid w:val="00995408"/>
    <w:rsid w:val="00997A82"/>
    <w:rsid w:val="009A59F3"/>
    <w:rsid w:val="009B5E3D"/>
    <w:rsid w:val="009B6E12"/>
    <w:rsid w:val="009C3FE1"/>
    <w:rsid w:val="009C6CA4"/>
    <w:rsid w:val="009E26CA"/>
    <w:rsid w:val="009F5F6B"/>
    <w:rsid w:val="009F7A78"/>
    <w:rsid w:val="00A073D8"/>
    <w:rsid w:val="00A10F95"/>
    <w:rsid w:val="00A1264A"/>
    <w:rsid w:val="00A22E7F"/>
    <w:rsid w:val="00A2449B"/>
    <w:rsid w:val="00A3522F"/>
    <w:rsid w:val="00A47BA2"/>
    <w:rsid w:val="00A510A0"/>
    <w:rsid w:val="00A544B3"/>
    <w:rsid w:val="00A605F6"/>
    <w:rsid w:val="00A84F5A"/>
    <w:rsid w:val="00A93E54"/>
    <w:rsid w:val="00AA382B"/>
    <w:rsid w:val="00AB1ED4"/>
    <w:rsid w:val="00AB3259"/>
    <w:rsid w:val="00AB6FF2"/>
    <w:rsid w:val="00AC1C06"/>
    <w:rsid w:val="00AC3E23"/>
    <w:rsid w:val="00AD6D8F"/>
    <w:rsid w:val="00AF2A00"/>
    <w:rsid w:val="00AF2E07"/>
    <w:rsid w:val="00AF3C40"/>
    <w:rsid w:val="00AF486D"/>
    <w:rsid w:val="00B0251D"/>
    <w:rsid w:val="00B076E1"/>
    <w:rsid w:val="00B07FBE"/>
    <w:rsid w:val="00B260EF"/>
    <w:rsid w:val="00B3771E"/>
    <w:rsid w:val="00B37EDA"/>
    <w:rsid w:val="00B42176"/>
    <w:rsid w:val="00B4799D"/>
    <w:rsid w:val="00B51E4F"/>
    <w:rsid w:val="00B52408"/>
    <w:rsid w:val="00B53EAC"/>
    <w:rsid w:val="00B61DC5"/>
    <w:rsid w:val="00B67AB3"/>
    <w:rsid w:val="00B80874"/>
    <w:rsid w:val="00B839AD"/>
    <w:rsid w:val="00B83ED0"/>
    <w:rsid w:val="00B918B3"/>
    <w:rsid w:val="00B95959"/>
    <w:rsid w:val="00BB5312"/>
    <w:rsid w:val="00BB6DA7"/>
    <w:rsid w:val="00BB6F0E"/>
    <w:rsid w:val="00BD0075"/>
    <w:rsid w:val="00BD4454"/>
    <w:rsid w:val="00BD5BB0"/>
    <w:rsid w:val="00BE3493"/>
    <w:rsid w:val="00C0067A"/>
    <w:rsid w:val="00C0668E"/>
    <w:rsid w:val="00C06A6B"/>
    <w:rsid w:val="00C1021E"/>
    <w:rsid w:val="00C17259"/>
    <w:rsid w:val="00C24DB7"/>
    <w:rsid w:val="00C26CD3"/>
    <w:rsid w:val="00C30630"/>
    <w:rsid w:val="00C30D62"/>
    <w:rsid w:val="00C32461"/>
    <w:rsid w:val="00C403EC"/>
    <w:rsid w:val="00C407F7"/>
    <w:rsid w:val="00C42F57"/>
    <w:rsid w:val="00C43C7B"/>
    <w:rsid w:val="00C47845"/>
    <w:rsid w:val="00C5352A"/>
    <w:rsid w:val="00C6588F"/>
    <w:rsid w:val="00C76BF4"/>
    <w:rsid w:val="00C76F92"/>
    <w:rsid w:val="00C820F5"/>
    <w:rsid w:val="00C962B7"/>
    <w:rsid w:val="00CA291D"/>
    <w:rsid w:val="00CA332A"/>
    <w:rsid w:val="00CA6310"/>
    <w:rsid w:val="00CB0149"/>
    <w:rsid w:val="00CD79DD"/>
    <w:rsid w:val="00CE08D0"/>
    <w:rsid w:val="00CE6BCC"/>
    <w:rsid w:val="00CF2417"/>
    <w:rsid w:val="00D01F5A"/>
    <w:rsid w:val="00D071EF"/>
    <w:rsid w:val="00D1458A"/>
    <w:rsid w:val="00D15E50"/>
    <w:rsid w:val="00D17A59"/>
    <w:rsid w:val="00D26D58"/>
    <w:rsid w:val="00D27F45"/>
    <w:rsid w:val="00D27F90"/>
    <w:rsid w:val="00D427B2"/>
    <w:rsid w:val="00D52B6B"/>
    <w:rsid w:val="00D57D24"/>
    <w:rsid w:val="00D6148D"/>
    <w:rsid w:val="00D642CE"/>
    <w:rsid w:val="00D66723"/>
    <w:rsid w:val="00D71924"/>
    <w:rsid w:val="00D76B0D"/>
    <w:rsid w:val="00D875A6"/>
    <w:rsid w:val="00D931B4"/>
    <w:rsid w:val="00D93D79"/>
    <w:rsid w:val="00D95832"/>
    <w:rsid w:val="00DD2FE9"/>
    <w:rsid w:val="00DD446D"/>
    <w:rsid w:val="00DD659B"/>
    <w:rsid w:val="00DE3E51"/>
    <w:rsid w:val="00DF5DFC"/>
    <w:rsid w:val="00E04994"/>
    <w:rsid w:val="00E07CCD"/>
    <w:rsid w:val="00E13A47"/>
    <w:rsid w:val="00E165AB"/>
    <w:rsid w:val="00E16D77"/>
    <w:rsid w:val="00E25591"/>
    <w:rsid w:val="00E34089"/>
    <w:rsid w:val="00E4685A"/>
    <w:rsid w:val="00E47D7D"/>
    <w:rsid w:val="00E5276E"/>
    <w:rsid w:val="00E5483F"/>
    <w:rsid w:val="00E63AD0"/>
    <w:rsid w:val="00E66EF3"/>
    <w:rsid w:val="00E71EFA"/>
    <w:rsid w:val="00E73CB1"/>
    <w:rsid w:val="00E81BE3"/>
    <w:rsid w:val="00E866AE"/>
    <w:rsid w:val="00E911AC"/>
    <w:rsid w:val="00E97B39"/>
    <w:rsid w:val="00EA0D4F"/>
    <w:rsid w:val="00EB29F9"/>
    <w:rsid w:val="00EB37A9"/>
    <w:rsid w:val="00EB4769"/>
    <w:rsid w:val="00ED34EA"/>
    <w:rsid w:val="00EF003E"/>
    <w:rsid w:val="00EF049F"/>
    <w:rsid w:val="00F046B2"/>
    <w:rsid w:val="00F0599D"/>
    <w:rsid w:val="00F07534"/>
    <w:rsid w:val="00F1080B"/>
    <w:rsid w:val="00F12597"/>
    <w:rsid w:val="00F206A4"/>
    <w:rsid w:val="00F20A34"/>
    <w:rsid w:val="00F229AC"/>
    <w:rsid w:val="00F2548F"/>
    <w:rsid w:val="00F30F44"/>
    <w:rsid w:val="00F32EBA"/>
    <w:rsid w:val="00F36F2B"/>
    <w:rsid w:val="00F40D0C"/>
    <w:rsid w:val="00F4348D"/>
    <w:rsid w:val="00F568E6"/>
    <w:rsid w:val="00F6391F"/>
    <w:rsid w:val="00F64BF4"/>
    <w:rsid w:val="00F64E20"/>
    <w:rsid w:val="00F80070"/>
    <w:rsid w:val="00F861FE"/>
    <w:rsid w:val="00F862F7"/>
    <w:rsid w:val="00F935BE"/>
    <w:rsid w:val="00F93C50"/>
    <w:rsid w:val="00FA44AC"/>
    <w:rsid w:val="00FB3285"/>
    <w:rsid w:val="00FD0118"/>
    <w:rsid w:val="00FD2BE0"/>
    <w:rsid w:val="00FF7F10"/>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5C15A"/>
  <w15:chartTrackingRefBased/>
  <w15:docId w15:val="{BE60D446-C0D2-164A-B5A6-5DC0F8335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04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F049F"/>
    <w:rPr>
      <w:sz w:val="20"/>
      <w:szCs w:val="20"/>
    </w:rPr>
  </w:style>
  <w:style w:type="character" w:customStyle="1" w:styleId="FootnoteTextChar">
    <w:name w:val="Footnote Text Char"/>
    <w:basedOn w:val="DefaultParagraphFont"/>
    <w:link w:val="FootnoteText"/>
    <w:uiPriority w:val="99"/>
    <w:semiHidden/>
    <w:rsid w:val="00EF049F"/>
    <w:rPr>
      <w:sz w:val="20"/>
      <w:szCs w:val="20"/>
    </w:rPr>
  </w:style>
  <w:style w:type="character" w:styleId="FootnoteReference">
    <w:name w:val="footnote reference"/>
    <w:basedOn w:val="DefaultParagraphFont"/>
    <w:uiPriority w:val="99"/>
    <w:semiHidden/>
    <w:unhideWhenUsed/>
    <w:rsid w:val="00EF049F"/>
    <w:rPr>
      <w:vertAlign w:val="superscript"/>
    </w:rPr>
  </w:style>
  <w:style w:type="paragraph" w:styleId="ListParagraph">
    <w:name w:val="List Paragraph"/>
    <w:basedOn w:val="Normal"/>
    <w:uiPriority w:val="34"/>
    <w:qFormat/>
    <w:rsid w:val="00EF049F"/>
    <w:pPr>
      <w:ind w:left="720"/>
      <w:contextualSpacing/>
    </w:pPr>
  </w:style>
  <w:style w:type="paragraph" w:styleId="Header">
    <w:name w:val="header"/>
    <w:basedOn w:val="Normal"/>
    <w:link w:val="HeaderChar"/>
    <w:uiPriority w:val="99"/>
    <w:unhideWhenUsed/>
    <w:rsid w:val="00427650"/>
    <w:pPr>
      <w:tabs>
        <w:tab w:val="center" w:pos="4680"/>
        <w:tab w:val="right" w:pos="9360"/>
      </w:tabs>
    </w:pPr>
  </w:style>
  <w:style w:type="character" w:customStyle="1" w:styleId="HeaderChar">
    <w:name w:val="Header Char"/>
    <w:basedOn w:val="DefaultParagraphFont"/>
    <w:link w:val="Header"/>
    <w:uiPriority w:val="99"/>
    <w:rsid w:val="00427650"/>
  </w:style>
  <w:style w:type="character" w:styleId="PageNumber">
    <w:name w:val="page number"/>
    <w:basedOn w:val="DefaultParagraphFont"/>
    <w:uiPriority w:val="99"/>
    <w:semiHidden/>
    <w:unhideWhenUsed/>
    <w:rsid w:val="00427650"/>
  </w:style>
  <w:style w:type="character" w:styleId="Hyperlink">
    <w:name w:val="Hyperlink"/>
    <w:basedOn w:val="DefaultParagraphFont"/>
    <w:uiPriority w:val="99"/>
    <w:unhideWhenUsed/>
    <w:rsid w:val="00110393"/>
    <w:rPr>
      <w:color w:val="0563C1" w:themeColor="hyperlink"/>
      <w:u w:val="single"/>
    </w:rPr>
  </w:style>
  <w:style w:type="character" w:customStyle="1" w:styleId="UnresolvedMention1">
    <w:name w:val="Unresolved Mention1"/>
    <w:basedOn w:val="DefaultParagraphFont"/>
    <w:uiPriority w:val="99"/>
    <w:semiHidden/>
    <w:unhideWhenUsed/>
    <w:rsid w:val="00110393"/>
    <w:rPr>
      <w:color w:val="605E5C"/>
      <w:shd w:val="clear" w:color="auto" w:fill="E1DFDD"/>
    </w:rPr>
  </w:style>
  <w:style w:type="character" w:styleId="FollowedHyperlink">
    <w:name w:val="FollowedHyperlink"/>
    <w:basedOn w:val="DefaultParagraphFont"/>
    <w:uiPriority w:val="99"/>
    <w:semiHidden/>
    <w:unhideWhenUsed/>
    <w:rsid w:val="00230F6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8640398">
      <w:bodyDiv w:val="1"/>
      <w:marLeft w:val="0"/>
      <w:marRight w:val="0"/>
      <w:marTop w:val="0"/>
      <w:marBottom w:val="0"/>
      <w:divBdr>
        <w:top w:val="none" w:sz="0" w:space="0" w:color="auto"/>
        <w:left w:val="none" w:sz="0" w:space="0" w:color="auto"/>
        <w:bottom w:val="none" w:sz="0" w:space="0" w:color="auto"/>
        <w:right w:val="none" w:sz="0" w:space="0" w:color="auto"/>
      </w:divBdr>
    </w:div>
    <w:div w:id="1391729082">
      <w:bodyDiv w:val="1"/>
      <w:marLeft w:val="0"/>
      <w:marRight w:val="0"/>
      <w:marTop w:val="0"/>
      <w:marBottom w:val="0"/>
      <w:divBdr>
        <w:top w:val="none" w:sz="0" w:space="0" w:color="auto"/>
        <w:left w:val="none" w:sz="0" w:space="0" w:color="auto"/>
        <w:bottom w:val="none" w:sz="0" w:space="0" w:color="auto"/>
        <w:right w:val="none" w:sz="0" w:space="0" w:color="auto"/>
      </w:divBdr>
      <w:divsChild>
        <w:div w:id="19898952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sdar.hilmy@uinsby.ac.id"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111/j.1478-0542.2009.00634.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80/00043079.2005.1078624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oi.org/10.20414/ujis.v17i1.173" TargetMode="External"/><Relationship Id="rId4" Type="http://schemas.openxmlformats.org/officeDocument/2006/relationships/settings" Target="settings.xml"/><Relationship Id="rId9" Type="http://schemas.openxmlformats.org/officeDocument/2006/relationships/hyperlink" Target="mailto:khoirunniam@uinsby.ac.id"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F43676-7B2A-024F-8BDE-DC893D150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7918</Words>
  <Characters>45139</Characters>
  <Application>Microsoft Office Word</Application>
  <DocSecurity>0</DocSecurity>
  <Lines>376</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2020-06-16T07:07:00Z</dcterms:created>
  <dcterms:modified xsi:type="dcterms:W3CDTF">2020-06-16T07:07:00Z</dcterms:modified>
</cp:coreProperties>
</file>